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2605" w14:textId="6AB448A6" w:rsidR="00127D70" w:rsidRPr="00D52224" w:rsidRDefault="00127D70" w:rsidP="00127D70">
      <w:pPr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CITIES ist die neue </w:t>
      </w:r>
      <w:r w:rsidR="002030A1"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Plattform</w:t>
      </w: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2030A1"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für</w:t>
      </w: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sz w:val="32"/>
          <w:szCs w:val="32"/>
          <w:lang w:eastAsia="de-DE"/>
          <w14:ligatures w14:val="none"/>
        </w:rPr>
        <w:t>MUSTERSTADT</w:t>
      </w:r>
    </w:p>
    <w:p w14:paraId="7DA28626" w14:textId="77777777" w:rsidR="00127D70" w:rsidRPr="00127D70" w:rsidRDefault="00127D70" w:rsidP="00127D70">
      <w:pPr>
        <w:rPr>
          <w:rFonts w:eastAsia="Times New Roman" w:cs="Times New Roman"/>
          <w:kern w:val="0"/>
          <w:lang w:eastAsia="de-DE"/>
          <w14:ligatures w14:val="none"/>
        </w:rPr>
      </w:pPr>
    </w:p>
    <w:p w14:paraId="6F92FC4B" w14:textId="7657FE3F" w:rsidR="00B135D6" w:rsidRPr="00F473FB" w:rsidRDefault="00D74182" w:rsidP="00127D70">
      <w:pPr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>Ab</w:t>
      </w:r>
      <w:r w:rsidR="00B135D6"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XX</w:t>
      </w:r>
      <w:r w:rsidR="00B135D6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.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XX.</w:t>
      </w:r>
      <w:r w:rsidR="00B135D6"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="002030A1" w:rsidRPr="00F473FB">
        <w:rPr>
          <w:b/>
          <w:bCs/>
        </w:rPr>
        <w:t xml:space="preserve">geht </w:t>
      </w:r>
      <w:r w:rsidR="00894A20" w:rsidRPr="00894A20">
        <w:rPr>
          <w:b/>
          <w:bCs/>
          <w:color w:val="E97132" w:themeColor="accent2"/>
        </w:rPr>
        <w:t xml:space="preserve">MUSTERSTADT </w:t>
      </w:r>
      <w:r w:rsidR="002030A1" w:rsidRPr="00F473FB">
        <w:rPr>
          <w:b/>
          <w:bCs/>
        </w:rPr>
        <w:t>mit CITIES neue digitale Wege. Die</w:t>
      </w:r>
      <w:r w:rsidR="00894A20">
        <w:rPr>
          <w:b/>
          <w:bCs/>
        </w:rPr>
        <w:t xml:space="preserve"> </w:t>
      </w:r>
      <w:r w:rsidR="00024860" w:rsidRPr="00F473FB">
        <w:rPr>
          <w:b/>
          <w:bCs/>
        </w:rPr>
        <w:t>P</w:t>
      </w:r>
      <w:r w:rsidR="002030A1" w:rsidRPr="00F473FB">
        <w:rPr>
          <w:b/>
          <w:bCs/>
        </w:rPr>
        <w:t xml:space="preserve">lattform bündelt Informationen, Veranstaltungen und Angebote aus </w:t>
      </w:r>
      <w:r w:rsidR="00894A20">
        <w:rPr>
          <w:b/>
          <w:bCs/>
        </w:rPr>
        <w:t>dem Ort</w:t>
      </w:r>
      <w:r w:rsidR="002030A1" w:rsidRPr="00F473FB">
        <w:rPr>
          <w:b/>
          <w:bCs/>
        </w:rPr>
        <w:t xml:space="preserve"> und verbindet </w:t>
      </w:r>
      <w:proofErr w:type="spellStart"/>
      <w:proofErr w:type="gramStart"/>
      <w:r w:rsidR="002030A1" w:rsidRPr="00F473FB">
        <w:rPr>
          <w:b/>
          <w:bCs/>
        </w:rPr>
        <w:t>Bürger:innen</w:t>
      </w:r>
      <w:proofErr w:type="spellEnd"/>
      <w:proofErr w:type="gramEnd"/>
      <w:r w:rsidR="002030A1" w:rsidRPr="00F473FB">
        <w:rPr>
          <w:b/>
          <w:bCs/>
        </w:rPr>
        <w:t>, Betriebe</w:t>
      </w:r>
      <w:r w:rsidR="00894A20">
        <w:rPr>
          <w:b/>
          <w:bCs/>
        </w:rPr>
        <w:t>, Vereine und Organisationen miteinander</w:t>
      </w:r>
      <w:r w:rsidR="002030A1" w:rsidRPr="00F473FB">
        <w:rPr>
          <w:b/>
          <w:bCs/>
        </w:rPr>
        <w:t>.</w:t>
      </w:r>
    </w:p>
    <w:p w14:paraId="2C37CBEE" w14:textId="77777777" w:rsidR="00B135D6" w:rsidRPr="00F473FB" w:rsidRDefault="00B135D6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5F015511" w14:textId="554C5A31" w:rsidR="00127D70" w:rsidRPr="00F473FB" w:rsidRDefault="00F76496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CITIES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dient als</w:t>
      </w:r>
      <w:r w:rsidR="00F4738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zentrale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Anlaufstelle für Informationen, Neuigkeiten und Aktivitäten aus dem Ort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Die Plattform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macht</w:t>
      </w:r>
      <w:r w:rsidR="004E7DCA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das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Leben in </w:t>
      </w:r>
      <w:r w:rsidR="00894A2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>MUSTERSTADT</w:t>
      </w:r>
      <w:r w:rsidR="00127D7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 xml:space="preserve">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digital sichtbar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und 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Services leicht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zugänglich.</w:t>
      </w:r>
      <w:r w:rsidR="00934851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Sie</w:t>
      </w:r>
      <w:r w:rsidR="00934851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ist kostenlos im App Store erhältlich.</w:t>
      </w:r>
    </w:p>
    <w:p w14:paraId="5129515B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922E447" w14:textId="4684207C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Alle</w:t>
      </w:r>
      <w:r w:rsidR="00B8128C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s</w:t>
      </w: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auf eine</w:t>
      </w:r>
      <w:r w:rsidR="00B8128C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n Blick</w:t>
      </w:r>
    </w:p>
    <w:p w14:paraId="603C8043" w14:textId="554B8B08" w:rsidR="00B8128C" w:rsidRPr="00F473FB" w:rsidRDefault="00127D70" w:rsidP="00B8128C">
      <w:pPr>
        <w:rPr>
          <w:sz w:val="22"/>
          <w:szCs w:val="22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Ob Neuigkeiten der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Verwaltung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Vereinsaktivitäten oder Angebote lokaler Betriebe – auf CITIES finden </w:t>
      </w:r>
      <w:proofErr w:type="spellStart"/>
      <w:proofErr w:type="gramStart"/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Bürger:innen</w:t>
      </w:r>
      <w:proofErr w:type="spellEnd"/>
      <w:proofErr w:type="gramEnd"/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alle relevanten Informationen gebündelt an einem Ort.</w:t>
      </w:r>
      <w:r w:rsidR="002A699D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CITIES erleichtert </w:t>
      </w:r>
      <w:r w:rsidR="00BC18E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außerdem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den Allta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g: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BC18E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Der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digitale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Müllkalender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erinnert an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alle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Abholtermin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</w:t>
      </w:r>
      <w:r w:rsidR="00E529C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Anliegen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sind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über die App schnell und einfach an die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richtige Stelle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übermittelt</w:t>
      </w:r>
      <w:r w:rsidR="00E529C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und der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Eventkalender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bietet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einen Überblick</w:t>
      </w:r>
      <w:r w:rsidR="00E43D4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darüber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,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was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im Ort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los ist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53CDFDE2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501B4374" w14:textId="77777777" w:rsidR="00867F88" w:rsidRPr="00F473FB" w:rsidRDefault="00867F88" w:rsidP="00867F88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Wirtschaft und Vereinsleben fördern</w:t>
      </w:r>
    </w:p>
    <w:p w14:paraId="40F7972D" w14:textId="51464D70" w:rsidR="00867F88" w:rsidRPr="00F473FB" w:rsidRDefault="00867F88" w:rsidP="00867F88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CITIES setzt auf Regionalität. Die Plattform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bündelt</w:t>
      </w:r>
      <w:r w:rsidR="000C7A1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aktuelle Informationen aus dem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Ort und schafft Sichtbarkeit für die lokalen Betriebe, Vereine und Organisationen. Jeder Klick trägt dazu bei, die regionale Wertschöpfung und das Vereinsleben in </w:t>
      </w:r>
      <w:r w:rsidR="00894A2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>MUSTERSTADT</w:t>
      </w:r>
      <w:r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 xml:space="preserve">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zu fördern.</w:t>
      </w:r>
    </w:p>
    <w:p w14:paraId="7BA9AB9B" w14:textId="77777777" w:rsidR="00867F88" w:rsidRPr="00F473FB" w:rsidRDefault="00867F88" w:rsidP="00867F88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0D1CCF4" w14:textId="4B636B4C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Eine Plattform für </w:t>
      </w:r>
      <w:r w:rsidR="008062F3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alle</w:t>
      </w:r>
    </w:p>
    <w:p w14:paraId="1B63AE0B" w14:textId="1115A32C" w:rsidR="00127D70" w:rsidRPr="00F473FB" w:rsidRDefault="00343939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sz w:val="22"/>
          <w:szCs w:val="22"/>
        </w:rPr>
        <w:t xml:space="preserve">Betriebe erhalten eine digitale Bühne, um ihre Angebote, Aktionen und Neuigkeiten sichtbar zu machen. Vereine und Organisationen können </w:t>
      </w:r>
      <w:r w:rsidR="00867F88" w:rsidRPr="00F473FB">
        <w:rPr>
          <w:sz w:val="22"/>
          <w:szCs w:val="22"/>
        </w:rPr>
        <w:t>Events</w:t>
      </w:r>
      <w:r w:rsidRPr="00F473FB">
        <w:rPr>
          <w:sz w:val="22"/>
          <w:szCs w:val="22"/>
        </w:rPr>
        <w:t xml:space="preserve"> ankündigen, Mitglieder informieren und neue Interessierte erreichen.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So entsteht eine lebendige digitale Gemeinschaft, die das Miteinander in der Stadt stärkt.</w:t>
      </w:r>
    </w:p>
    <w:p w14:paraId="08133AC2" w14:textId="77777777" w:rsidR="00C250B4" w:rsidRPr="00F473FB" w:rsidRDefault="00C250B4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D083252" w14:textId="10181CBD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Informationsplattform </w:t>
      </w:r>
      <w:r w:rsidR="00343939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&amp;</w:t>
      </w: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moderne Website – alles in einem</w:t>
      </w:r>
    </w:p>
    <w:p w14:paraId="13516CAE" w14:textId="2C91CAFA" w:rsidR="00382E99" w:rsidRPr="00F473FB" w:rsidRDefault="00153255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Über eine eigene CITIES-Seite können Betriebe, Vereine und Organisationen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</w:t>
      </w:r>
      <w:r w:rsidR="009815E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hre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Informationen teilen. Diese CITIES-Seite kann </w:t>
      </w:r>
      <w:r w:rsidR="0016409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mit einem Klick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9815E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auch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 eine moderne</w:t>
      </w:r>
      <w:r w:rsidR="0016409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Website verwandelt werden, die einfach zu pflegen ist und optimal mit der Plattform zusammenspielt. </w:t>
      </w:r>
      <w:r w:rsidR="00157607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So entsteht ein professioneller und einheitlicher Online-Auftritt. </w:t>
      </w:r>
    </w:p>
    <w:p w14:paraId="178CB19E" w14:textId="77777777" w:rsidR="00382E99" w:rsidRPr="00F473FB" w:rsidRDefault="00382E99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B10C1CB" w14:textId="1E6A764B" w:rsidR="00382E99" w:rsidRPr="00F473FB" w:rsidRDefault="00382E99" w:rsidP="00E66912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Digitale Sammelpässe &amp; Gewinnspiele</w:t>
      </w:r>
    </w:p>
    <w:p w14:paraId="0A71CA7F" w14:textId="37D47C5E" w:rsidR="00153255" w:rsidRPr="00F473FB" w:rsidRDefault="00382E99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 der CITIES</w:t>
      </w:r>
      <w:r w:rsidR="00705A5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-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Bonuswelt </w:t>
      </w:r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gibt es für </w:t>
      </w:r>
      <w:proofErr w:type="spellStart"/>
      <w:proofErr w:type="gramStart"/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Bürger:innen</w:t>
      </w:r>
      <w:proofErr w:type="spellEnd"/>
      <w:proofErr w:type="gramEnd"/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attraktive Gewinnspiele und digitale Sammelpässe</w:t>
      </w:r>
      <w:r w:rsidR="00E11F5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zu entdecken</w:t>
      </w:r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Betriebe 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können die 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digitale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Sammelpässe zur Kundenbindung ein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setzen</w:t>
      </w:r>
      <w:r w:rsidR="00E43D4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Damit </w:t>
      </w:r>
      <w:r w:rsidR="00F848FB" w:rsidRPr="00F473FB">
        <w:rPr>
          <w:sz w:val="22"/>
          <w:szCs w:val="22"/>
        </w:rPr>
        <w:t xml:space="preserve">schaffen </w:t>
      </w:r>
      <w:r w:rsidR="00E43D49">
        <w:rPr>
          <w:sz w:val="22"/>
          <w:szCs w:val="22"/>
        </w:rPr>
        <w:t>sie</w:t>
      </w:r>
      <w:r w:rsidR="00F404A5" w:rsidRPr="00F473FB">
        <w:rPr>
          <w:sz w:val="22"/>
          <w:szCs w:val="22"/>
        </w:rPr>
        <w:t xml:space="preserve"> </w:t>
      </w:r>
      <w:r w:rsidR="00F848FB" w:rsidRPr="00F473FB">
        <w:rPr>
          <w:sz w:val="22"/>
          <w:szCs w:val="22"/>
        </w:rPr>
        <w:t xml:space="preserve">Anreize für regionales Einkaufen und stärken </w:t>
      </w:r>
      <w:r w:rsidR="00E11F5E">
        <w:rPr>
          <w:sz w:val="22"/>
          <w:szCs w:val="22"/>
        </w:rPr>
        <w:t xml:space="preserve">zusätzlich </w:t>
      </w:r>
      <w:r w:rsidR="00F848FB" w:rsidRPr="00F473FB">
        <w:rPr>
          <w:sz w:val="22"/>
          <w:szCs w:val="22"/>
        </w:rPr>
        <w:t>die lokale Wirtschaft.</w:t>
      </w:r>
    </w:p>
    <w:p w14:paraId="1076DF68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B65540D" w14:textId="7237ECB2" w:rsidR="00127D70" w:rsidRPr="00F473FB" w:rsidRDefault="006466E9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Herunterladen &amp; verbinden</w:t>
      </w:r>
    </w:p>
    <w:p w14:paraId="4A52FECA" w14:textId="4C54171F" w:rsidR="006C436C" w:rsidRPr="00F473FB" w:rsidRDefault="00164A48" w:rsidP="00164A48">
      <w:pPr>
        <w:rPr>
          <w:sz w:val="21"/>
          <w:szCs w:val="20"/>
        </w:rPr>
      </w:pPr>
      <w:r w:rsidRPr="00F473FB">
        <w:rPr>
          <w:sz w:val="22"/>
          <w:szCs w:val="22"/>
        </w:rPr>
        <w:t xml:space="preserve">CITIES ist mehr als eine digitale Lösung – </w:t>
      </w:r>
      <w:r w:rsidR="009130FF">
        <w:rPr>
          <w:sz w:val="22"/>
          <w:szCs w:val="22"/>
        </w:rPr>
        <w:t>CITIES</w:t>
      </w:r>
      <w:r w:rsidRPr="00F473FB">
        <w:rPr>
          <w:sz w:val="22"/>
          <w:szCs w:val="22"/>
        </w:rPr>
        <w:t xml:space="preserve"> ist eine Plattform, die Menschen verbindet. Sie bringt Information, Kommunikation und regionale Angebote zusammen und schafft eine moderne, digitale Infrastruktur für </w:t>
      </w:r>
      <w:r w:rsidR="00975DC7" w:rsidRPr="00F473FB">
        <w:rPr>
          <w:sz w:val="22"/>
          <w:szCs w:val="22"/>
        </w:rPr>
        <w:t>ein l</w:t>
      </w:r>
      <w:r w:rsidRPr="00F473FB">
        <w:rPr>
          <w:sz w:val="22"/>
          <w:szCs w:val="22"/>
        </w:rPr>
        <w:t>ebendige</w:t>
      </w:r>
      <w:r w:rsidR="00975DC7" w:rsidRPr="00F473FB">
        <w:rPr>
          <w:sz w:val="22"/>
          <w:szCs w:val="22"/>
        </w:rPr>
        <w:t>s</w:t>
      </w:r>
      <w:r w:rsidRPr="00F473FB">
        <w:rPr>
          <w:sz w:val="22"/>
          <w:szCs w:val="22"/>
        </w:rPr>
        <w:t xml:space="preserve"> </w:t>
      </w:r>
      <w:r w:rsidR="00894A20" w:rsidRPr="00894A20">
        <w:rPr>
          <w:color w:val="E97132" w:themeColor="accent2"/>
          <w:sz w:val="22"/>
          <w:szCs w:val="22"/>
        </w:rPr>
        <w:t>MUSTERSTADT</w:t>
      </w:r>
      <w:r w:rsidRPr="00F473FB">
        <w:rPr>
          <w:sz w:val="22"/>
          <w:szCs w:val="22"/>
        </w:rPr>
        <w:t>. CITIES gibt es kostenlos im App Store zum Download</w:t>
      </w:r>
      <w:r w:rsidR="00504A9F">
        <w:rPr>
          <w:sz w:val="22"/>
          <w:szCs w:val="22"/>
        </w:rPr>
        <w:t>. U</w:t>
      </w:r>
      <w:r w:rsidR="003208ED" w:rsidRPr="00F473FB">
        <w:rPr>
          <w:sz w:val="22"/>
          <w:szCs w:val="22"/>
        </w:rPr>
        <w:t xml:space="preserve">nter </w:t>
      </w:r>
      <w:r w:rsidR="00504A9F">
        <w:rPr>
          <w:sz w:val="22"/>
          <w:szCs w:val="22"/>
        </w:rPr>
        <w:t xml:space="preserve">dem Menüpunkt </w:t>
      </w:r>
      <w:r w:rsidR="003208ED" w:rsidRPr="00F473FB">
        <w:rPr>
          <w:sz w:val="22"/>
          <w:szCs w:val="22"/>
        </w:rPr>
        <w:t>„</w:t>
      </w:r>
      <w:r w:rsidR="00D552C8" w:rsidRPr="00F473FB">
        <w:rPr>
          <w:sz w:val="22"/>
          <w:szCs w:val="22"/>
        </w:rPr>
        <w:t>Meine Stadt“ kann man sich</w:t>
      </w:r>
      <w:r w:rsidR="00975DC7" w:rsidRPr="00F473FB">
        <w:rPr>
          <w:sz w:val="22"/>
          <w:szCs w:val="22"/>
        </w:rPr>
        <w:t xml:space="preserve"> </w:t>
      </w:r>
      <w:r w:rsidR="00504A9F">
        <w:rPr>
          <w:sz w:val="22"/>
          <w:szCs w:val="22"/>
        </w:rPr>
        <w:t xml:space="preserve">in der App </w:t>
      </w:r>
      <w:r w:rsidR="00975DC7" w:rsidRPr="00F473FB">
        <w:rPr>
          <w:sz w:val="22"/>
          <w:szCs w:val="22"/>
        </w:rPr>
        <w:t xml:space="preserve">mit </w:t>
      </w:r>
      <w:r w:rsidR="00894A20" w:rsidRPr="00894A20">
        <w:rPr>
          <w:color w:val="E97132" w:themeColor="accent2"/>
          <w:sz w:val="22"/>
          <w:szCs w:val="22"/>
        </w:rPr>
        <w:t>MUSTERSTADT</w:t>
      </w:r>
      <w:r w:rsidR="00975DC7" w:rsidRPr="00894A20">
        <w:rPr>
          <w:color w:val="E97132" w:themeColor="accent2"/>
          <w:sz w:val="22"/>
          <w:szCs w:val="22"/>
        </w:rPr>
        <w:t xml:space="preserve"> </w:t>
      </w:r>
      <w:r w:rsidR="00975DC7" w:rsidRPr="00F473FB">
        <w:rPr>
          <w:sz w:val="22"/>
          <w:szCs w:val="22"/>
        </w:rPr>
        <w:t xml:space="preserve">verbinden, um </w:t>
      </w:r>
      <w:r w:rsidR="00D552C8" w:rsidRPr="00F473FB">
        <w:rPr>
          <w:sz w:val="22"/>
          <w:szCs w:val="22"/>
        </w:rPr>
        <w:t>keine</w:t>
      </w:r>
      <w:r w:rsidR="00975DC7" w:rsidRPr="00F473FB">
        <w:rPr>
          <w:sz w:val="22"/>
          <w:szCs w:val="22"/>
        </w:rPr>
        <w:t xml:space="preserve"> </w:t>
      </w:r>
      <w:r w:rsidR="00D552C8" w:rsidRPr="00F473FB">
        <w:rPr>
          <w:sz w:val="22"/>
          <w:szCs w:val="22"/>
        </w:rPr>
        <w:t>Informationen mehr zu verpassen</w:t>
      </w:r>
      <w:r w:rsidR="00975DC7" w:rsidRPr="00F473FB">
        <w:rPr>
          <w:sz w:val="21"/>
          <w:szCs w:val="20"/>
        </w:rPr>
        <w:t>.</w:t>
      </w:r>
      <w:r w:rsidR="008B525C">
        <w:rPr>
          <w:sz w:val="21"/>
          <w:szCs w:val="20"/>
        </w:rPr>
        <w:t xml:space="preserve"> Auch über den Browser am Computer </w:t>
      </w:r>
      <w:r w:rsidR="006F07D3">
        <w:rPr>
          <w:sz w:val="21"/>
          <w:szCs w:val="20"/>
        </w:rPr>
        <w:t>kann die</w:t>
      </w:r>
      <w:r w:rsidR="008B525C">
        <w:rPr>
          <w:sz w:val="21"/>
          <w:szCs w:val="20"/>
        </w:rPr>
        <w:t xml:space="preserve"> Plattform </w:t>
      </w:r>
      <w:r w:rsidR="006F07D3">
        <w:rPr>
          <w:sz w:val="21"/>
          <w:szCs w:val="20"/>
        </w:rPr>
        <w:t>genutzt</w:t>
      </w:r>
      <w:r w:rsidR="008B525C">
        <w:rPr>
          <w:sz w:val="21"/>
          <w:szCs w:val="20"/>
        </w:rPr>
        <w:t xml:space="preserve"> werden.</w:t>
      </w:r>
    </w:p>
    <w:sectPr w:rsidR="006C436C" w:rsidRPr="00F473F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673A" w14:textId="77777777" w:rsidR="007479F3" w:rsidRDefault="007479F3" w:rsidP="00F76496">
      <w:r>
        <w:separator/>
      </w:r>
    </w:p>
  </w:endnote>
  <w:endnote w:type="continuationSeparator" w:id="0">
    <w:p w14:paraId="4C51B220" w14:textId="77777777" w:rsidR="007479F3" w:rsidRDefault="007479F3" w:rsidP="00F7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E0F8" w14:textId="77777777" w:rsidR="007479F3" w:rsidRDefault="007479F3" w:rsidP="00F76496">
      <w:r>
        <w:separator/>
      </w:r>
    </w:p>
  </w:footnote>
  <w:footnote w:type="continuationSeparator" w:id="0">
    <w:p w14:paraId="3C516DEE" w14:textId="77777777" w:rsidR="007479F3" w:rsidRDefault="007479F3" w:rsidP="00F7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32F0" w14:textId="565835E6" w:rsidR="00F76496" w:rsidRDefault="00F76496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1118ACC6" wp14:editId="647E3CCE">
          <wp:simplePos x="0" y="0"/>
          <wp:positionH relativeFrom="page">
            <wp:posOffset>6350</wp:posOffset>
          </wp:positionH>
          <wp:positionV relativeFrom="page">
            <wp:posOffset>6826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59"/>
    <w:rsid w:val="00024860"/>
    <w:rsid w:val="0008021C"/>
    <w:rsid w:val="000A362C"/>
    <w:rsid w:val="000C7A18"/>
    <w:rsid w:val="00127D70"/>
    <w:rsid w:val="00153255"/>
    <w:rsid w:val="00157607"/>
    <w:rsid w:val="00164092"/>
    <w:rsid w:val="00164A48"/>
    <w:rsid w:val="001815C6"/>
    <w:rsid w:val="001834E4"/>
    <w:rsid w:val="0020273E"/>
    <w:rsid w:val="002030A1"/>
    <w:rsid w:val="00211ACA"/>
    <w:rsid w:val="00286DD3"/>
    <w:rsid w:val="002A699D"/>
    <w:rsid w:val="002D14C6"/>
    <w:rsid w:val="002D70E4"/>
    <w:rsid w:val="003208ED"/>
    <w:rsid w:val="003261B5"/>
    <w:rsid w:val="00343939"/>
    <w:rsid w:val="00382E99"/>
    <w:rsid w:val="004039B3"/>
    <w:rsid w:val="004E7DCA"/>
    <w:rsid w:val="00504A9F"/>
    <w:rsid w:val="005E6352"/>
    <w:rsid w:val="0060538F"/>
    <w:rsid w:val="006466E9"/>
    <w:rsid w:val="006C36C2"/>
    <w:rsid w:val="006C436C"/>
    <w:rsid w:val="006E1BB9"/>
    <w:rsid w:val="006F07D3"/>
    <w:rsid w:val="00700428"/>
    <w:rsid w:val="00705A57"/>
    <w:rsid w:val="007479F3"/>
    <w:rsid w:val="0075432C"/>
    <w:rsid w:val="00771DF2"/>
    <w:rsid w:val="00773034"/>
    <w:rsid w:val="0079038B"/>
    <w:rsid w:val="007F4C1F"/>
    <w:rsid w:val="00801A59"/>
    <w:rsid w:val="00804F82"/>
    <w:rsid w:val="008062F3"/>
    <w:rsid w:val="0084067C"/>
    <w:rsid w:val="00867F88"/>
    <w:rsid w:val="00894A20"/>
    <w:rsid w:val="008A634C"/>
    <w:rsid w:val="008B4656"/>
    <w:rsid w:val="008B525C"/>
    <w:rsid w:val="009127F1"/>
    <w:rsid w:val="009130FF"/>
    <w:rsid w:val="00934851"/>
    <w:rsid w:val="00975DC7"/>
    <w:rsid w:val="009815E9"/>
    <w:rsid w:val="0098247F"/>
    <w:rsid w:val="009A0DB5"/>
    <w:rsid w:val="009C4A70"/>
    <w:rsid w:val="00AE27B4"/>
    <w:rsid w:val="00B135D6"/>
    <w:rsid w:val="00B15276"/>
    <w:rsid w:val="00B8128C"/>
    <w:rsid w:val="00B97977"/>
    <w:rsid w:val="00BC18E8"/>
    <w:rsid w:val="00C250B4"/>
    <w:rsid w:val="00CA515E"/>
    <w:rsid w:val="00CB65BE"/>
    <w:rsid w:val="00CE61F0"/>
    <w:rsid w:val="00D52224"/>
    <w:rsid w:val="00D552C8"/>
    <w:rsid w:val="00D74182"/>
    <w:rsid w:val="00DA7923"/>
    <w:rsid w:val="00DC7D5F"/>
    <w:rsid w:val="00E11F5E"/>
    <w:rsid w:val="00E43D49"/>
    <w:rsid w:val="00E529CC"/>
    <w:rsid w:val="00E66912"/>
    <w:rsid w:val="00ED6B82"/>
    <w:rsid w:val="00EF27D5"/>
    <w:rsid w:val="00F06B0E"/>
    <w:rsid w:val="00F404A5"/>
    <w:rsid w:val="00F47389"/>
    <w:rsid w:val="00F473FB"/>
    <w:rsid w:val="00F76496"/>
    <w:rsid w:val="00F848FB"/>
    <w:rsid w:val="00F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E6405"/>
  <w15:chartTrackingRefBased/>
  <w15:docId w15:val="{084F52F4-FC2D-E34F-90C4-3EF7F823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01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01A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A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A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A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A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A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A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A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A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A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A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A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A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A5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01A5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01A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764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496"/>
  </w:style>
  <w:style w:type="paragraph" w:styleId="Fuzeile">
    <w:name w:val="footer"/>
    <w:basedOn w:val="Standard"/>
    <w:link w:val="FuzeileZchn"/>
    <w:uiPriority w:val="99"/>
    <w:unhideWhenUsed/>
    <w:rsid w:val="00F764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07C302047E44A9CB91D1AE9ECB2BF" ma:contentTypeVersion="13" ma:contentTypeDescription="Ein neues Dokument erstellen." ma:contentTypeScope="" ma:versionID="a07391d86adbca8a7ad2239413cc25ac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f5514aeb261bdd6823c564bcbfe5c70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A738E-D5DC-415F-AC57-3D474AFA2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AA6C4-CDEB-43FF-A3AA-42E73A8BB30F}">
  <ds:schemaRefs>
    <ds:schemaRef ds:uri="http://schemas.microsoft.com/office/2006/metadata/properties"/>
    <ds:schemaRef ds:uri="http://schemas.microsoft.com/office/infopath/2007/PartnerControls"/>
    <ds:schemaRef ds:uri="606a6ebd-371e-46f4-9926-cba0b26ca029"/>
  </ds:schemaRefs>
</ds:datastoreItem>
</file>

<file path=customXml/itemProps3.xml><?xml version="1.0" encoding="utf-8"?>
<ds:datastoreItem xmlns:ds="http://schemas.openxmlformats.org/officeDocument/2006/customXml" ds:itemID="{17A70884-EE0A-4757-A8AD-7AB8A86F2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88</cp:revision>
  <dcterms:created xsi:type="dcterms:W3CDTF">2026-01-15T15:15:00Z</dcterms:created>
  <dcterms:modified xsi:type="dcterms:W3CDTF">2026-02-05T16:12:00Z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0x01010018907C302047E44A9CB91D1AE9ECB2BF</vt:lpwstr>
  </property>
</Properties>
</file>