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3ACB" w14:textId="77777777" w:rsidR="00770CCC" w:rsidRDefault="00770CCC">
      <w:pPr>
        <w:pStyle w:val="StandardNormal"/>
      </w:pPr>
    </w:p>
    <w:p w14:paraId="4559678B" w14:textId="77777777" w:rsidR="00770CCC" w:rsidRDefault="00770CCC">
      <w:pPr>
        <w:pStyle w:val="StandardNormal"/>
      </w:pPr>
    </w:p>
    <w:p w14:paraId="11E62B9F" w14:textId="77777777" w:rsidR="00770CCC" w:rsidRDefault="00BA25C2">
      <w:pPr>
        <w:pStyle w:val="heading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sz w:val="36"/>
          <w:szCs w:val="36"/>
        </w:rPr>
      </w:pPr>
      <w:r>
        <w:rPr>
          <w:sz w:val="36"/>
          <w:szCs w:val="36"/>
        </w:rPr>
        <w:t>Ansuchen um Bauplatzerklärung</w:t>
      </w:r>
    </w:p>
    <w:p w14:paraId="46242A5C" w14:textId="77777777" w:rsidR="00770CCC" w:rsidRDefault="00BA2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gemäß § 13 oder § 24, 24a Bebauungsgrundlagengesetz – BGG, LGBL. Nr. 69/1968, </w:t>
      </w:r>
      <w:proofErr w:type="spellStart"/>
      <w:r>
        <w:rPr>
          <w:sz w:val="20"/>
          <w:szCs w:val="20"/>
        </w:rPr>
        <w:t>i.d.g.F</w:t>
      </w:r>
      <w:proofErr w:type="spellEnd"/>
      <w:r>
        <w:rPr>
          <w:sz w:val="20"/>
          <w:szCs w:val="20"/>
        </w:rPr>
        <w:t>.</w:t>
      </w:r>
    </w:p>
    <w:p w14:paraId="7479DCB7" w14:textId="77777777" w:rsidR="00770CCC" w:rsidRDefault="00770CCC">
      <w:pPr>
        <w:pStyle w:val="StandardNormal"/>
      </w:pPr>
    </w:p>
    <w:tbl>
      <w:tblPr>
        <w:tblW w:w="0" w:type="auto"/>
        <w:tblInd w:w="70" w:type="dxa"/>
        <w:tblBorders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8"/>
      </w:tblGrid>
      <w:tr w:rsidR="00770CCC" w14:paraId="086DDDF3" w14:textId="77777777">
        <w:trPr>
          <w:trHeight w:val="309"/>
        </w:trPr>
        <w:tc>
          <w:tcPr>
            <w:tcW w:w="9758" w:type="dxa"/>
            <w:tcBorders>
              <w:right w:val="nil"/>
            </w:tcBorders>
            <w:shd w:val="clear" w:color="auto" w:fill="auto"/>
            <w:vAlign w:val="bottom"/>
          </w:tcPr>
          <w:p w14:paraId="02155BC2" w14:textId="77777777" w:rsidR="00770CCC" w:rsidRDefault="00BA25C2">
            <w:pPr>
              <w:pStyle w:val="StandardNormal"/>
              <w:jc w:val="right"/>
              <w:rPr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noProof/>
                <w:sz w:val="16"/>
                <w:szCs w:val="16"/>
              </w:rPr>
              <w:t>£</w:t>
            </w:r>
            <w:r>
              <w:rPr>
                <w:sz w:val="16"/>
                <w:szCs w:val="16"/>
              </w:rPr>
              <w:t xml:space="preserve"> zutreffendes bitte ankreuzen bzw. nicht zutreffendes streichen</w:t>
            </w:r>
          </w:p>
        </w:tc>
      </w:tr>
      <w:tr w:rsidR="00770CCC" w14:paraId="4C81B7F7" w14:textId="77777777">
        <w:trPr>
          <w:trHeight w:val="454"/>
        </w:trPr>
        <w:tc>
          <w:tcPr>
            <w:tcW w:w="97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856CB" w14:textId="77777777" w:rsidR="00770CCC" w:rsidRDefault="00BA25C2">
            <w:pPr>
              <w:pStyle w:val="StandardNormal"/>
            </w:pPr>
            <w:r>
              <w:t>Name des Antragstellers (Vor- und Zuname), Bezeichnung der juristischen Person</w:t>
            </w:r>
          </w:p>
          <w:p w14:paraId="61569E53" w14:textId="77777777" w:rsidR="00770CCC" w:rsidRDefault="00770CCC">
            <w:pPr>
              <w:pStyle w:val="StandardNormal"/>
            </w:pPr>
          </w:p>
          <w:p w14:paraId="5304B922" w14:textId="77777777" w:rsidR="00770CCC" w:rsidRDefault="00770CCC">
            <w:pPr>
              <w:pStyle w:val="StandardNormal"/>
            </w:pPr>
          </w:p>
          <w:p w14:paraId="773F252A" w14:textId="77777777" w:rsidR="00770CCC" w:rsidRDefault="00770CCC">
            <w:pPr>
              <w:pStyle w:val="StandardNormal"/>
            </w:pPr>
          </w:p>
        </w:tc>
      </w:tr>
      <w:tr w:rsidR="00770CCC" w14:paraId="14BB3F3B" w14:textId="77777777">
        <w:trPr>
          <w:trHeight w:val="454"/>
        </w:trPr>
        <w:tc>
          <w:tcPr>
            <w:tcW w:w="97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B5460" w14:textId="77777777" w:rsidR="00770CCC" w:rsidRDefault="00BA25C2">
            <w:pPr>
              <w:pStyle w:val="StandardNormal"/>
            </w:pPr>
            <w:r>
              <w:t>Telefonnummer, E-Mail</w:t>
            </w:r>
          </w:p>
          <w:p w14:paraId="4160B1F4" w14:textId="77777777" w:rsidR="00770CCC" w:rsidRDefault="00770CCC">
            <w:pPr>
              <w:pStyle w:val="StandardNormal"/>
            </w:pPr>
          </w:p>
          <w:p w14:paraId="3597B7A1" w14:textId="77777777" w:rsidR="00770CCC" w:rsidRDefault="00770CCC">
            <w:pPr>
              <w:pStyle w:val="StandardNormal"/>
            </w:pPr>
          </w:p>
          <w:p w14:paraId="186C7B19" w14:textId="77777777" w:rsidR="00770CCC" w:rsidRDefault="00770CCC">
            <w:pPr>
              <w:pStyle w:val="StandardNormal"/>
            </w:pPr>
          </w:p>
        </w:tc>
      </w:tr>
    </w:tbl>
    <w:p w14:paraId="6E758968" w14:textId="77777777" w:rsidR="00770CCC" w:rsidRDefault="00770CCC">
      <w:pPr>
        <w:pStyle w:val="StandardNormal"/>
      </w:pPr>
    </w:p>
    <w:p w14:paraId="2E2545DB" w14:textId="77777777" w:rsidR="00770CCC" w:rsidRDefault="00770CCC">
      <w:pPr>
        <w:pStyle w:val="StandardNormal"/>
      </w:pPr>
    </w:p>
    <w:p w14:paraId="66F5ABC3" w14:textId="77777777" w:rsidR="00770CCC" w:rsidRDefault="00BA25C2">
      <w:pPr>
        <w:pStyle w:val="heading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sz w:val="24"/>
          <w:szCs w:val="24"/>
        </w:rPr>
      </w:pPr>
      <w:r>
        <w:rPr>
          <w:sz w:val="24"/>
          <w:szCs w:val="24"/>
        </w:rPr>
        <w:t>Bauplatzerklärung</w:t>
      </w:r>
    </w:p>
    <w:p w14:paraId="79CB436F" w14:textId="77777777" w:rsidR="00770CCC" w:rsidRDefault="00770CCC"/>
    <w:p w14:paraId="05E6F33D" w14:textId="77777777" w:rsidR="00770CCC" w:rsidRDefault="00BA25C2">
      <w:pPr>
        <w:pStyle w:val="StandardNormal"/>
      </w:pPr>
      <w:r>
        <w:rPr>
          <w:rFonts w:ascii="Wingdings 2" w:eastAsia="Wingdings 2" w:hAnsi="Wingdings 2" w:cs="Wingdings 2"/>
          <w:noProof/>
        </w:rPr>
        <w:t>£</w:t>
      </w:r>
      <w:r>
        <w:t xml:space="preserve"> neuer Bauplatz</w:t>
      </w:r>
    </w:p>
    <w:p w14:paraId="080E0CA8" w14:textId="77777777" w:rsidR="00770CCC" w:rsidRDefault="00BA25C2">
      <w:pPr>
        <w:pStyle w:val="StandardNormal"/>
      </w:pPr>
      <w:r>
        <w:rPr>
          <w:rFonts w:ascii="Wingdings 2" w:eastAsia="Wingdings 2" w:hAnsi="Wingdings 2" w:cs="Wingdings 2"/>
          <w:noProof/>
        </w:rPr>
        <w:t>£</w:t>
      </w:r>
      <w:r>
        <w:t xml:space="preserve"> Änderung des bestehenden Bauplatzes</w:t>
      </w:r>
    </w:p>
    <w:p w14:paraId="1E0843ED" w14:textId="77777777" w:rsidR="00770CCC" w:rsidRDefault="00770CCC">
      <w:pPr>
        <w:pStyle w:val="StandardNormal"/>
      </w:pPr>
    </w:p>
    <w:p w14:paraId="3E22AC18" w14:textId="77777777" w:rsidR="00770CCC" w:rsidRDefault="00770CCC">
      <w:pPr>
        <w:tabs>
          <w:tab w:val="left" w:pos="50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  <w:bookmarkStart w:id="0" w:name="Kontrollkästchen9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5812"/>
      </w:tblGrid>
      <w:tr w:rsidR="00770CCC" w14:paraId="7765603D" w14:textId="77777777">
        <w:trPr>
          <w:trHeight w:val="340"/>
        </w:trPr>
        <w:tc>
          <w:tcPr>
            <w:tcW w:w="3968" w:type="dxa"/>
            <w:shd w:val="clear" w:color="auto" w:fill="auto"/>
            <w:vAlign w:val="center"/>
          </w:tcPr>
          <w:p w14:paraId="5330FC1E" w14:textId="77777777" w:rsidR="00770CCC" w:rsidRDefault="00770CCC">
            <w:pPr>
              <w:pStyle w:val="StandardNormal"/>
            </w:pPr>
            <w:bookmarkStart w:id="1" w:name="txbm_1_Kontrollkästchen9"/>
            <w:bookmarkEnd w:id="1"/>
          </w:p>
          <w:p w14:paraId="1944FE37" w14:textId="77777777" w:rsidR="00770CCC" w:rsidRDefault="00BA25C2">
            <w:pPr>
              <w:pStyle w:val="StandardNormal"/>
            </w:pPr>
            <w:r>
              <w:t xml:space="preserve">Bescheid vom: </w:t>
            </w:r>
          </w:p>
          <w:p w14:paraId="06D94C5D" w14:textId="77777777" w:rsidR="00770CCC" w:rsidRDefault="00770CCC">
            <w:pPr>
              <w:pStyle w:val="StandardNormal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9535118" w14:textId="77777777" w:rsidR="00770CCC" w:rsidRDefault="00770CCC">
            <w:pPr>
              <w:pStyle w:val="StandardNormal"/>
            </w:pPr>
          </w:p>
          <w:p w14:paraId="6C5AE03B" w14:textId="77777777" w:rsidR="00770CCC" w:rsidRDefault="00BA25C2">
            <w:pPr>
              <w:pStyle w:val="StandardNormal"/>
            </w:pPr>
            <w:r>
              <w:t xml:space="preserve">Zahl: </w:t>
            </w:r>
          </w:p>
          <w:p w14:paraId="75592174" w14:textId="77777777" w:rsidR="00770CCC" w:rsidRDefault="00770CCC">
            <w:pPr>
              <w:pStyle w:val="StandardNormal"/>
            </w:pPr>
          </w:p>
        </w:tc>
      </w:tr>
    </w:tbl>
    <w:p w14:paraId="072A032B" w14:textId="77777777" w:rsidR="00770CCC" w:rsidRDefault="00770CCC">
      <w:pPr>
        <w:tabs>
          <w:tab w:val="left" w:pos="50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p w14:paraId="71C83799" w14:textId="77777777" w:rsidR="00770CCC" w:rsidRDefault="00770CCC">
      <w:pPr>
        <w:tabs>
          <w:tab w:val="left" w:pos="50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p w14:paraId="2909E484" w14:textId="77777777" w:rsidR="00770CCC" w:rsidRDefault="00BA25C2">
      <w:pPr>
        <w:pStyle w:val="heading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sz w:val="24"/>
          <w:szCs w:val="24"/>
        </w:rPr>
      </w:pPr>
      <w:r>
        <w:rPr>
          <w:sz w:val="24"/>
          <w:szCs w:val="24"/>
        </w:rPr>
        <w:t>Grundstück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8"/>
      </w:tblGrid>
      <w:tr w:rsidR="00770CCC" w14:paraId="7567DB2D" w14:textId="77777777">
        <w:trPr>
          <w:trHeight w:val="784"/>
        </w:trPr>
        <w:tc>
          <w:tcPr>
            <w:tcW w:w="9758" w:type="dxa"/>
            <w:shd w:val="clear" w:color="auto" w:fill="auto"/>
          </w:tcPr>
          <w:p w14:paraId="7B906036" w14:textId="77777777" w:rsidR="00770CCC" w:rsidRDefault="00BA25C2">
            <w:pPr>
              <w:pStyle w:val="StandardNormal"/>
            </w:pPr>
            <w:r>
              <w:t>Grundstücksnummer, Einlagezahl, Grundbuch der Katastralgemeinde</w:t>
            </w:r>
          </w:p>
          <w:p w14:paraId="6CC7E3A9" w14:textId="77777777" w:rsidR="00770CCC" w:rsidRDefault="00770CCC">
            <w:pPr>
              <w:pStyle w:val="StandardNormal"/>
            </w:pPr>
          </w:p>
          <w:p w14:paraId="4B75C7E6" w14:textId="77777777" w:rsidR="00770CCC" w:rsidRDefault="00770CCC">
            <w:pPr>
              <w:pStyle w:val="StandardNormal"/>
            </w:pPr>
          </w:p>
          <w:p w14:paraId="0082A5FD" w14:textId="77777777" w:rsidR="00770CCC" w:rsidRDefault="00770CCC">
            <w:pPr>
              <w:pStyle w:val="StandardNormal"/>
            </w:pPr>
          </w:p>
          <w:p w14:paraId="2F268FD0" w14:textId="77777777" w:rsidR="00770CCC" w:rsidRDefault="00770CCC">
            <w:pPr>
              <w:pStyle w:val="StandardNormal"/>
            </w:pPr>
          </w:p>
        </w:tc>
      </w:tr>
    </w:tbl>
    <w:p w14:paraId="2C505708" w14:textId="77777777" w:rsidR="00770CCC" w:rsidRDefault="00770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</w:p>
    <w:p w14:paraId="21278B93" w14:textId="77777777" w:rsidR="00770CCC" w:rsidRDefault="00770CCC">
      <w:pPr>
        <w:pStyle w:val="Textkrp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746"/>
      </w:tblGrid>
      <w:tr w:rsidR="00770CCC" w14:paraId="15CA4E82" w14:textId="77777777">
        <w:trPr>
          <w:trHeight w:val="2503"/>
        </w:trPr>
        <w:tc>
          <w:tcPr>
            <w:tcW w:w="9746" w:type="dxa"/>
            <w:shd w:val="clear" w:color="auto" w:fill="auto"/>
          </w:tcPr>
          <w:p w14:paraId="05224CB0" w14:textId="77777777" w:rsidR="00770CCC" w:rsidRDefault="00BA25C2">
            <w:pPr>
              <w:pStyle w:val="Textkrp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wird gleichzeitig bestätigt, dass auf dem geplanten Bauplatz kein Zweitwohnungsvorhaben sowie kein Handels- bzw. Beherbergungsgroßbetrieb gemäß § 45 Abs. 2 Salzburger Raumordnungsgesetz 2009 errichtet wird.</w:t>
            </w:r>
          </w:p>
          <w:p w14:paraId="0FE4BDF4" w14:textId="77777777" w:rsidR="00770CCC" w:rsidRDefault="00770C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zCs w:val="20"/>
              </w:rPr>
            </w:pPr>
          </w:p>
          <w:p w14:paraId="5557EE17" w14:textId="77777777" w:rsidR="00770CCC" w:rsidRDefault="00770CCC">
            <w:pPr>
              <w:tabs>
                <w:tab w:val="left" w:pos="468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sz w:val="20"/>
                <w:szCs w:val="20"/>
              </w:rPr>
            </w:pPr>
          </w:p>
          <w:p w14:paraId="2955C7E4" w14:textId="77777777" w:rsidR="00770CCC" w:rsidRDefault="00770CCC">
            <w:pPr>
              <w:tabs>
                <w:tab w:val="left" w:pos="468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sz w:val="20"/>
                <w:szCs w:val="20"/>
              </w:rPr>
            </w:pPr>
          </w:p>
          <w:p w14:paraId="5AE24001" w14:textId="77777777" w:rsidR="00770CCC" w:rsidRDefault="00770CCC">
            <w:pPr>
              <w:tabs>
                <w:tab w:val="left" w:pos="468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sz w:val="20"/>
                <w:szCs w:val="20"/>
              </w:rPr>
            </w:pPr>
          </w:p>
          <w:p w14:paraId="34BE5FD3" w14:textId="77777777" w:rsidR="00770CCC" w:rsidRDefault="00770CCC">
            <w:pPr>
              <w:tabs>
                <w:tab w:val="left" w:pos="468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sz w:val="20"/>
                <w:szCs w:val="20"/>
              </w:rPr>
            </w:pPr>
          </w:p>
          <w:p w14:paraId="066EE5FE" w14:textId="77777777" w:rsidR="00770CCC" w:rsidRDefault="00770CCC">
            <w:pPr>
              <w:tabs>
                <w:tab w:val="left" w:pos="468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sz w:val="20"/>
                <w:szCs w:val="20"/>
              </w:rPr>
            </w:pPr>
          </w:p>
          <w:p w14:paraId="6779E78F" w14:textId="77777777" w:rsidR="00770CCC" w:rsidRDefault="00770CCC">
            <w:pPr>
              <w:tabs>
                <w:tab w:val="left" w:pos="468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sz w:val="20"/>
                <w:szCs w:val="20"/>
              </w:rPr>
            </w:pPr>
          </w:p>
          <w:p w14:paraId="4AB5522F" w14:textId="77777777" w:rsidR="00770CCC" w:rsidRDefault="00BA25C2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468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sz w:val="20"/>
                <w:szCs w:val="20"/>
              </w:rPr>
            </w:pPr>
            <w:bookmarkStart w:id="2" w:name="Text20"/>
            <w:bookmarkEnd w:id="2"/>
            <w:r>
              <w:rPr>
                <w:sz w:val="20"/>
                <w:szCs w:val="20"/>
              </w:rPr>
              <w:t>-------------------------------------</w:t>
            </w:r>
          </w:p>
          <w:p w14:paraId="291EAADE" w14:textId="77777777" w:rsidR="00770CCC" w:rsidRDefault="00BA25C2">
            <w:pPr>
              <w:tabs>
                <w:tab w:val="left" w:pos="468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Ort, Datum</w:t>
            </w:r>
            <w:r>
              <w:rPr>
                <w:sz w:val="18"/>
                <w:szCs w:val="18"/>
              </w:rPr>
              <w:tab/>
              <w:t>Unterschrift des Bewilligungswerbers</w:t>
            </w:r>
          </w:p>
          <w:p w14:paraId="188DDFAA" w14:textId="77777777" w:rsidR="00770CCC" w:rsidRDefault="00770CCC">
            <w:pPr>
              <w:tabs>
                <w:tab w:val="left" w:pos="468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sz w:val="18"/>
                <w:szCs w:val="18"/>
              </w:rPr>
            </w:pPr>
          </w:p>
        </w:tc>
      </w:tr>
    </w:tbl>
    <w:p w14:paraId="0D328B39" w14:textId="77777777" w:rsidR="00770CCC" w:rsidRDefault="00770CCC">
      <w:pPr>
        <w:pStyle w:val="Textkrp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8"/>
          <w:szCs w:val="18"/>
        </w:rPr>
      </w:pPr>
    </w:p>
    <w:p w14:paraId="6713D3CF" w14:textId="77777777" w:rsidR="00770CCC" w:rsidRDefault="00BA2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Erforderliche Beilagen bzw. Nachweise</w:t>
      </w:r>
    </w:p>
    <w:p w14:paraId="7EB19EB0" w14:textId="77777777" w:rsidR="00770CCC" w:rsidRDefault="00770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</w:p>
    <w:p w14:paraId="7F21B4C1" w14:textId="77777777" w:rsidR="00770CCC" w:rsidRDefault="00BA25C2">
      <w:pPr>
        <w:pStyle w:val="heading21"/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Amtlich beglaubigter vollständiger Grundbuchsauszug</w:t>
      </w:r>
      <w:r>
        <w:rPr>
          <w:sz w:val="20"/>
          <w:szCs w:val="20"/>
        </w:rPr>
        <w:br/>
      </w:r>
      <w:r>
        <w:rPr>
          <w:rFonts w:ascii="Wingdings 2" w:eastAsia="Wingdings 2" w:hAnsi="Wingdings 2" w:cs="Wingdings 2"/>
          <w:b w:val="0"/>
          <w:bCs w:val="0"/>
          <w:noProof/>
          <w:sz w:val="20"/>
          <w:szCs w:val="20"/>
        </w:rPr>
        <w:t>£</w:t>
      </w:r>
      <w:r>
        <w:rPr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nicht älter als 3 Monate oder</w:t>
      </w:r>
      <w:r>
        <w:rPr>
          <w:b w:val="0"/>
          <w:bCs w:val="0"/>
          <w:sz w:val="20"/>
          <w:szCs w:val="20"/>
        </w:rPr>
        <w:br/>
      </w:r>
      <w:r>
        <w:rPr>
          <w:rFonts w:ascii="Wingdings 2" w:eastAsia="Wingdings 2" w:hAnsi="Wingdings 2" w:cs="Wingdings 2"/>
          <w:b w:val="0"/>
          <w:bCs w:val="0"/>
          <w:noProof/>
          <w:sz w:val="20"/>
          <w:szCs w:val="20"/>
        </w:rPr>
        <w:t>£</w:t>
      </w:r>
      <w:r>
        <w:rPr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Nachweis eines Rechtstitels für die grundbücherliche Einverleibung des Eigentumsrechtes</w:t>
      </w:r>
      <w:r>
        <w:rPr>
          <w:b w:val="0"/>
          <w:bCs w:val="0"/>
          <w:sz w:val="20"/>
          <w:szCs w:val="20"/>
        </w:rPr>
        <w:br/>
      </w:r>
    </w:p>
    <w:p w14:paraId="4B2042D4" w14:textId="77777777" w:rsidR="00770CCC" w:rsidRDefault="00BA25C2">
      <w:pPr>
        <w:pStyle w:val="heading21"/>
        <w:numPr>
          <w:ilvl w:val="0"/>
          <w:numId w:val="1"/>
        </w:numPr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left"/>
        <w:rPr>
          <w:b w:val="0"/>
          <w:bCs w:val="0"/>
          <w:sz w:val="20"/>
          <w:szCs w:val="20"/>
        </w:rPr>
      </w:pPr>
      <w:proofErr w:type="spellStart"/>
      <w:r>
        <w:rPr>
          <w:sz w:val="20"/>
          <w:szCs w:val="20"/>
        </w:rPr>
        <w:t>Planliche</w:t>
      </w:r>
      <w:proofErr w:type="spellEnd"/>
      <w:r>
        <w:rPr>
          <w:sz w:val="20"/>
          <w:szCs w:val="20"/>
        </w:rPr>
        <w:t xml:space="preserve"> Darstellung: 2-fach, von einer gesetzlich befugten Person verfasst</w:t>
      </w:r>
      <w:r>
        <w:rPr>
          <w:sz w:val="20"/>
          <w:szCs w:val="20"/>
        </w:rPr>
        <w:br/>
      </w:r>
      <w:r>
        <w:rPr>
          <w:rFonts w:ascii="Wingdings 2" w:eastAsia="Wingdings 2" w:hAnsi="Wingdings 2" w:cs="Wingdings 2"/>
          <w:b w:val="0"/>
          <w:bCs w:val="0"/>
          <w:noProof/>
          <w:sz w:val="20"/>
          <w:szCs w:val="20"/>
        </w:rPr>
        <w:t>£</w:t>
      </w:r>
      <w:r>
        <w:rPr>
          <w:b w:val="0"/>
          <w:bCs w:val="0"/>
          <w:sz w:val="20"/>
          <w:szCs w:val="20"/>
        </w:rPr>
        <w:tab/>
        <w:t xml:space="preserve">Lagepläne M 1:500 der zu schaffenden Bauplätze mit Einzeichnung der für ihre </w:t>
      </w:r>
      <w:r>
        <w:rPr>
          <w:b w:val="0"/>
          <w:bCs w:val="0"/>
          <w:sz w:val="20"/>
          <w:szCs w:val="20"/>
        </w:rPr>
        <w:tab/>
        <w:t>Aufschließung erforderlichen Verkehrsflächen und der derzeit bestehenden Objekte</w:t>
      </w:r>
      <w:r>
        <w:rPr>
          <w:b w:val="0"/>
          <w:bCs w:val="0"/>
          <w:sz w:val="20"/>
          <w:szCs w:val="20"/>
        </w:rPr>
        <w:br/>
      </w:r>
      <w:r>
        <w:rPr>
          <w:rFonts w:ascii="Wingdings 2" w:eastAsia="Wingdings 2" w:hAnsi="Wingdings 2" w:cs="Wingdings 2"/>
          <w:b w:val="0"/>
          <w:bCs w:val="0"/>
          <w:noProof/>
          <w:sz w:val="20"/>
          <w:szCs w:val="20"/>
        </w:rPr>
        <w:t>£</w:t>
      </w:r>
      <w:r>
        <w:rPr>
          <w:b w:val="0"/>
          <w:bCs w:val="0"/>
          <w:sz w:val="20"/>
          <w:szCs w:val="20"/>
        </w:rPr>
        <w:tab/>
        <w:t>Darstellung des natürlichen Geländes mit den erforderlichen Höhenangaben (Höhenpunkte, Schichtenlinien)</w:t>
      </w:r>
      <w:r>
        <w:rPr>
          <w:b w:val="0"/>
          <w:bCs w:val="0"/>
          <w:sz w:val="20"/>
          <w:szCs w:val="20"/>
        </w:rPr>
        <w:br/>
      </w:r>
      <w:r>
        <w:rPr>
          <w:rFonts w:ascii="Wingdings 2" w:eastAsia="Wingdings 2" w:hAnsi="Wingdings 2" w:cs="Wingdings 2"/>
          <w:b w:val="0"/>
          <w:bCs w:val="0"/>
          <w:noProof/>
          <w:sz w:val="20"/>
          <w:szCs w:val="20"/>
        </w:rPr>
        <w:t>£</w:t>
      </w:r>
      <w:r>
        <w:rPr>
          <w:b w:val="0"/>
          <w:bCs w:val="0"/>
          <w:sz w:val="20"/>
          <w:szCs w:val="20"/>
        </w:rPr>
        <w:tab/>
        <w:t>für etwaige Beurteilung für Verkehrsflächenanschlussstellen sind Profile vorzulegen</w:t>
      </w:r>
      <w:r>
        <w:rPr>
          <w:b w:val="0"/>
          <w:bCs w:val="0"/>
          <w:sz w:val="20"/>
          <w:szCs w:val="20"/>
        </w:rPr>
        <w:br/>
      </w:r>
    </w:p>
    <w:p w14:paraId="2FB09C74" w14:textId="77777777" w:rsidR="00770CCC" w:rsidRDefault="00BA25C2">
      <w:pPr>
        <w:pStyle w:val="heading21"/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Technischer Bericht</w:t>
      </w:r>
      <w:r>
        <w:rPr>
          <w:sz w:val="20"/>
          <w:szCs w:val="20"/>
        </w:rPr>
        <w:br/>
      </w:r>
      <w:r>
        <w:rPr>
          <w:b w:val="0"/>
          <w:bCs w:val="0"/>
          <w:sz w:val="20"/>
          <w:szCs w:val="20"/>
        </w:rPr>
        <w:t>Technischer Bericht über die Bodenbeschaffenheit der Grundfläche</w:t>
      </w:r>
      <w:r>
        <w:rPr>
          <w:sz w:val="20"/>
          <w:szCs w:val="20"/>
        </w:rPr>
        <w:br/>
      </w:r>
    </w:p>
    <w:p w14:paraId="256ED506" w14:textId="77777777" w:rsidR="00770CCC" w:rsidRDefault="00BA25C2">
      <w:pPr>
        <w:pStyle w:val="heading21"/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Nachweis über die Wasserversorgung</w:t>
      </w:r>
      <w:r>
        <w:rPr>
          <w:sz w:val="20"/>
          <w:szCs w:val="20"/>
        </w:rPr>
        <w:br/>
      </w:r>
      <w:r>
        <w:rPr>
          <w:rFonts w:ascii="Wingdings 2" w:eastAsia="Wingdings 2" w:hAnsi="Wingdings 2" w:cs="Wingdings 2"/>
          <w:b w:val="0"/>
          <w:bCs w:val="0"/>
          <w:noProof/>
          <w:sz w:val="20"/>
          <w:szCs w:val="20"/>
        </w:rPr>
        <w:t>£</w:t>
      </w:r>
      <w:r>
        <w:rPr>
          <w:b w:val="0"/>
          <w:bCs w:val="0"/>
          <w:sz w:val="20"/>
          <w:szCs w:val="20"/>
        </w:rPr>
        <w:tab/>
        <w:t>öffentliche Wasserversorgungsanlage oder</w:t>
      </w:r>
    </w:p>
    <w:p w14:paraId="27EF1A94" w14:textId="77777777" w:rsidR="00770CCC" w:rsidRDefault="00BA25C2">
      <w:pPr>
        <w:pStyle w:val="heading21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8" w:lineRule="auto"/>
        <w:ind w:left="709" w:hanging="425"/>
        <w:jc w:val="left"/>
        <w:rPr>
          <w:sz w:val="20"/>
          <w:szCs w:val="20"/>
        </w:rPr>
      </w:pPr>
      <w:r>
        <w:rPr>
          <w:rFonts w:ascii="Wingdings 2" w:eastAsia="Wingdings 2" w:hAnsi="Wingdings 2" w:cs="Wingdings 2"/>
          <w:b w:val="0"/>
          <w:bCs w:val="0"/>
          <w:noProof/>
          <w:sz w:val="20"/>
          <w:szCs w:val="20"/>
        </w:rPr>
        <w:t>£</w:t>
      </w:r>
      <w:r>
        <w:rPr>
          <w:b w:val="0"/>
          <w:bCs w:val="0"/>
          <w:sz w:val="20"/>
          <w:szCs w:val="20"/>
        </w:rPr>
        <w:tab/>
        <w:t>bei hauseigenem Brunnen: Vorlage einer Wasseranalyse und eines Schüttungsnachweises sowie einer wasserrechtlichen Bewilligung</w:t>
      </w:r>
      <w:r>
        <w:rPr>
          <w:b w:val="0"/>
          <w:bCs w:val="0"/>
          <w:sz w:val="20"/>
          <w:szCs w:val="20"/>
        </w:rPr>
        <w:br/>
      </w:r>
    </w:p>
    <w:p w14:paraId="1ADB599D" w14:textId="77777777" w:rsidR="00770CCC" w:rsidRDefault="00BA25C2">
      <w:pPr>
        <w:pStyle w:val="heading21"/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Nachweis über Fäkalwasserbeseitigung</w:t>
      </w:r>
      <w:r>
        <w:rPr>
          <w:sz w:val="20"/>
          <w:szCs w:val="20"/>
        </w:rPr>
        <w:br/>
      </w:r>
      <w:r>
        <w:rPr>
          <w:rFonts w:ascii="Wingdings 2" w:eastAsia="Wingdings 2" w:hAnsi="Wingdings 2" w:cs="Wingdings 2"/>
          <w:b w:val="0"/>
          <w:bCs w:val="0"/>
          <w:noProof/>
          <w:sz w:val="20"/>
          <w:szCs w:val="20"/>
        </w:rPr>
        <w:t>£</w:t>
      </w:r>
      <w:r>
        <w:rPr>
          <w:b w:val="0"/>
          <w:bCs w:val="0"/>
          <w:sz w:val="20"/>
          <w:szCs w:val="20"/>
        </w:rPr>
        <w:tab/>
        <w:t xml:space="preserve">Einleitung in den Ortskanal – Anschlussbestätigung des Reinhalteverbandes </w:t>
      </w:r>
      <w:r>
        <w:rPr>
          <w:b w:val="0"/>
          <w:bCs w:val="0"/>
          <w:sz w:val="20"/>
          <w:szCs w:val="20"/>
        </w:rPr>
        <w:br/>
      </w:r>
      <w:r>
        <w:rPr>
          <w:rFonts w:ascii="Wingdings 2" w:eastAsia="Wingdings 2" w:hAnsi="Wingdings 2" w:cs="Wingdings 2"/>
          <w:b w:val="0"/>
          <w:bCs w:val="0"/>
          <w:noProof/>
          <w:sz w:val="20"/>
          <w:szCs w:val="20"/>
        </w:rPr>
        <w:t>£</w:t>
      </w:r>
      <w:r>
        <w:rPr>
          <w:b w:val="0"/>
          <w:bCs w:val="0"/>
          <w:sz w:val="20"/>
          <w:szCs w:val="20"/>
        </w:rPr>
        <w:tab/>
        <w:t xml:space="preserve">Einleitung in eine vollbiologische Kleinkläranlage – Vorlage einer wasserrechtlichen Bewilligung </w:t>
      </w:r>
      <w:r>
        <w:rPr>
          <w:b w:val="0"/>
          <w:bCs w:val="0"/>
          <w:sz w:val="20"/>
          <w:szCs w:val="20"/>
        </w:rPr>
        <w:br/>
      </w:r>
      <w:r>
        <w:rPr>
          <w:rFonts w:ascii="Wingdings 2" w:eastAsia="Wingdings 2" w:hAnsi="Wingdings 2" w:cs="Wingdings 2"/>
          <w:b w:val="0"/>
          <w:bCs w:val="0"/>
          <w:noProof/>
          <w:sz w:val="20"/>
          <w:szCs w:val="20"/>
        </w:rPr>
        <w:t>£</w:t>
      </w:r>
      <w:r>
        <w:rPr>
          <w:b w:val="0"/>
          <w:bCs w:val="0"/>
          <w:sz w:val="20"/>
          <w:szCs w:val="20"/>
        </w:rPr>
        <w:tab/>
        <w:t>Einleitung in eine Senkgrube (landwirtschaftlich)</w:t>
      </w:r>
      <w:r>
        <w:rPr>
          <w:b w:val="0"/>
          <w:bCs w:val="0"/>
          <w:sz w:val="20"/>
          <w:szCs w:val="20"/>
        </w:rPr>
        <w:br/>
      </w:r>
      <w:r>
        <w:rPr>
          <w:rFonts w:ascii="Wingdings 2" w:eastAsia="Wingdings 2" w:hAnsi="Wingdings 2" w:cs="Wingdings 2"/>
          <w:b w:val="0"/>
          <w:bCs w:val="0"/>
          <w:noProof/>
          <w:sz w:val="20"/>
          <w:szCs w:val="20"/>
        </w:rPr>
        <w:t>£</w:t>
      </w:r>
      <w:r>
        <w:rPr>
          <w:b w:val="0"/>
          <w:bCs w:val="0"/>
          <w:sz w:val="20"/>
          <w:szCs w:val="20"/>
        </w:rPr>
        <w:tab/>
      </w:r>
      <w:bookmarkStart w:id="3" w:name="Text21"/>
      <w:bookmarkEnd w:id="3"/>
    </w:p>
    <w:p w14:paraId="6C099833" w14:textId="77777777" w:rsidR="00770CCC" w:rsidRDefault="00770CCC"/>
    <w:p w14:paraId="4720D743" w14:textId="77777777" w:rsidR="00770CCC" w:rsidRDefault="00BA25C2">
      <w:pPr>
        <w:pStyle w:val="heading21"/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left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Nachweis über die Oberflächenwasserbeseitigung</w:t>
      </w:r>
      <w:r>
        <w:rPr>
          <w:sz w:val="20"/>
          <w:szCs w:val="20"/>
        </w:rPr>
        <w:br/>
      </w:r>
      <w:r>
        <w:rPr>
          <w:rFonts w:ascii="Wingdings 2" w:eastAsia="Wingdings 2" w:hAnsi="Wingdings 2" w:cs="Wingdings 2"/>
          <w:b w:val="0"/>
          <w:bCs w:val="0"/>
          <w:noProof/>
          <w:sz w:val="20"/>
          <w:szCs w:val="20"/>
        </w:rPr>
        <w:t>£</w:t>
      </w:r>
      <w:r>
        <w:rPr>
          <w:b w:val="0"/>
          <w:bCs w:val="0"/>
          <w:sz w:val="20"/>
          <w:szCs w:val="20"/>
        </w:rPr>
        <w:tab/>
        <w:t>Ableitung in ein vorhandenes Kanalsystem mit Retentionsmaßnahmen</w:t>
      </w:r>
      <w:r>
        <w:rPr>
          <w:b w:val="0"/>
          <w:bCs w:val="0"/>
          <w:sz w:val="20"/>
          <w:szCs w:val="20"/>
        </w:rPr>
        <w:br/>
      </w:r>
      <w:r>
        <w:rPr>
          <w:rFonts w:ascii="Wingdings 2" w:eastAsia="Wingdings 2" w:hAnsi="Wingdings 2" w:cs="Wingdings 2"/>
          <w:b w:val="0"/>
          <w:bCs w:val="0"/>
          <w:noProof/>
          <w:sz w:val="20"/>
          <w:szCs w:val="20"/>
        </w:rPr>
        <w:t>£</w:t>
      </w:r>
      <w:r>
        <w:rPr>
          <w:b w:val="0"/>
          <w:bCs w:val="0"/>
          <w:sz w:val="20"/>
          <w:szCs w:val="20"/>
        </w:rPr>
        <w:tab/>
        <w:t>Ableitung in einen Vorfluter / mit Retentionsmaßnahmen</w:t>
      </w:r>
      <w:r>
        <w:rPr>
          <w:b w:val="0"/>
          <w:bCs w:val="0"/>
          <w:sz w:val="20"/>
          <w:szCs w:val="20"/>
        </w:rPr>
        <w:br/>
      </w:r>
      <w:r>
        <w:rPr>
          <w:rFonts w:ascii="Wingdings 2" w:eastAsia="Wingdings 2" w:hAnsi="Wingdings 2" w:cs="Wingdings 2"/>
          <w:b w:val="0"/>
          <w:bCs w:val="0"/>
          <w:noProof/>
          <w:sz w:val="20"/>
          <w:szCs w:val="20"/>
        </w:rPr>
        <w:t>£</w:t>
      </w:r>
      <w:r>
        <w:rPr>
          <w:b w:val="0"/>
          <w:bCs w:val="0"/>
          <w:sz w:val="20"/>
          <w:szCs w:val="20"/>
        </w:rPr>
        <w:tab/>
        <w:t>Versickerung</w:t>
      </w:r>
      <w:r>
        <w:rPr>
          <w:b w:val="0"/>
          <w:bCs w:val="0"/>
          <w:sz w:val="20"/>
          <w:szCs w:val="20"/>
        </w:rPr>
        <w:br/>
      </w:r>
    </w:p>
    <w:p w14:paraId="51EEED32" w14:textId="77777777" w:rsidR="00770CCC" w:rsidRDefault="00BA25C2">
      <w:pPr>
        <w:pStyle w:val="heading21"/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Nachweis der Energieversorgung (Stromanschluss)</w:t>
      </w:r>
      <w:r>
        <w:rPr>
          <w:sz w:val="20"/>
          <w:szCs w:val="20"/>
        </w:rPr>
        <w:br/>
      </w:r>
    </w:p>
    <w:p w14:paraId="560E786C" w14:textId="77777777" w:rsidR="00770CCC" w:rsidRDefault="00770CCC"/>
    <w:p w14:paraId="042E983C" w14:textId="77777777" w:rsidR="00770CCC" w:rsidRDefault="00BA25C2">
      <w:pPr>
        <w:pStyle w:val="heading21"/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left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Nachweis über die Zufahrt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br/>
        <w:t>(bei öffentlichen Privatstraßen ist eine Öffentlichkeitserklärung vorzulegen)</w:t>
      </w:r>
      <w:r>
        <w:rPr>
          <w:b w:val="0"/>
          <w:bCs w:val="0"/>
          <w:sz w:val="20"/>
          <w:szCs w:val="20"/>
        </w:rPr>
        <w:br/>
      </w:r>
    </w:p>
    <w:p w14:paraId="0A92F6D7" w14:textId="77777777" w:rsidR="00770CCC" w:rsidRDefault="00BA2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  <w:r>
        <w:rPr>
          <w:sz w:val="20"/>
          <w:szCs w:val="20"/>
        </w:rPr>
        <w:t>Sämtliche Unterlagen sind von einem befugten Fachmann (Geometer) zu erstellen und sind nach dem Gebührengesetz 1957 gebührenpflichtig.</w:t>
      </w:r>
    </w:p>
    <w:p w14:paraId="43143CB2" w14:textId="77777777" w:rsidR="00770CCC" w:rsidRDefault="00770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</w:p>
    <w:sectPr w:rsidR="00770CCC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138" w:right="1138" w:bottom="850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B7D6E" w14:textId="77777777" w:rsidR="00BA25C2" w:rsidRDefault="00BA25C2">
      <w:r>
        <w:separator/>
      </w:r>
    </w:p>
  </w:endnote>
  <w:endnote w:type="continuationSeparator" w:id="0">
    <w:p w14:paraId="45B160A1" w14:textId="77777777" w:rsidR="00BA25C2" w:rsidRDefault="00BA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29BA" w14:textId="75191056" w:rsidR="00770CCC" w:rsidRDefault="00BA25C2">
    <w:pPr>
      <w:widowControl w:val="0"/>
      <w:tabs>
        <w:tab w:val="right" w:pos="960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16"/>
        <w:szCs w:val="16"/>
      </w:rPr>
    </w:pPr>
    <w:r>
      <w:rPr>
        <w:sz w:val="16"/>
        <w:szCs w:val="16"/>
      </w:rPr>
      <w:t>Ansuchen Bauplatzerklärung</w:t>
    </w:r>
    <w:r>
      <w:rPr>
        <w:sz w:val="16"/>
        <w:szCs w:val="16"/>
      </w:rPr>
      <w:tab/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\* Arabic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C8B93" w14:textId="01421574" w:rsidR="00770CCC" w:rsidRDefault="00BA25C2">
    <w:pPr>
      <w:widowControl w:val="0"/>
      <w:tabs>
        <w:tab w:val="right" w:pos="960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16"/>
        <w:szCs w:val="16"/>
      </w:rPr>
    </w:pPr>
    <w:r>
      <w:rPr>
        <w:sz w:val="16"/>
        <w:szCs w:val="16"/>
      </w:rPr>
      <w:t>Ansuchen Bauplatzerklärung</w:t>
    </w:r>
    <w:r>
      <w:rPr>
        <w:sz w:val="16"/>
        <w:szCs w:val="16"/>
      </w:rPr>
      <w:tab/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\* Arabic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12EAB" w14:textId="77777777" w:rsidR="00BA25C2" w:rsidRDefault="00BA25C2">
      <w:r>
        <w:separator/>
      </w:r>
    </w:p>
  </w:footnote>
  <w:footnote w:type="continuationSeparator" w:id="0">
    <w:p w14:paraId="0E9180C0" w14:textId="77777777" w:rsidR="00BA25C2" w:rsidRDefault="00BA2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D21D" w14:textId="77777777" w:rsidR="00770CCC" w:rsidRDefault="00770CCC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971" w:type="dxa"/>
      <w:tblBorders>
        <w:left w:val="single" w:sz="16" w:space="0" w:color="auto"/>
        <w:bottom w:val="single" w:sz="16" w:space="0" w:color="auto"/>
      </w:tblBorders>
      <w:tblLayout w:type="fixed"/>
      <w:tblCellMar>
        <w:left w:w="76" w:type="dxa"/>
        <w:right w:w="36" w:type="dxa"/>
      </w:tblCellMar>
      <w:tblLook w:val="04A0" w:firstRow="1" w:lastRow="0" w:firstColumn="1" w:lastColumn="0" w:noHBand="0" w:noVBand="1"/>
    </w:tblPr>
    <w:tblGrid>
      <w:gridCol w:w="3750"/>
    </w:tblGrid>
    <w:tr w:rsidR="00770CCC" w14:paraId="16DEC278" w14:textId="77777777">
      <w:tc>
        <w:tcPr>
          <w:tcW w:w="3750" w:type="dxa"/>
          <w:shd w:val="clear" w:color="auto" w:fill="auto"/>
        </w:tcPr>
        <w:p w14:paraId="19F16B15" w14:textId="77777777" w:rsidR="00770CCC" w:rsidRDefault="00BA25C2">
          <w:pPr>
            <w:pStyle w:val="StandardNormal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</w:t>
          </w:r>
          <w:r>
            <w:rPr>
              <w:sz w:val="18"/>
              <w:szCs w:val="18"/>
            </w:rPr>
            <w:t>Bitte diesen Raum freilassen</w:t>
          </w:r>
        </w:p>
        <w:p w14:paraId="5DA5BDDF" w14:textId="77777777" w:rsidR="00770CCC" w:rsidRDefault="00770CCC">
          <w:pPr>
            <w:pStyle w:val="StandardNormal"/>
            <w:rPr>
              <w:sz w:val="18"/>
              <w:szCs w:val="18"/>
            </w:rPr>
          </w:pPr>
        </w:p>
        <w:p w14:paraId="3A720B86" w14:textId="77777777" w:rsidR="00770CCC" w:rsidRDefault="00770CCC">
          <w:pPr>
            <w:pStyle w:val="StandardNormal"/>
            <w:rPr>
              <w:sz w:val="18"/>
              <w:szCs w:val="18"/>
            </w:rPr>
          </w:pPr>
        </w:p>
        <w:p w14:paraId="4430E2A7" w14:textId="77777777" w:rsidR="00770CCC" w:rsidRDefault="00770CCC">
          <w:pPr>
            <w:pStyle w:val="StandardNormal"/>
            <w:rPr>
              <w:sz w:val="18"/>
              <w:szCs w:val="18"/>
            </w:rPr>
          </w:pPr>
        </w:p>
        <w:p w14:paraId="22740BBE" w14:textId="77777777" w:rsidR="00770CCC" w:rsidRDefault="00770CCC">
          <w:pPr>
            <w:pStyle w:val="StandardNormal"/>
            <w:rPr>
              <w:sz w:val="18"/>
              <w:szCs w:val="18"/>
            </w:rPr>
          </w:pPr>
        </w:p>
        <w:p w14:paraId="58F34127" w14:textId="77777777" w:rsidR="00770CCC" w:rsidRDefault="00770CCC">
          <w:pPr>
            <w:pStyle w:val="StandardNormal"/>
            <w:rPr>
              <w:sz w:val="18"/>
              <w:szCs w:val="18"/>
            </w:rPr>
          </w:pPr>
        </w:p>
        <w:p w14:paraId="071759CD" w14:textId="77777777" w:rsidR="00770CCC" w:rsidRDefault="00770CCC">
          <w:pPr>
            <w:pStyle w:val="StandardNormal"/>
            <w:rPr>
              <w:sz w:val="18"/>
              <w:szCs w:val="18"/>
            </w:rPr>
          </w:pPr>
        </w:p>
        <w:p w14:paraId="25DCBEC7" w14:textId="77777777" w:rsidR="00770CCC" w:rsidRDefault="00770CCC">
          <w:pPr>
            <w:pStyle w:val="StandardNormal"/>
            <w:rPr>
              <w:sz w:val="18"/>
              <w:szCs w:val="18"/>
            </w:rPr>
          </w:pPr>
        </w:p>
        <w:p w14:paraId="208F9FB4" w14:textId="77777777" w:rsidR="00770CCC" w:rsidRDefault="00770CCC">
          <w:pPr>
            <w:pStyle w:val="StandardNormal"/>
            <w:rPr>
              <w:sz w:val="18"/>
              <w:szCs w:val="18"/>
            </w:rPr>
          </w:pPr>
        </w:p>
        <w:p w14:paraId="40EE73D6" w14:textId="77777777" w:rsidR="00770CCC" w:rsidRDefault="00770CCC">
          <w:pPr>
            <w:pStyle w:val="StandardNormal"/>
            <w:rPr>
              <w:sz w:val="18"/>
              <w:szCs w:val="18"/>
            </w:rPr>
          </w:pPr>
        </w:p>
      </w:tc>
    </w:tr>
  </w:tbl>
  <w:p w14:paraId="7AD73461" w14:textId="77777777" w:rsidR="00770CCC" w:rsidRDefault="00770CCC">
    <w:pPr>
      <w:pStyle w:val="Standard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12FDC"/>
    <w:multiLevelType w:val="singleLevel"/>
    <w:tmpl w:val="8ADCA9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138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Footer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CC"/>
    <w:rsid w:val="00770CCC"/>
    <w:rsid w:val="009F43CA"/>
    <w:rsid w:val="00BA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B991"/>
  <w15:docId w15:val="{82A4857C-D6B5-4E2B-9FF9-E7F1507F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Times New Roman" w:cs="Times New Roman"/>
        <w:sz w:val="24"/>
        <w:lang w:val="de-DE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eastAsia="Arial" w:hAnsi="Arial"/>
      <w:sz w:val="22"/>
      <w:szCs w:val="2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Normal">
    <w:name w:val="StandardNormal"/>
    <w:basedOn w:val="Standard"/>
    <w:qFormat/>
    <w:pPr>
      <w:widowControl w:val="0"/>
    </w:pPr>
    <w:rPr>
      <w:sz w:val="20"/>
      <w:szCs w:val="20"/>
    </w:rPr>
  </w:style>
  <w:style w:type="paragraph" w:customStyle="1" w:styleId="heading11">
    <w:name w:val="heading 11"/>
    <w:basedOn w:val="Standard"/>
    <w:next w:val="Standard"/>
    <w:qFormat/>
    <w:pPr>
      <w:keepNext/>
      <w:ind w:right="71"/>
      <w:jc w:val="center"/>
    </w:pPr>
    <w:rPr>
      <w:b/>
      <w:bCs/>
      <w:sz w:val="32"/>
      <w:szCs w:val="32"/>
    </w:rPr>
  </w:style>
  <w:style w:type="paragraph" w:customStyle="1" w:styleId="heading21">
    <w:name w:val="heading 21"/>
    <w:basedOn w:val="Standard"/>
    <w:next w:val="Standard"/>
    <w:qFormat/>
    <w:pPr>
      <w:keepNext/>
      <w:jc w:val="center"/>
    </w:pPr>
    <w:rPr>
      <w:b/>
      <w:bCs/>
    </w:rPr>
  </w:style>
  <w:style w:type="paragraph" w:styleId="Textkrper">
    <w:name w:val="Body Text"/>
    <w:basedOn w:val="Standard"/>
    <w:qFormat/>
    <w:pPr>
      <w:jc w:val="both"/>
    </w:pPr>
    <w:rPr>
      <w:sz w:val="16"/>
      <w:szCs w:val="16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customStyle="1" w:styleId="AbsatzKlein">
    <w:name w:val="AbsatzKlein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18"/>
      <w:szCs w:val="18"/>
    </w:rPr>
  </w:style>
  <w:style w:type="paragraph" w:customStyle="1" w:styleId="AbsatzNormal">
    <w:name w:val="AbsatzNormal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0"/>
      <w:szCs w:val="20"/>
    </w:rPr>
  </w:style>
  <w:style w:type="paragraph" w:customStyle="1" w:styleId="StandardGross">
    <w:name w:val="StandardGross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32"/>
      <w:szCs w:val="32"/>
    </w:rPr>
  </w:style>
  <w:style w:type="paragraph" w:customStyle="1" w:styleId="StandardKlein">
    <w:name w:val="StandardKlein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18"/>
      <w:szCs w:val="18"/>
    </w:rPr>
  </w:style>
  <w:style w:type="paragraph" w:customStyle="1" w:styleId="StandardMittel">
    <w:name w:val="StandardMittel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Verwaltung | Gemeinde Werfenweng</cp:lastModifiedBy>
  <cp:revision>2</cp:revision>
  <dcterms:created xsi:type="dcterms:W3CDTF">2025-02-06T10:50:00Z</dcterms:created>
  <dcterms:modified xsi:type="dcterms:W3CDTF">2025-02-06T10:50:00Z</dcterms:modified>
</cp:coreProperties>
</file>