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75CC" w14:textId="77777777" w:rsidR="00006931" w:rsidRDefault="001B50B5" w:rsidP="001B50B5">
      <w:pPr>
        <w:jc w:val="center"/>
        <w:rPr>
          <w:rFonts w:cs="Calibri"/>
          <w:sz w:val="40"/>
          <w:szCs w:val="22"/>
        </w:rPr>
      </w:pPr>
      <w:r>
        <w:rPr>
          <w:rFonts w:cs="Calibri"/>
          <w:b/>
          <w:sz w:val="40"/>
          <w:szCs w:val="22"/>
        </w:rPr>
        <w:t>Sitzungsprotokoll</w:t>
      </w:r>
    </w:p>
    <w:p w14:paraId="2EE5F857" w14:textId="77777777" w:rsidR="001B50B5" w:rsidRDefault="001B50B5" w:rsidP="001B50B5">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15.09.2022</w:t>
      </w:r>
    </w:p>
    <w:p w14:paraId="4774E44B" w14:textId="77777777" w:rsidR="001B50B5" w:rsidRDefault="001B50B5" w:rsidP="001B50B5">
      <w:pPr>
        <w:rPr>
          <w:rFonts w:cs="Calibri"/>
          <w:color w:val="000000"/>
          <w:sz w:val="32"/>
          <w:szCs w:val="22"/>
        </w:rPr>
      </w:pPr>
    </w:p>
    <w:p w14:paraId="6A66DE0C" w14:textId="77777777" w:rsidR="001B50B5" w:rsidRDefault="001B50B5" w:rsidP="001B50B5">
      <w:pPr>
        <w:tabs>
          <w:tab w:val="left" w:pos="8000"/>
        </w:tabs>
        <w:rPr>
          <w:rFonts w:cs="Calibri"/>
          <w:color w:val="000000"/>
          <w:sz w:val="22"/>
          <w:szCs w:val="22"/>
        </w:rPr>
      </w:pPr>
      <w:r>
        <w:rPr>
          <w:rFonts w:cs="Calibri"/>
          <w:color w:val="000000"/>
          <w:sz w:val="22"/>
          <w:szCs w:val="22"/>
        </w:rPr>
        <w:t>Beginn: 19:30 Uhr</w:t>
      </w:r>
      <w:r>
        <w:rPr>
          <w:rFonts w:cs="Calibri"/>
          <w:color w:val="000000"/>
          <w:sz w:val="22"/>
          <w:szCs w:val="22"/>
        </w:rPr>
        <w:tab/>
        <w:t xml:space="preserve">Ende: </w:t>
      </w:r>
      <w:r w:rsidR="008877B4">
        <w:rPr>
          <w:rFonts w:cs="Calibri"/>
          <w:color w:val="000000"/>
          <w:sz w:val="22"/>
          <w:szCs w:val="22"/>
        </w:rPr>
        <w:t xml:space="preserve">21:30 </w:t>
      </w:r>
      <w:r>
        <w:rPr>
          <w:rFonts w:cs="Calibri"/>
          <w:color w:val="000000"/>
          <w:sz w:val="22"/>
          <w:szCs w:val="22"/>
        </w:rPr>
        <w:t>Uhr</w:t>
      </w:r>
    </w:p>
    <w:p w14:paraId="0761532C" w14:textId="77777777" w:rsidR="001B50B5" w:rsidRDefault="001B50B5" w:rsidP="001B50B5">
      <w:pPr>
        <w:tabs>
          <w:tab w:val="left" w:pos="8000"/>
        </w:tabs>
        <w:rPr>
          <w:rFonts w:cs="Calibri"/>
          <w:color w:val="000000"/>
          <w:sz w:val="22"/>
          <w:szCs w:val="22"/>
        </w:rPr>
      </w:pPr>
    </w:p>
    <w:p w14:paraId="3BC0662C" w14:textId="77777777" w:rsidR="001B50B5" w:rsidRDefault="001B50B5" w:rsidP="001B50B5">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5F1C7FBF" w14:textId="77777777" w:rsidR="001B50B5" w:rsidRDefault="001B50B5" w:rsidP="001B50B5">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Vzbgm. Gruber Herbert</w:t>
      </w:r>
      <w:r>
        <w:rPr>
          <w:rFonts w:cs="Calibri"/>
          <w:color w:val="000000"/>
          <w:sz w:val="22"/>
          <w:szCs w:val="22"/>
        </w:rPr>
        <w:tab/>
      </w:r>
      <w:r>
        <w:rPr>
          <w:rFonts w:cs="Calibri"/>
          <w:color w:val="000000"/>
          <w:sz w:val="22"/>
          <w:szCs w:val="22"/>
        </w:rPr>
        <w:tab/>
        <w:t>GfGR Stattler Rosa</w:t>
      </w:r>
      <w:r>
        <w:rPr>
          <w:rFonts w:cs="Calibri"/>
          <w:color w:val="000000"/>
          <w:sz w:val="22"/>
          <w:szCs w:val="22"/>
        </w:rPr>
        <w:tab/>
        <w:t>GfGR Fischlmaier Andreas</w:t>
      </w:r>
      <w:r>
        <w:rPr>
          <w:rFonts w:cs="Calibri"/>
          <w:color w:val="000000"/>
          <w:sz w:val="22"/>
          <w:szCs w:val="22"/>
        </w:rPr>
        <w:tab/>
        <w:t>GR Mayer Gabriele</w:t>
      </w:r>
      <w:r>
        <w:rPr>
          <w:rFonts w:cs="Calibri"/>
          <w:color w:val="000000"/>
          <w:sz w:val="22"/>
          <w:szCs w:val="22"/>
        </w:rPr>
        <w:tab/>
        <w:t>GR Lenk Johann</w:t>
      </w:r>
      <w:r>
        <w:rPr>
          <w:rFonts w:cs="Calibri"/>
          <w:color w:val="000000"/>
          <w:sz w:val="22"/>
          <w:szCs w:val="22"/>
        </w:rPr>
        <w:tab/>
        <w:t>GR Köninger Klaus</w:t>
      </w:r>
      <w:r>
        <w:rPr>
          <w:rFonts w:cs="Calibri"/>
          <w:color w:val="000000"/>
          <w:sz w:val="22"/>
          <w:szCs w:val="22"/>
        </w:rPr>
        <w:tab/>
        <w:t>GR Hauer Lukas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t>GR Berger Johannes</w:t>
      </w:r>
      <w:r>
        <w:rPr>
          <w:rFonts w:cs="Calibri"/>
          <w:color w:val="000000"/>
          <w:sz w:val="22"/>
          <w:szCs w:val="22"/>
        </w:rPr>
        <w:tab/>
        <w:t>GR Zeller Otmar</w:t>
      </w:r>
      <w:r>
        <w:rPr>
          <w:rFonts w:cs="Calibri"/>
          <w:color w:val="000000"/>
          <w:sz w:val="22"/>
          <w:szCs w:val="22"/>
        </w:rPr>
        <w:tab/>
        <w:t>GR Babinger Leopold</w:t>
      </w:r>
      <w:r>
        <w:rPr>
          <w:rFonts w:cs="Calibri"/>
          <w:color w:val="000000"/>
          <w:sz w:val="22"/>
          <w:szCs w:val="22"/>
        </w:rPr>
        <w:tab/>
        <w:t>GR Bartunek Ronald</w:t>
      </w:r>
      <w:r>
        <w:rPr>
          <w:rFonts w:cs="Calibri"/>
          <w:color w:val="000000"/>
          <w:sz w:val="22"/>
          <w:szCs w:val="22"/>
        </w:rPr>
        <w:tab/>
      </w:r>
      <w:r>
        <w:rPr>
          <w:rFonts w:cs="Calibri"/>
          <w:color w:val="000000"/>
          <w:sz w:val="22"/>
          <w:szCs w:val="22"/>
        </w:rPr>
        <w:tab/>
        <w:t>GR Steiner Christoph</w:t>
      </w:r>
      <w:r>
        <w:rPr>
          <w:rFonts w:cs="Calibri"/>
          <w:color w:val="000000"/>
          <w:sz w:val="22"/>
          <w:szCs w:val="22"/>
        </w:rPr>
        <w:tab/>
        <w:t>GR Lorenz Katharina</w:t>
      </w:r>
    </w:p>
    <w:p w14:paraId="635DB374" w14:textId="77777777" w:rsidR="001B50B5" w:rsidRDefault="001B50B5" w:rsidP="001B50B5">
      <w:pPr>
        <w:tabs>
          <w:tab w:val="left" w:pos="360"/>
          <w:tab w:val="left" w:pos="3800"/>
          <w:tab w:val="left" w:pos="7200"/>
          <w:tab w:val="left" w:pos="10000"/>
        </w:tabs>
        <w:rPr>
          <w:rFonts w:cs="Calibri"/>
          <w:color w:val="000000"/>
          <w:sz w:val="22"/>
          <w:szCs w:val="22"/>
        </w:rPr>
      </w:pPr>
      <w:r>
        <w:rPr>
          <w:rFonts w:cs="Calibri"/>
          <w:i/>
          <w:color w:val="000000"/>
          <w:sz w:val="22"/>
          <w:szCs w:val="22"/>
        </w:rPr>
        <w:t>Entschuldigt:</w:t>
      </w:r>
      <w:r w:rsidR="008877B4" w:rsidRPr="008877B4">
        <w:rPr>
          <w:rFonts w:cs="Calibri"/>
          <w:color w:val="000000"/>
          <w:sz w:val="22"/>
          <w:szCs w:val="22"/>
        </w:rPr>
        <w:t xml:space="preserve"> </w:t>
      </w:r>
      <w:r w:rsidR="008877B4">
        <w:rPr>
          <w:rFonts w:cs="Calibri"/>
          <w:color w:val="000000"/>
          <w:sz w:val="22"/>
          <w:szCs w:val="22"/>
        </w:rPr>
        <w:t>GR Gruber Rene</w:t>
      </w:r>
      <w:r>
        <w:rPr>
          <w:rFonts w:cs="Calibri"/>
          <w:color w:val="000000"/>
          <w:sz w:val="22"/>
          <w:szCs w:val="22"/>
        </w:rPr>
        <w:tab/>
      </w:r>
      <w:r w:rsidR="008877B4">
        <w:rPr>
          <w:rFonts w:cs="Calibri"/>
          <w:color w:val="000000"/>
          <w:sz w:val="22"/>
          <w:szCs w:val="22"/>
        </w:rPr>
        <w:t>GfGR Fischer Franz</w:t>
      </w:r>
      <w:r w:rsidR="008877B4" w:rsidRPr="008877B4">
        <w:rPr>
          <w:rFonts w:cs="Calibri"/>
          <w:color w:val="000000"/>
          <w:sz w:val="22"/>
          <w:szCs w:val="22"/>
        </w:rPr>
        <w:t xml:space="preserve"> </w:t>
      </w:r>
      <w:r w:rsidR="008877B4">
        <w:rPr>
          <w:rFonts w:cs="Calibri"/>
          <w:color w:val="000000"/>
          <w:sz w:val="22"/>
          <w:szCs w:val="22"/>
        </w:rPr>
        <w:tab/>
        <w:t>GfGR Starecek Roman</w:t>
      </w:r>
      <w:r>
        <w:rPr>
          <w:rFonts w:cs="Calibri"/>
          <w:color w:val="000000"/>
          <w:sz w:val="22"/>
          <w:szCs w:val="22"/>
        </w:rPr>
        <w:tab/>
      </w:r>
      <w:r>
        <w:rPr>
          <w:rFonts w:cs="Calibri"/>
          <w:color w:val="000000"/>
          <w:sz w:val="22"/>
          <w:szCs w:val="22"/>
        </w:rPr>
        <w:tab/>
      </w:r>
      <w:r>
        <w:rPr>
          <w:rFonts w:cs="Calibri"/>
          <w:color w:val="000000"/>
          <w:sz w:val="22"/>
          <w:szCs w:val="22"/>
        </w:rPr>
        <w:tab/>
      </w:r>
    </w:p>
    <w:p w14:paraId="1CBA46A7" w14:textId="77777777" w:rsidR="001B50B5" w:rsidRDefault="001B50B5" w:rsidP="001B50B5">
      <w:pPr>
        <w:rPr>
          <w:rFonts w:cs="Calibri"/>
          <w:i/>
          <w:color w:val="000000"/>
          <w:sz w:val="22"/>
          <w:szCs w:val="22"/>
        </w:rPr>
      </w:pPr>
      <w:r>
        <w:rPr>
          <w:rFonts w:cs="Calibri"/>
          <w:i/>
          <w:color w:val="000000"/>
          <w:sz w:val="22"/>
          <w:szCs w:val="22"/>
        </w:rPr>
        <w:t>Tagesordnung:</w:t>
      </w:r>
    </w:p>
    <w:bookmarkStart w:id="0" w:name="TO"/>
    <w:bookmarkEnd w:id="0"/>
    <w:p w14:paraId="31354285" w14:textId="77777777" w:rsidR="001B50B5" w:rsidRDefault="001B50B5" w:rsidP="001B50B5">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"GRTOP1_15092022_0"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Superädifikationsvertrag für das POP-Gebäude</w:t>
      </w:r>
    </w:p>
    <w:p w14:paraId="6345B797" w14:textId="77777777" w:rsidR="001B50B5" w:rsidRDefault="001B50B5" w:rsidP="001B50B5">
      <w:pPr>
        <w:rPr>
          <w:rFonts w:cs="Calibri"/>
          <w:color w:val="000000"/>
          <w:sz w:val="22"/>
          <w:szCs w:val="22"/>
        </w:rPr>
      </w:pPr>
      <w:hyperlink w:anchor="GRTOP2_15092022_0" w:history="1">
        <w:r>
          <w:rPr>
            <w:rStyle w:val="Hyperlink"/>
            <w:rFonts w:ascii="Calibri" w:hAnsi="Calibri"/>
          </w:rPr>
          <w:t>2.</w:t>
        </w:r>
      </w:hyperlink>
      <w:r>
        <w:rPr>
          <w:rFonts w:cs="Calibri"/>
          <w:color w:val="000000"/>
          <w:sz w:val="22"/>
          <w:szCs w:val="22"/>
        </w:rPr>
        <w:t xml:space="preserve"> Vertrag über die Mitverlegung von Glasfaserleitungen</w:t>
      </w:r>
    </w:p>
    <w:p w14:paraId="04A0FC71" w14:textId="77777777" w:rsidR="001B50B5" w:rsidRDefault="001B50B5" w:rsidP="001B50B5">
      <w:pPr>
        <w:rPr>
          <w:rFonts w:cs="Calibri"/>
          <w:color w:val="000000"/>
          <w:sz w:val="22"/>
          <w:szCs w:val="22"/>
        </w:rPr>
      </w:pPr>
      <w:hyperlink w:anchor="GRTOP3_15092022_0" w:history="1">
        <w:r>
          <w:rPr>
            <w:rStyle w:val="Hyperlink"/>
            <w:rFonts w:ascii="Calibri" w:hAnsi="Calibri"/>
          </w:rPr>
          <w:t>3.</w:t>
        </w:r>
      </w:hyperlink>
      <w:r>
        <w:rPr>
          <w:rFonts w:cs="Calibri"/>
          <w:color w:val="000000"/>
          <w:sz w:val="22"/>
          <w:szCs w:val="22"/>
        </w:rPr>
        <w:t xml:space="preserve"> Stellungsnahme zum Prüfbericht vom 18.08.2022</w:t>
      </w:r>
    </w:p>
    <w:p w14:paraId="2F0133B3" w14:textId="77777777" w:rsidR="001B50B5" w:rsidRDefault="001B50B5" w:rsidP="001B50B5">
      <w:pPr>
        <w:rPr>
          <w:rFonts w:cs="Calibri"/>
          <w:color w:val="000000"/>
          <w:sz w:val="22"/>
          <w:szCs w:val="22"/>
        </w:rPr>
      </w:pPr>
      <w:hyperlink w:anchor="GRTOP4_15092022_0" w:history="1">
        <w:r>
          <w:rPr>
            <w:rStyle w:val="Hyperlink"/>
            <w:rFonts w:ascii="Calibri" w:hAnsi="Calibri"/>
          </w:rPr>
          <w:t>4.</w:t>
        </w:r>
      </w:hyperlink>
      <w:r>
        <w:rPr>
          <w:rFonts w:cs="Calibri"/>
          <w:color w:val="000000"/>
          <w:sz w:val="22"/>
          <w:szCs w:val="22"/>
        </w:rPr>
        <w:t xml:space="preserve"> Seniorenausflug 2022</w:t>
      </w:r>
    </w:p>
    <w:p w14:paraId="5C2919CA" w14:textId="77777777" w:rsidR="001B50B5" w:rsidRDefault="001B50B5" w:rsidP="001B50B5">
      <w:pPr>
        <w:rPr>
          <w:rFonts w:cs="Calibri"/>
          <w:color w:val="000000"/>
          <w:sz w:val="22"/>
          <w:szCs w:val="22"/>
        </w:rPr>
      </w:pPr>
      <w:hyperlink w:anchor="GRTOP5_15092022_0" w:history="1">
        <w:r>
          <w:rPr>
            <w:rStyle w:val="Hyperlink"/>
            <w:rFonts w:ascii="Calibri" w:hAnsi="Calibri"/>
          </w:rPr>
          <w:t>5.</w:t>
        </w:r>
      </w:hyperlink>
      <w:r>
        <w:rPr>
          <w:rFonts w:cs="Calibri"/>
          <w:color w:val="000000"/>
          <w:sz w:val="22"/>
          <w:szCs w:val="22"/>
        </w:rPr>
        <w:t xml:space="preserve"> Honorarvorschlag eines digitalen Leitungskatasters BA 101</w:t>
      </w:r>
    </w:p>
    <w:p w14:paraId="2FCF4A54" w14:textId="77777777" w:rsidR="001B50B5" w:rsidRDefault="001B50B5" w:rsidP="001B50B5">
      <w:pPr>
        <w:rPr>
          <w:rFonts w:cs="Calibri"/>
          <w:color w:val="000000"/>
          <w:sz w:val="22"/>
          <w:szCs w:val="22"/>
        </w:rPr>
      </w:pPr>
      <w:hyperlink w:anchor="GRTOP6_15092022_0" w:history="1">
        <w:r>
          <w:rPr>
            <w:rStyle w:val="Hyperlink"/>
            <w:rFonts w:ascii="Calibri" w:hAnsi="Calibri"/>
          </w:rPr>
          <w:t>6.</w:t>
        </w:r>
      </w:hyperlink>
      <w:r>
        <w:rPr>
          <w:rFonts w:cs="Calibri"/>
          <w:color w:val="000000"/>
          <w:sz w:val="22"/>
          <w:szCs w:val="22"/>
        </w:rPr>
        <w:t xml:space="preserve"> Kanal TV-Inspektion von Rohrleitungen für den Regenwasserplan und Hochwasserschutz</w:t>
      </w:r>
    </w:p>
    <w:p w14:paraId="3E633A3A" w14:textId="77777777" w:rsidR="001B50B5" w:rsidRDefault="001B50B5" w:rsidP="001B50B5">
      <w:pPr>
        <w:rPr>
          <w:rFonts w:cs="Calibri"/>
          <w:color w:val="000000"/>
          <w:sz w:val="22"/>
          <w:szCs w:val="22"/>
        </w:rPr>
      </w:pPr>
      <w:hyperlink w:anchor="GRTOP7_15092022_0" w:history="1">
        <w:r>
          <w:rPr>
            <w:rStyle w:val="Hyperlink"/>
            <w:rFonts w:ascii="Calibri" w:hAnsi="Calibri"/>
          </w:rPr>
          <w:t>7.</w:t>
        </w:r>
      </w:hyperlink>
      <w:r>
        <w:rPr>
          <w:rFonts w:cs="Calibri"/>
          <w:color w:val="000000"/>
          <w:sz w:val="22"/>
          <w:szCs w:val="22"/>
        </w:rPr>
        <w:t xml:space="preserve"> Vermittlungsvertrag - altes Gemeindeamt</w:t>
      </w:r>
    </w:p>
    <w:p w14:paraId="7FBDA85F" w14:textId="77777777" w:rsidR="001B50B5" w:rsidRDefault="001B50B5" w:rsidP="001B50B5">
      <w:pPr>
        <w:rPr>
          <w:rFonts w:cs="Calibri"/>
          <w:color w:val="000000"/>
          <w:sz w:val="22"/>
          <w:szCs w:val="22"/>
        </w:rPr>
      </w:pPr>
      <w:hyperlink w:anchor="GRTOP8_15092022_0" w:history="1">
        <w:r>
          <w:rPr>
            <w:rStyle w:val="Hyperlink"/>
            <w:rFonts w:ascii="Calibri" w:hAnsi="Calibri"/>
          </w:rPr>
          <w:t>8.</w:t>
        </w:r>
      </w:hyperlink>
      <w:r>
        <w:rPr>
          <w:rFonts w:cs="Calibri"/>
          <w:color w:val="000000"/>
          <w:sz w:val="22"/>
          <w:szCs w:val="22"/>
        </w:rPr>
        <w:t xml:space="preserve"> Bericht des Bürgermeisters</w:t>
      </w:r>
    </w:p>
    <w:p w14:paraId="29F13488" w14:textId="77777777" w:rsidR="001B50B5" w:rsidRDefault="001B50B5" w:rsidP="001B50B5">
      <w:pPr>
        <w:rPr>
          <w:rFonts w:cs="Calibri"/>
          <w:color w:val="000000"/>
          <w:sz w:val="22"/>
          <w:szCs w:val="22"/>
        </w:rPr>
      </w:pPr>
      <w:r>
        <w:rPr>
          <w:rFonts w:cs="Calibri"/>
          <w:color w:val="000000"/>
          <w:sz w:val="22"/>
          <w:szCs w:val="22"/>
        </w:rPr>
        <w:t>«</w:t>
      </w:r>
    </w:p>
    <w:p w14:paraId="25790E2A" w14:textId="77777777" w:rsidR="001B50B5" w:rsidRDefault="001B50B5" w:rsidP="001B50B5">
      <w:pPr>
        <w:rPr>
          <w:rFonts w:cs="Calibri"/>
          <w:color w:val="000000"/>
          <w:sz w:val="22"/>
          <w:szCs w:val="22"/>
        </w:rPr>
      </w:pPr>
      <w:r>
        <w:rPr>
          <w:rFonts w:cs="Calibri"/>
          <w:color w:val="000000"/>
          <w:sz w:val="22"/>
          <w:szCs w:val="22"/>
        </w:rPr>
        <w:t>Das Protokoll der letzten Sitzung wurde genehmigt und unterfertigt.</w:t>
      </w:r>
    </w:p>
    <w:p w14:paraId="3021230C" w14:textId="77777777" w:rsidR="001B50B5" w:rsidRDefault="001B50B5" w:rsidP="001B50B5">
      <w:pPr>
        <w:rPr>
          <w:rFonts w:cs="Calibri"/>
          <w:color w:val="000000"/>
          <w:sz w:val="22"/>
          <w:szCs w:val="22"/>
        </w:rPr>
      </w:pPr>
    </w:p>
    <w:p w14:paraId="024A4946" w14:textId="77777777" w:rsidR="001B50B5" w:rsidRDefault="001B50B5" w:rsidP="001B50B5">
      <w:pPr>
        <w:rPr>
          <w:rFonts w:cs="Calibri"/>
          <w:color w:val="000000"/>
          <w:sz w:val="22"/>
          <w:szCs w:val="22"/>
        </w:rPr>
      </w:pPr>
      <w:bookmarkStart w:id="1" w:name="GRTOP1_15092022_0"/>
      <w:bookmarkEnd w:id="1"/>
      <w:r>
        <w:rPr>
          <w:rFonts w:cs="Calibri"/>
          <w:b/>
          <w:color w:val="000000"/>
          <w:sz w:val="22"/>
          <w:szCs w:val="22"/>
        </w:rPr>
        <w:t>TOP 1.) Superädifikationsvertrag für das POP-Gebäude</w:t>
      </w:r>
    </w:p>
    <w:p w14:paraId="76E9A199" w14:textId="77777777" w:rsidR="001B50B5" w:rsidRDefault="00C86A3B" w:rsidP="001B50B5">
      <w:pPr>
        <w:rPr>
          <w:rFonts w:cs="Calibri"/>
          <w:color w:val="000000"/>
          <w:sz w:val="22"/>
          <w:szCs w:val="22"/>
        </w:rPr>
      </w:pPr>
      <w:r>
        <w:rPr>
          <w:rFonts w:cs="Calibri"/>
          <w:color w:val="000000"/>
          <w:sz w:val="22"/>
          <w:szCs w:val="22"/>
        </w:rPr>
        <w:t xml:space="preserve">Für die Glasfaserleitungen muss ein sogenanntes POP-Gebäude errichtet werden, wo alle Leitungen zusammenlaufen. Dieses wird an der westlichen Seite des Schulgartens situiert. </w:t>
      </w:r>
      <w:r w:rsidR="00372767">
        <w:rPr>
          <w:rFonts w:cs="Calibri"/>
          <w:color w:val="000000"/>
          <w:sz w:val="22"/>
          <w:szCs w:val="22"/>
        </w:rPr>
        <w:t>Das Gebäude hat eine Fläche von 29,2 m², es</w:t>
      </w:r>
      <w:r>
        <w:rPr>
          <w:rFonts w:cs="Calibri"/>
          <w:color w:val="000000"/>
          <w:sz w:val="22"/>
          <w:szCs w:val="22"/>
        </w:rPr>
        <w:t xml:space="preserve"> wird </w:t>
      </w:r>
      <w:r w:rsidR="00372767">
        <w:rPr>
          <w:rFonts w:cs="Calibri"/>
          <w:color w:val="000000"/>
          <w:sz w:val="22"/>
          <w:szCs w:val="22"/>
        </w:rPr>
        <w:t xml:space="preserve">insgesamt </w:t>
      </w:r>
      <w:r>
        <w:rPr>
          <w:rFonts w:cs="Calibri"/>
          <w:color w:val="000000"/>
          <w:sz w:val="22"/>
          <w:szCs w:val="22"/>
        </w:rPr>
        <w:t xml:space="preserve">eine Fläche von </w:t>
      </w:r>
      <w:r w:rsidR="00372767">
        <w:rPr>
          <w:rFonts w:cs="Calibri"/>
          <w:color w:val="000000"/>
          <w:sz w:val="22"/>
          <w:szCs w:val="22"/>
        </w:rPr>
        <w:t>47,5</w:t>
      </w:r>
      <w:r>
        <w:rPr>
          <w:rFonts w:cs="Calibri"/>
          <w:color w:val="000000"/>
          <w:sz w:val="22"/>
          <w:szCs w:val="22"/>
        </w:rPr>
        <w:t xml:space="preserve"> m² benötigt. </w:t>
      </w:r>
      <w:r w:rsidR="00372767">
        <w:rPr>
          <w:rFonts w:cs="Calibri"/>
          <w:color w:val="000000"/>
          <w:sz w:val="22"/>
          <w:szCs w:val="22"/>
        </w:rPr>
        <w:t xml:space="preserve">Das Gebäude muss bauverhandelt werden und für die Benützung durch die nöGIG wird mit dieser ein </w:t>
      </w:r>
      <w:r w:rsidR="00372767" w:rsidRPr="00372767">
        <w:rPr>
          <w:rFonts w:cs="Calibri"/>
          <w:color w:val="000000"/>
          <w:sz w:val="22"/>
          <w:szCs w:val="22"/>
        </w:rPr>
        <w:t xml:space="preserve">Bestand- und Superädifikatsvertrag </w:t>
      </w:r>
      <w:r w:rsidR="00372767">
        <w:rPr>
          <w:rFonts w:cs="Calibri"/>
          <w:color w:val="000000"/>
          <w:sz w:val="22"/>
          <w:szCs w:val="22"/>
        </w:rPr>
        <w:t>abgeschlossen.</w:t>
      </w:r>
    </w:p>
    <w:p w14:paraId="7BE95A00" w14:textId="77777777" w:rsidR="008877B4" w:rsidRDefault="00372767" w:rsidP="001B50B5">
      <w:pPr>
        <w:rPr>
          <w:rFonts w:cs="Calibri"/>
          <w:color w:val="000000"/>
          <w:sz w:val="22"/>
          <w:szCs w:val="22"/>
        </w:rPr>
      </w:pPr>
      <w:r>
        <w:rPr>
          <w:rFonts w:cs="Calibri"/>
          <w:color w:val="000000"/>
          <w:sz w:val="22"/>
          <w:szCs w:val="22"/>
        </w:rPr>
        <w:t>Als Bestandsentgelt werden € 1.387,- an die Gemeinde bezahlt. Der Vertrag wird auf unbestimmte Zeit mit Kündigungsrecht nach 50 Jahren abgeschlossen.</w:t>
      </w:r>
    </w:p>
    <w:p w14:paraId="422EA6AA" w14:textId="77777777" w:rsidR="008877B4" w:rsidRDefault="00093C26" w:rsidP="001B50B5">
      <w:pPr>
        <w:rPr>
          <w:rFonts w:cs="Calibri"/>
          <w:color w:val="000000"/>
          <w:sz w:val="22"/>
          <w:szCs w:val="22"/>
        </w:rPr>
      </w:pPr>
      <w:r>
        <w:rPr>
          <w:rFonts w:cs="Calibri"/>
          <w:color w:val="000000"/>
          <w:sz w:val="22"/>
          <w:szCs w:val="22"/>
        </w:rPr>
        <w:t xml:space="preserve">Bgm. Antrag: Der Vorliegende </w:t>
      </w:r>
      <w:r w:rsidRPr="00093C26">
        <w:rPr>
          <w:rFonts w:cs="Calibri"/>
          <w:color w:val="000000"/>
          <w:sz w:val="22"/>
          <w:szCs w:val="22"/>
        </w:rPr>
        <w:t>Bestand- und Superädifikatsvertrag</w:t>
      </w:r>
      <w:r>
        <w:rPr>
          <w:rFonts w:cs="Calibri"/>
          <w:color w:val="000000"/>
          <w:sz w:val="22"/>
          <w:szCs w:val="22"/>
        </w:rPr>
        <w:t xml:space="preserve"> mit der nöGIG PhaseZwei Gmbh soll unterfertigt werden.</w:t>
      </w:r>
    </w:p>
    <w:p w14:paraId="12BC9A8F" w14:textId="77777777" w:rsidR="001B50B5" w:rsidRDefault="00093C26" w:rsidP="001B50B5">
      <w:pPr>
        <w:rPr>
          <w:rFonts w:cs="Calibri"/>
          <w:color w:val="000000"/>
          <w:sz w:val="22"/>
          <w:szCs w:val="22"/>
        </w:rPr>
      </w:pPr>
      <w:r>
        <w:rPr>
          <w:rFonts w:cs="Calibri"/>
          <w:color w:val="000000"/>
          <w:sz w:val="22"/>
          <w:szCs w:val="22"/>
        </w:rPr>
        <w:t>Abstimmung: einstimmig</w:t>
      </w:r>
    </w:p>
    <w:p w14:paraId="68820869" w14:textId="77777777" w:rsidR="001B50B5" w:rsidRDefault="001B50B5" w:rsidP="001B50B5">
      <w:pPr>
        <w:rPr>
          <w:rFonts w:cs="Calibri"/>
          <w:color w:val="000000"/>
          <w:sz w:val="22"/>
          <w:szCs w:val="22"/>
        </w:rPr>
      </w:pPr>
    </w:p>
    <w:p w14:paraId="5F898147"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39317887" w14:textId="77777777" w:rsidR="001B50B5" w:rsidRDefault="001B50B5" w:rsidP="001B50B5">
      <w:pPr>
        <w:rPr>
          <w:rFonts w:cs="Calibri"/>
          <w:color w:val="000000"/>
          <w:sz w:val="22"/>
          <w:szCs w:val="22"/>
        </w:rPr>
      </w:pPr>
    </w:p>
    <w:p w14:paraId="39E9B6EC" w14:textId="77777777" w:rsidR="001B50B5" w:rsidRDefault="001B50B5" w:rsidP="001B50B5">
      <w:pPr>
        <w:rPr>
          <w:rFonts w:cs="Calibri"/>
          <w:color w:val="000000"/>
          <w:sz w:val="22"/>
          <w:szCs w:val="22"/>
        </w:rPr>
      </w:pPr>
    </w:p>
    <w:p w14:paraId="561B5A71" w14:textId="77777777" w:rsidR="001B50B5" w:rsidRDefault="001B50B5" w:rsidP="001B50B5">
      <w:pPr>
        <w:rPr>
          <w:rFonts w:cs="Calibri"/>
          <w:color w:val="000000"/>
          <w:sz w:val="22"/>
          <w:szCs w:val="22"/>
        </w:rPr>
      </w:pPr>
      <w:bookmarkStart w:id="2" w:name="GRTOP2_15092022_0"/>
      <w:bookmarkEnd w:id="2"/>
      <w:r>
        <w:rPr>
          <w:rFonts w:cs="Calibri"/>
          <w:b/>
          <w:color w:val="000000"/>
          <w:sz w:val="22"/>
          <w:szCs w:val="22"/>
        </w:rPr>
        <w:t>TOP 2.) Vertrag über die Mitverlegung von Glasfaserleitungen</w:t>
      </w:r>
    </w:p>
    <w:p w14:paraId="726991AA" w14:textId="77777777" w:rsidR="001B50B5" w:rsidRDefault="00A94C63" w:rsidP="001B50B5">
      <w:pPr>
        <w:rPr>
          <w:rFonts w:cs="Calibri"/>
          <w:color w:val="000000"/>
          <w:sz w:val="22"/>
          <w:szCs w:val="22"/>
        </w:rPr>
      </w:pPr>
      <w:r>
        <w:rPr>
          <w:rFonts w:cs="Calibri"/>
          <w:color w:val="000000"/>
          <w:sz w:val="22"/>
          <w:szCs w:val="22"/>
        </w:rPr>
        <w:t>Die von der Gemeinde in den letzten Jahren errichteten Leerverrohrungen für Glasfaserleitungen sollen, wenn das Projekt verwirklicht wird von der nöGIG</w:t>
      </w:r>
      <w:r w:rsidRPr="00A94C63">
        <w:t xml:space="preserve"> </w:t>
      </w:r>
      <w:r w:rsidRPr="00A94C63">
        <w:rPr>
          <w:rFonts w:cs="Calibri"/>
          <w:color w:val="000000"/>
          <w:sz w:val="22"/>
          <w:szCs w:val="22"/>
        </w:rPr>
        <w:t>Projektentwicklungs GmbH</w:t>
      </w:r>
      <w:r>
        <w:rPr>
          <w:rFonts w:cs="Calibri"/>
          <w:color w:val="000000"/>
          <w:sz w:val="22"/>
          <w:szCs w:val="22"/>
        </w:rPr>
        <w:t xml:space="preserve"> übernommen werden.</w:t>
      </w:r>
    </w:p>
    <w:p w14:paraId="5706272F" w14:textId="77777777" w:rsidR="00A94C63" w:rsidRPr="00A94C63" w:rsidRDefault="00A94C63" w:rsidP="00A94C63">
      <w:pPr>
        <w:rPr>
          <w:rFonts w:cs="Calibri"/>
          <w:color w:val="000000"/>
          <w:sz w:val="22"/>
          <w:szCs w:val="22"/>
        </w:rPr>
      </w:pPr>
      <w:r w:rsidRPr="00A94C63">
        <w:rPr>
          <w:rFonts w:cs="Calibri"/>
          <w:color w:val="000000"/>
          <w:sz w:val="22"/>
          <w:szCs w:val="22"/>
        </w:rPr>
        <w:t>Die wichtigsten Punkte des Vertrages sind:</w:t>
      </w:r>
    </w:p>
    <w:p w14:paraId="221A1CA7" w14:textId="77777777" w:rsidR="00A94C63" w:rsidRPr="00A94C63" w:rsidRDefault="00A94C63" w:rsidP="00A94C63">
      <w:pPr>
        <w:numPr>
          <w:ilvl w:val="0"/>
          <w:numId w:val="3"/>
        </w:numPr>
        <w:rPr>
          <w:rFonts w:cs="Calibri"/>
          <w:color w:val="000000"/>
          <w:sz w:val="22"/>
          <w:szCs w:val="22"/>
        </w:rPr>
      </w:pPr>
      <w:r w:rsidRPr="00A94C63">
        <w:rPr>
          <w:rFonts w:cs="Calibri"/>
          <w:color w:val="000000"/>
          <w:sz w:val="22"/>
          <w:szCs w:val="22"/>
        </w:rPr>
        <w:t>Der Kauf der von der Gemeinde errichteten Passiven Infrastruktur, nämlich die Leerverrohrung, zum vereinbarten Preis gemäß dem Kostenblatt (€ 10.387)</w:t>
      </w:r>
    </w:p>
    <w:p w14:paraId="5EC9FFB1" w14:textId="77777777" w:rsidR="00A94C63" w:rsidRPr="00A94C63" w:rsidRDefault="00A94C63" w:rsidP="00A94C63">
      <w:pPr>
        <w:numPr>
          <w:ilvl w:val="0"/>
          <w:numId w:val="3"/>
        </w:numPr>
        <w:rPr>
          <w:rFonts w:cs="Calibri"/>
          <w:color w:val="000000"/>
          <w:sz w:val="22"/>
          <w:szCs w:val="22"/>
        </w:rPr>
      </w:pPr>
      <w:r w:rsidRPr="00A94C63">
        <w:rPr>
          <w:rFonts w:cs="Calibri"/>
          <w:color w:val="000000"/>
          <w:sz w:val="22"/>
          <w:szCs w:val="22"/>
        </w:rPr>
        <w:t>Die Gemeinde anerkennt das Leitungsrecht</w:t>
      </w:r>
    </w:p>
    <w:p w14:paraId="06631F04" w14:textId="77777777" w:rsidR="001B50B5" w:rsidRDefault="00A94C63" w:rsidP="00A94C63">
      <w:pPr>
        <w:numPr>
          <w:ilvl w:val="0"/>
          <w:numId w:val="3"/>
        </w:numPr>
        <w:rPr>
          <w:rFonts w:cs="Calibri"/>
          <w:color w:val="000000"/>
          <w:sz w:val="22"/>
          <w:szCs w:val="22"/>
        </w:rPr>
      </w:pPr>
      <w:r w:rsidRPr="00A94C63">
        <w:rPr>
          <w:rFonts w:cs="Calibri"/>
          <w:color w:val="000000"/>
          <w:sz w:val="22"/>
          <w:szCs w:val="22"/>
        </w:rPr>
        <w:lastRenderedPageBreak/>
        <w:t>Die Gemeinde überträgt Gewährleistungs-, Erfüllungs- und Schadenersatzansprüche im Zusammenhang mit der Planung und Herstellung ab (Wichtig: die Gemeinde haftet nicht!)</w:t>
      </w:r>
    </w:p>
    <w:p w14:paraId="23A99DA5" w14:textId="77777777" w:rsidR="001B50B5" w:rsidRDefault="001B50B5" w:rsidP="001B50B5">
      <w:pPr>
        <w:rPr>
          <w:rFonts w:cs="Calibri"/>
          <w:color w:val="000000"/>
          <w:sz w:val="22"/>
          <w:szCs w:val="22"/>
        </w:rPr>
      </w:pPr>
    </w:p>
    <w:p w14:paraId="3D117777" w14:textId="77777777" w:rsidR="005F04AE" w:rsidRDefault="005F04AE" w:rsidP="001B50B5">
      <w:pPr>
        <w:rPr>
          <w:rFonts w:cs="Calibri"/>
          <w:color w:val="000000"/>
          <w:sz w:val="22"/>
          <w:szCs w:val="22"/>
        </w:rPr>
      </w:pPr>
      <w:r>
        <w:rPr>
          <w:rFonts w:cs="Calibri"/>
          <w:color w:val="000000"/>
          <w:sz w:val="22"/>
          <w:szCs w:val="22"/>
        </w:rPr>
        <w:t>Weitere, noch nicht gemeldete Leitungen können auch nachträglich übernommen werden.</w:t>
      </w:r>
    </w:p>
    <w:p w14:paraId="6220F6BB" w14:textId="77777777" w:rsidR="005F04AE" w:rsidRDefault="005F04AE" w:rsidP="001B50B5">
      <w:pPr>
        <w:rPr>
          <w:rFonts w:cs="Calibri"/>
          <w:color w:val="000000"/>
          <w:sz w:val="22"/>
          <w:szCs w:val="22"/>
        </w:rPr>
      </w:pPr>
    </w:p>
    <w:p w14:paraId="25A6505B" w14:textId="77777777" w:rsidR="005F04AE" w:rsidRDefault="002777B0" w:rsidP="001B50B5">
      <w:pPr>
        <w:rPr>
          <w:rFonts w:cs="Calibri"/>
          <w:color w:val="000000"/>
          <w:sz w:val="22"/>
          <w:szCs w:val="22"/>
        </w:rPr>
      </w:pPr>
      <w:r>
        <w:rPr>
          <w:rFonts w:cs="Calibri"/>
          <w:color w:val="000000"/>
          <w:sz w:val="22"/>
          <w:szCs w:val="22"/>
        </w:rPr>
        <w:t xml:space="preserve">Bgm. Antrag: Der Vertrag über den Erwerb von Mitverlegeprojekten </w:t>
      </w:r>
      <w:r w:rsidR="007D42DB">
        <w:rPr>
          <w:rFonts w:cs="Calibri"/>
          <w:color w:val="000000"/>
          <w:sz w:val="22"/>
          <w:szCs w:val="22"/>
        </w:rPr>
        <w:t>zwischen</w:t>
      </w:r>
      <w:r w:rsidR="00124F39">
        <w:rPr>
          <w:rFonts w:cs="Calibri"/>
          <w:color w:val="000000"/>
          <w:sz w:val="22"/>
          <w:szCs w:val="22"/>
        </w:rPr>
        <w:t xml:space="preserve"> der Gemeinde und der </w:t>
      </w:r>
      <w:r w:rsidR="00124F39" w:rsidRPr="00124F39">
        <w:rPr>
          <w:rFonts w:cs="Calibri"/>
          <w:color w:val="000000"/>
          <w:sz w:val="22"/>
          <w:szCs w:val="22"/>
        </w:rPr>
        <w:t>nöGIG Projektentwicklungs GmbH</w:t>
      </w:r>
      <w:r w:rsidR="00124F39">
        <w:rPr>
          <w:rFonts w:cs="Calibri"/>
          <w:color w:val="000000"/>
          <w:sz w:val="22"/>
          <w:szCs w:val="22"/>
        </w:rPr>
        <w:t xml:space="preserve"> soll unterfertigt werden.</w:t>
      </w:r>
    </w:p>
    <w:p w14:paraId="78658687" w14:textId="77777777" w:rsidR="00124F39" w:rsidRDefault="00124F39" w:rsidP="001B50B5">
      <w:pPr>
        <w:rPr>
          <w:rFonts w:cs="Calibri"/>
          <w:color w:val="000000"/>
          <w:sz w:val="22"/>
          <w:szCs w:val="22"/>
        </w:rPr>
      </w:pPr>
      <w:r>
        <w:rPr>
          <w:rFonts w:cs="Calibri"/>
          <w:color w:val="000000"/>
          <w:sz w:val="22"/>
          <w:szCs w:val="22"/>
        </w:rPr>
        <w:t>Abstimmung: einstimmig</w:t>
      </w:r>
    </w:p>
    <w:p w14:paraId="69E6D038" w14:textId="77777777" w:rsidR="001B50B5" w:rsidRDefault="001B50B5" w:rsidP="001B50B5">
      <w:pPr>
        <w:rPr>
          <w:rFonts w:cs="Calibri"/>
          <w:color w:val="000000"/>
          <w:sz w:val="22"/>
          <w:szCs w:val="22"/>
        </w:rPr>
      </w:pPr>
    </w:p>
    <w:p w14:paraId="56CED2D4"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577AEABA" w14:textId="77777777" w:rsidR="001B50B5" w:rsidRDefault="001B50B5" w:rsidP="001B50B5">
      <w:pPr>
        <w:rPr>
          <w:rFonts w:cs="Calibri"/>
          <w:color w:val="000000"/>
          <w:sz w:val="22"/>
          <w:szCs w:val="22"/>
        </w:rPr>
      </w:pPr>
    </w:p>
    <w:p w14:paraId="218BC800" w14:textId="77777777" w:rsidR="001B50B5" w:rsidRDefault="001B50B5" w:rsidP="001B50B5">
      <w:pPr>
        <w:rPr>
          <w:rFonts w:cs="Calibri"/>
          <w:color w:val="000000"/>
          <w:sz w:val="22"/>
          <w:szCs w:val="22"/>
        </w:rPr>
      </w:pPr>
    </w:p>
    <w:p w14:paraId="0A846718" w14:textId="77777777" w:rsidR="001B50B5" w:rsidRDefault="001B50B5" w:rsidP="001B50B5">
      <w:pPr>
        <w:rPr>
          <w:rFonts w:cs="Calibri"/>
          <w:color w:val="000000"/>
          <w:sz w:val="22"/>
          <w:szCs w:val="22"/>
        </w:rPr>
      </w:pPr>
      <w:bookmarkStart w:id="3" w:name="GRTOP3_15092022_0"/>
      <w:bookmarkEnd w:id="3"/>
      <w:r>
        <w:rPr>
          <w:rFonts w:cs="Calibri"/>
          <w:b/>
          <w:color w:val="000000"/>
          <w:sz w:val="22"/>
          <w:szCs w:val="22"/>
        </w:rPr>
        <w:t>TOP 3.) Stellungsnahme zum Prüfbericht vom 18.08.2022</w:t>
      </w:r>
    </w:p>
    <w:p w14:paraId="1473B4F3" w14:textId="77777777" w:rsidR="001B50B5" w:rsidRDefault="00F718CF" w:rsidP="001B50B5">
      <w:pPr>
        <w:rPr>
          <w:rFonts w:cs="Calibri"/>
          <w:color w:val="000000"/>
          <w:sz w:val="22"/>
          <w:szCs w:val="22"/>
        </w:rPr>
      </w:pPr>
      <w:r>
        <w:rPr>
          <w:rFonts w:cs="Calibri"/>
          <w:color w:val="000000"/>
          <w:sz w:val="22"/>
          <w:szCs w:val="22"/>
        </w:rPr>
        <w:t>Der Bgm. verliest den Prüfbericht der unvermuteten Prüfungsausschuss-Sitzung vom 18.08.2022.</w:t>
      </w:r>
    </w:p>
    <w:p w14:paraId="35F18EB7" w14:textId="77777777" w:rsidR="001B50B5" w:rsidRDefault="001B50B5" w:rsidP="001B50B5">
      <w:pPr>
        <w:rPr>
          <w:rFonts w:cs="Calibri"/>
          <w:color w:val="000000"/>
          <w:sz w:val="22"/>
          <w:szCs w:val="22"/>
        </w:rPr>
      </w:pPr>
    </w:p>
    <w:p w14:paraId="0EFCE46A"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16D3797F" w14:textId="77777777" w:rsidR="001B50B5" w:rsidRDefault="001B50B5" w:rsidP="001B50B5">
      <w:pPr>
        <w:rPr>
          <w:rFonts w:cs="Calibri"/>
          <w:color w:val="000000"/>
          <w:sz w:val="22"/>
          <w:szCs w:val="22"/>
        </w:rPr>
      </w:pPr>
    </w:p>
    <w:p w14:paraId="49E8BF73" w14:textId="77777777" w:rsidR="001B50B5" w:rsidRDefault="001B50B5" w:rsidP="001B50B5">
      <w:pPr>
        <w:rPr>
          <w:rFonts w:cs="Calibri"/>
          <w:color w:val="000000"/>
          <w:sz w:val="22"/>
          <w:szCs w:val="22"/>
        </w:rPr>
      </w:pPr>
    </w:p>
    <w:p w14:paraId="01056F1B" w14:textId="77777777" w:rsidR="001B50B5" w:rsidRDefault="001B50B5" w:rsidP="001B50B5">
      <w:pPr>
        <w:rPr>
          <w:rFonts w:cs="Calibri"/>
          <w:color w:val="000000"/>
          <w:sz w:val="22"/>
          <w:szCs w:val="22"/>
        </w:rPr>
      </w:pPr>
      <w:bookmarkStart w:id="4" w:name="GRTOP4_15092022_0"/>
      <w:bookmarkEnd w:id="4"/>
      <w:r>
        <w:rPr>
          <w:rFonts w:cs="Calibri"/>
          <w:b/>
          <w:color w:val="000000"/>
          <w:sz w:val="22"/>
          <w:szCs w:val="22"/>
        </w:rPr>
        <w:t>TOP 4.) Seniorenausflug 2022</w:t>
      </w:r>
    </w:p>
    <w:p w14:paraId="4884077F" w14:textId="77777777" w:rsidR="001B50B5" w:rsidRDefault="00682250" w:rsidP="001B50B5">
      <w:pPr>
        <w:rPr>
          <w:rFonts w:cs="Calibri"/>
          <w:color w:val="000000"/>
          <w:sz w:val="22"/>
          <w:szCs w:val="22"/>
        </w:rPr>
      </w:pPr>
      <w:r>
        <w:rPr>
          <w:rFonts w:cs="Calibri"/>
          <w:color w:val="000000"/>
          <w:sz w:val="22"/>
          <w:szCs w:val="22"/>
        </w:rPr>
        <w:t>Der diesjährige Seniorenausflug – erstmals wieder seit 2 Jahren – Führt nach Grein – zum Kraftwerk Ybbs-Persenbeug und der Abschluss mit Jause im Gasthof Nagl, Hofamt Priel.</w:t>
      </w:r>
    </w:p>
    <w:p w14:paraId="0C205ED2" w14:textId="77777777" w:rsidR="00682250" w:rsidRDefault="00682250" w:rsidP="001B50B5">
      <w:pPr>
        <w:rPr>
          <w:rFonts w:cs="Calibri"/>
          <w:color w:val="000000"/>
          <w:sz w:val="22"/>
          <w:szCs w:val="22"/>
        </w:rPr>
      </w:pPr>
      <w:r>
        <w:rPr>
          <w:rFonts w:cs="Calibri"/>
          <w:color w:val="000000"/>
          <w:sz w:val="22"/>
          <w:szCs w:val="22"/>
        </w:rPr>
        <w:t>Kostenbeitrag: € 10,-</w:t>
      </w:r>
    </w:p>
    <w:p w14:paraId="50E24866" w14:textId="77777777" w:rsidR="001B50B5" w:rsidRDefault="001B50B5" w:rsidP="001B50B5">
      <w:pPr>
        <w:rPr>
          <w:rFonts w:cs="Calibri"/>
          <w:color w:val="000000"/>
          <w:sz w:val="22"/>
          <w:szCs w:val="22"/>
        </w:rPr>
      </w:pPr>
    </w:p>
    <w:p w14:paraId="14004E0B"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6ABEBF6E" w14:textId="77777777" w:rsidR="001B50B5" w:rsidRDefault="001B50B5" w:rsidP="001B50B5">
      <w:pPr>
        <w:rPr>
          <w:rFonts w:cs="Calibri"/>
          <w:color w:val="000000"/>
          <w:sz w:val="22"/>
          <w:szCs w:val="22"/>
        </w:rPr>
      </w:pPr>
    </w:p>
    <w:p w14:paraId="32C2CB15" w14:textId="77777777" w:rsidR="001B50B5" w:rsidRDefault="001B50B5" w:rsidP="001B50B5">
      <w:pPr>
        <w:rPr>
          <w:rFonts w:cs="Calibri"/>
          <w:color w:val="000000"/>
          <w:sz w:val="22"/>
          <w:szCs w:val="22"/>
        </w:rPr>
      </w:pPr>
      <w:bookmarkStart w:id="5" w:name="GRTOP5_15092022_0"/>
      <w:bookmarkEnd w:id="5"/>
      <w:r>
        <w:rPr>
          <w:rFonts w:cs="Calibri"/>
          <w:b/>
          <w:color w:val="000000"/>
          <w:sz w:val="22"/>
          <w:szCs w:val="22"/>
        </w:rPr>
        <w:t>TOP 5.) Honorarvorschlag eines digitalen Leitungskatasters BA 101</w:t>
      </w:r>
    </w:p>
    <w:p w14:paraId="75F5C296" w14:textId="77777777" w:rsidR="001B50B5" w:rsidRDefault="00523043" w:rsidP="001B50B5">
      <w:pPr>
        <w:rPr>
          <w:rFonts w:cs="Calibri"/>
          <w:color w:val="000000"/>
          <w:sz w:val="22"/>
          <w:szCs w:val="22"/>
        </w:rPr>
      </w:pPr>
      <w:r>
        <w:rPr>
          <w:rFonts w:cs="Calibri"/>
          <w:color w:val="000000"/>
          <w:sz w:val="22"/>
          <w:szCs w:val="22"/>
        </w:rPr>
        <w:t>Für die Erstellung des bereits an die Fa. IKW beauftragten Regenwasserplanes ist ein Kanalkataster für den Regenwasserkanal nötig. Auch für den geplanten Hochwasserschutz ist dieser dann erforderlich. Dieser wird in Absprache mit Werner Consult gleich mit gemacht.</w:t>
      </w:r>
    </w:p>
    <w:p w14:paraId="7036EC26" w14:textId="77777777" w:rsidR="00523043" w:rsidRDefault="00523043" w:rsidP="001B50B5">
      <w:pPr>
        <w:rPr>
          <w:rFonts w:cs="Calibri"/>
          <w:color w:val="000000"/>
          <w:sz w:val="22"/>
          <w:szCs w:val="22"/>
        </w:rPr>
      </w:pPr>
      <w:r>
        <w:rPr>
          <w:rFonts w:cs="Calibri"/>
          <w:color w:val="000000"/>
          <w:sz w:val="22"/>
          <w:szCs w:val="22"/>
        </w:rPr>
        <w:t>Es liegt ein Honorarangebot der Fa. IKW aus Amstetten zur Erstellung eines digitalen Leitungskataster für die Abschnitte Matzleinsdorf und Zelking-Mannersdorf vor.</w:t>
      </w:r>
    </w:p>
    <w:p w14:paraId="060E7128" w14:textId="77777777" w:rsidR="00523043" w:rsidRDefault="00523043" w:rsidP="001B50B5">
      <w:pPr>
        <w:rPr>
          <w:rFonts w:cs="Calibri"/>
          <w:color w:val="000000"/>
          <w:sz w:val="22"/>
          <w:szCs w:val="22"/>
        </w:rPr>
      </w:pPr>
      <w:r>
        <w:rPr>
          <w:rFonts w:cs="Calibri"/>
          <w:color w:val="000000"/>
          <w:sz w:val="22"/>
          <w:szCs w:val="22"/>
        </w:rPr>
        <w:t xml:space="preserve">Matzleinsdorf </w:t>
      </w:r>
      <w:r>
        <w:rPr>
          <w:rFonts w:cs="Calibri"/>
          <w:color w:val="000000"/>
          <w:sz w:val="22"/>
          <w:szCs w:val="22"/>
        </w:rPr>
        <w:tab/>
      </w:r>
      <w:r>
        <w:rPr>
          <w:rFonts w:cs="Calibri"/>
          <w:color w:val="000000"/>
          <w:sz w:val="22"/>
          <w:szCs w:val="22"/>
        </w:rPr>
        <w:tab/>
      </w:r>
      <w:r>
        <w:rPr>
          <w:rFonts w:cs="Calibri"/>
          <w:color w:val="000000"/>
          <w:sz w:val="22"/>
          <w:szCs w:val="22"/>
        </w:rPr>
        <w:tab/>
        <w:t>€ 17.488,60</w:t>
      </w:r>
    </w:p>
    <w:p w14:paraId="7317CF0A" w14:textId="77777777" w:rsidR="00523043" w:rsidRDefault="00523043" w:rsidP="001B50B5">
      <w:pPr>
        <w:rPr>
          <w:rFonts w:cs="Calibri"/>
          <w:color w:val="000000"/>
          <w:sz w:val="22"/>
          <w:szCs w:val="22"/>
        </w:rPr>
      </w:pPr>
      <w:r>
        <w:rPr>
          <w:rFonts w:cs="Calibri"/>
          <w:color w:val="000000"/>
          <w:sz w:val="22"/>
          <w:szCs w:val="22"/>
        </w:rPr>
        <w:t>Zelking und Mannersdorf</w:t>
      </w:r>
      <w:r>
        <w:rPr>
          <w:rFonts w:cs="Calibri"/>
          <w:color w:val="000000"/>
          <w:sz w:val="22"/>
          <w:szCs w:val="22"/>
        </w:rPr>
        <w:tab/>
      </w:r>
      <w:r w:rsidRPr="00523043">
        <w:rPr>
          <w:rFonts w:cs="Calibri"/>
          <w:color w:val="000000"/>
          <w:sz w:val="22"/>
          <w:szCs w:val="22"/>
          <w:u w:val="single"/>
        </w:rPr>
        <w:t>€ 13.248,60</w:t>
      </w:r>
      <w:r>
        <w:rPr>
          <w:rFonts w:cs="Calibri"/>
          <w:color w:val="000000"/>
          <w:sz w:val="22"/>
          <w:szCs w:val="22"/>
        </w:rPr>
        <w:tab/>
      </w:r>
    </w:p>
    <w:p w14:paraId="736EA5B8" w14:textId="77777777" w:rsidR="001B50B5" w:rsidRDefault="00523043" w:rsidP="001B50B5">
      <w:pPr>
        <w:rPr>
          <w:rFonts w:cs="Calibri"/>
          <w:color w:val="000000"/>
          <w:sz w:val="22"/>
          <w:szCs w:val="22"/>
        </w:rPr>
      </w:pPr>
      <w:r>
        <w:rPr>
          <w:rFonts w:cs="Calibri"/>
          <w:color w:val="000000"/>
          <w:sz w:val="22"/>
          <w:szCs w:val="22"/>
        </w:rPr>
        <w:t>Gesamt</w:t>
      </w:r>
      <w:r>
        <w:rPr>
          <w:rFonts w:cs="Calibri"/>
          <w:color w:val="000000"/>
          <w:sz w:val="22"/>
          <w:szCs w:val="22"/>
        </w:rPr>
        <w:tab/>
      </w:r>
      <w:r>
        <w:rPr>
          <w:rFonts w:cs="Calibri"/>
          <w:color w:val="000000"/>
          <w:sz w:val="22"/>
          <w:szCs w:val="22"/>
        </w:rPr>
        <w:tab/>
      </w:r>
      <w:r>
        <w:rPr>
          <w:rFonts w:cs="Calibri"/>
          <w:color w:val="000000"/>
          <w:sz w:val="22"/>
          <w:szCs w:val="22"/>
        </w:rPr>
        <w:tab/>
      </w:r>
      <w:r>
        <w:rPr>
          <w:rFonts w:cs="Calibri"/>
          <w:color w:val="000000"/>
          <w:sz w:val="22"/>
          <w:szCs w:val="22"/>
        </w:rPr>
        <w:tab/>
        <w:t>€ 30.737,20 excl. Ust</w:t>
      </w:r>
    </w:p>
    <w:p w14:paraId="76D8840B" w14:textId="77777777" w:rsidR="00523043" w:rsidRDefault="00523043" w:rsidP="001B50B5">
      <w:pPr>
        <w:rPr>
          <w:rFonts w:cs="Calibri"/>
          <w:color w:val="000000"/>
          <w:sz w:val="22"/>
          <w:szCs w:val="22"/>
        </w:rPr>
      </w:pPr>
    </w:p>
    <w:p w14:paraId="6B4E921B" w14:textId="77777777" w:rsidR="001B50B5" w:rsidRDefault="009B2A23" w:rsidP="001B50B5">
      <w:pPr>
        <w:rPr>
          <w:rFonts w:cs="Calibri"/>
          <w:color w:val="000000"/>
          <w:sz w:val="22"/>
          <w:szCs w:val="22"/>
        </w:rPr>
      </w:pPr>
      <w:r>
        <w:rPr>
          <w:rFonts w:cs="Calibri"/>
          <w:color w:val="000000"/>
          <w:sz w:val="22"/>
          <w:szCs w:val="22"/>
        </w:rPr>
        <w:t>Die Erhebung der Schachttiefen erfolgt durch die Gemeinde. Eine Befahrung mit Kameral und vorherige Reinigung ist ebenfalls notwendig. Diese Leistung wurde ebenfalls durch die Fa. IKW ausgeschrieben und als Bestbieter wurde die Fa. Haubenberger mit einem Anbotspreis von € 30.330 ermittelt.</w:t>
      </w:r>
    </w:p>
    <w:p w14:paraId="4047F63E" w14:textId="77777777" w:rsidR="009B2A23" w:rsidRDefault="009B2A23" w:rsidP="001B50B5">
      <w:pPr>
        <w:rPr>
          <w:rFonts w:cs="Calibri"/>
          <w:color w:val="000000"/>
          <w:sz w:val="22"/>
          <w:szCs w:val="22"/>
        </w:rPr>
      </w:pPr>
      <w:r>
        <w:rPr>
          <w:rFonts w:cs="Calibri"/>
          <w:color w:val="000000"/>
          <w:sz w:val="22"/>
          <w:szCs w:val="22"/>
        </w:rPr>
        <w:t>Der Gesamtpreis (Honorar + Nebenkosten (Kamerabefahrung) beträgt € 63.267,20</w:t>
      </w:r>
    </w:p>
    <w:p w14:paraId="23BE79AC" w14:textId="77777777" w:rsidR="009B2A23" w:rsidRDefault="009B2A23" w:rsidP="001B50B5">
      <w:pPr>
        <w:rPr>
          <w:rFonts w:cs="Calibri"/>
          <w:color w:val="000000"/>
          <w:sz w:val="22"/>
          <w:szCs w:val="22"/>
        </w:rPr>
      </w:pPr>
      <w:r>
        <w:rPr>
          <w:rFonts w:cs="Calibri"/>
          <w:color w:val="000000"/>
          <w:sz w:val="22"/>
          <w:szCs w:val="22"/>
        </w:rPr>
        <w:t>Abzüglich der Förderungen für den Leitungskataster verbleiben € 37.000 (excl. Ust).</w:t>
      </w:r>
    </w:p>
    <w:p w14:paraId="5D4E8A75" w14:textId="77777777" w:rsidR="009B2A23" w:rsidRDefault="009B2A23" w:rsidP="001B50B5">
      <w:pPr>
        <w:rPr>
          <w:rFonts w:cs="Calibri"/>
          <w:color w:val="000000"/>
          <w:sz w:val="22"/>
          <w:szCs w:val="22"/>
        </w:rPr>
      </w:pPr>
    </w:p>
    <w:p w14:paraId="29229594" w14:textId="77777777" w:rsidR="009B2A23" w:rsidRDefault="009B2A23" w:rsidP="001B50B5">
      <w:pPr>
        <w:rPr>
          <w:rFonts w:cs="Calibri"/>
          <w:color w:val="000000"/>
          <w:sz w:val="22"/>
          <w:szCs w:val="22"/>
        </w:rPr>
      </w:pPr>
      <w:r>
        <w:rPr>
          <w:rFonts w:cs="Calibri"/>
          <w:color w:val="000000"/>
          <w:sz w:val="22"/>
          <w:szCs w:val="22"/>
        </w:rPr>
        <w:t>Bgm. Antrag: Der Honorarvorschlag der Fa. IKW</w:t>
      </w:r>
      <w:r w:rsidR="0077700B">
        <w:rPr>
          <w:rFonts w:cs="Calibri"/>
          <w:color w:val="000000"/>
          <w:sz w:val="22"/>
          <w:szCs w:val="22"/>
        </w:rPr>
        <w:t xml:space="preserve"> aus Amstetten vom 08.09.2022 in der Höhe von € 36.884,64 inkl. Ust soll beschlossen werden und der Auftrag zur Erstellung des Leitungskatasters RW an die Fa. IKW vergeben werden.</w:t>
      </w:r>
    </w:p>
    <w:p w14:paraId="2ED117E6" w14:textId="77777777" w:rsidR="001B50B5" w:rsidRDefault="001B50B5" w:rsidP="001B50B5">
      <w:pPr>
        <w:rPr>
          <w:rFonts w:cs="Calibri"/>
          <w:color w:val="000000"/>
          <w:sz w:val="22"/>
          <w:szCs w:val="22"/>
        </w:rPr>
      </w:pPr>
    </w:p>
    <w:p w14:paraId="268E90D2"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46569FF5" w14:textId="77777777" w:rsidR="001B50B5" w:rsidRDefault="001B50B5" w:rsidP="001B50B5">
      <w:pPr>
        <w:rPr>
          <w:rFonts w:cs="Calibri"/>
          <w:color w:val="000000"/>
          <w:sz w:val="22"/>
          <w:szCs w:val="22"/>
        </w:rPr>
      </w:pPr>
    </w:p>
    <w:p w14:paraId="0443416A" w14:textId="77777777" w:rsidR="001B50B5" w:rsidRDefault="001B50B5" w:rsidP="001B50B5">
      <w:pPr>
        <w:rPr>
          <w:rFonts w:cs="Calibri"/>
          <w:color w:val="000000"/>
          <w:sz w:val="22"/>
          <w:szCs w:val="22"/>
        </w:rPr>
      </w:pPr>
      <w:bookmarkStart w:id="6" w:name="GRTOP6_15092022_0"/>
      <w:bookmarkEnd w:id="6"/>
      <w:r>
        <w:rPr>
          <w:rFonts w:cs="Calibri"/>
          <w:b/>
          <w:color w:val="000000"/>
          <w:sz w:val="22"/>
          <w:szCs w:val="22"/>
        </w:rPr>
        <w:t>TOP 6.) Kanal TV-Inspektion von Rohrleitungen für den Regenwasserplan und Hochwasserschutz</w:t>
      </w:r>
    </w:p>
    <w:p w14:paraId="233136F5" w14:textId="77777777" w:rsidR="001B50B5" w:rsidRDefault="002C4662" w:rsidP="001B50B5">
      <w:pPr>
        <w:rPr>
          <w:rFonts w:cs="Calibri"/>
          <w:color w:val="000000"/>
          <w:sz w:val="22"/>
          <w:szCs w:val="22"/>
        </w:rPr>
      </w:pPr>
      <w:r>
        <w:rPr>
          <w:rFonts w:cs="Calibri"/>
          <w:color w:val="000000"/>
          <w:sz w:val="22"/>
          <w:szCs w:val="22"/>
        </w:rPr>
        <w:t>Für die Kanal-Kamerabefahrung der Rohrleitungen für den soeben beschlossenen Leitungskataster wurde von der Fa. IKW eine Ausschreibung der Arbeiten durchgeführt. Drei Firmen haben angeboten: Fa. Rudolf Haubenberger, Fa. Rohrnetzprofi und Strabag. Als Billigstbieter wurde die Fa. Haubenberger ermittelt. Die Anbotsprüfung samt Vergabevorschlag wurde von Fa. IKW erstellt. Insgesamt sind ca. 10.400 lfm Kanal zu befahren.</w:t>
      </w:r>
    </w:p>
    <w:p w14:paraId="3216185E" w14:textId="77777777" w:rsidR="002C4662" w:rsidRDefault="002C4662" w:rsidP="001B50B5">
      <w:pPr>
        <w:rPr>
          <w:rFonts w:cs="Calibri"/>
          <w:color w:val="000000"/>
          <w:sz w:val="22"/>
          <w:szCs w:val="22"/>
        </w:rPr>
      </w:pPr>
      <w:r>
        <w:rPr>
          <w:rFonts w:cs="Calibri"/>
          <w:color w:val="000000"/>
          <w:sz w:val="22"/>
          <w:szCs w:val="22"/>
        </w:rPr>
        <w:t>Bgm. Antrag: Der Auftrag für die Kamerabefahrung der Rohrleitungen für den Leitungskataster soll lt. Geprüftem Angebot an die Fa. Rudolf Haubenberger zum Anbotspreis von € 30.330 excl. Ust vergeben werden.</w:t>
      </w:r>
    </w:p>
    <w:p w14:paraId="14B18CF1" w14:textId="77777777" w:rsidR="001B50B5" w:rsidRDefault="002C4662" w:rsidP="001B50B5">
      <w:pPr>
        <w:rPr>
          <w:rFonts w:cs="Calibri"/>
          <w:color w:val="000000"/>
          <w:sz w:val="22"/>
          <w:szCs w:val="22"/>
        </w:rPr>
      </w:pPr>
      <w:r>
        <w:rPr>
          <w:rFonts w:cs="Calibri"/>
          <w:color w:val="000000"/>
          <w:sz w:val="22"/>
          <w:szCs w:val="22"/>
        </w:rPr>
        <w:t>Abstimmung: einstimmig</w:t>
      </w:r>
    </w:p>
    <w:p w14:paraId="7A78B544" w14:textId="77777777" w:rsidR="002C4662" w:rsidRDefault="002C4662" w:rsidP="001B50B5">
      <w:pPr>
        <w:rPr>
          <w:rFonts w:cs="Calibri"/>
          <w:color w:val="000000"/>
          <w:sz w:val="22"/>
          <w:szCs w:val="22"/>
        </w:rPr>
      </w:pPr>
    </w:p>
    <w:p w14:paraId="03CEE8FE"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33CD1258" w14:textId="77777777" w:rsidR="001B50B5" w:rsidRDefault="001B50B5" w:rsidP="001B50B5">
      <w:pPr>
        <w:rPr>
          <w:rFonts w:cs="Calibri"/>
          <w:color w:val="000000"/>
          <w:sz w:val="22"/>
          <w:szCs w:val="22"/>
        </w:rPr>
      </w:pPr>
    </w:p>
    <w:p w14:paraId="5D458B0A" w14:textId="77777777" w:rsidR="001B50B5" w:rsidRDefault="001B50B5" w:rsidP="001B50B5">
      <w:pPr>
        <w:rPr>
          <w:rFonts w:cs="Calibri"/>
          <w:color w:val="000000"/>
          <w:sz w:val="22"/>
          <w:szCs w:val="22"/>
        </w:rPr>
      </w:pPr>
      <w:bookmarkStart w:id="7" w:name="GRTOP7_15092022_0"/>
      <w:bookmarkEnd w:id="7"/>
      <w:r>
        <w:rPr>
          <w:rFonts w:cs="Calibri"/>
          <w:b/>
          <w:color w:val="000000"/>
          <w:sz w:val="22"/>
          <w:szCs w:val="22"/>
        </w:rPr>
        <w:lastRenderedPageBreak/>
        <w:t>TOP 7.) Vermittlungsvertrag - altes Gemeindeamt</w:t>
      </w:r>
    </w:p>
    <w:p w14:paraId="4FF3ED00" w14:textId="77777777" w:rsidR="001B50B5" w:rsidRDefault="00C85F5E" w:rsidP="001B50B5">
      <w:pPr>
        <w:rPr>
          <w:rFonts w:cs="Calibri"/>
          <w:color w:val="000000"/>
          <w:sz w:val="22"/>
          <w:szCs w:val="22"/>
        </w:rPr>
      </w:pPr>
      <w:r>
        <w:rPr>
          <w:rFonts w:cs="Calibri"/>
          <w:color w:val="000000"/>
          <w:sz w:val="22"/>
          <w:szCs w:val="22"/>
        </w:rPr>
        <w:t>Frau Büchenmeister-Wahringer wurde eingeladen, sich das Kommunikationszentrum (altes Gemeindeamt) anzusehen und für die Vermietung an eine Firma anzubieten. Als Miete wird ein Wert von € 6,00 / m² angesetzt. Betriebskosten € 120,- /Monat (ohne Strom/Heizung). Die Fläche beträgt ca. 90 m².</w:t>
      </w:r>
    </w:p>
    <w:p w14:paraId="5BD80831" w14:textId="77777777" w:rsidR="00C85F5E" w:rsidRDefault="00C85F5E" w:rsidP="001B50B5">
      <w:pPr>
        <w:rPr>
          <w:rFonts w:cs="Calibri"/>
          <w:color w:val="000000"/>
          <w:sz w:val="22"/>
          <w:szCs w:val="22"/>
        </w:rPr>
      </w:pPr>
      <w:r>
        <w:rPr>
          <w:rFonts w:cs="Calibri"/>
          <w:color w:val="000000"/>
          <w:sz w:val="22"/>
          <w:szCs w:val="22"/>
        </w:rPr>
        <w:t>Ihr Honorarangebot wären 2 Monatsmieten vom Vermieter und 3 Monatsmieten vom Mieter.</w:t>
      </w:r>
    </w:p>
    <w:p w14:paraId="09BF2EEC" w14:textId="77777777" w:rsidR="00C85F5E" w:rsidRDefault="00C85F5E" w:rsidP="001B50B5">
      <w:pPr>
        <w:rPr>
          <w:rFonts w:cs="Calibri"/>
          <w:color w:val="000000"/>
          <w:sz w:val="22"/>
          <w:szCs w:val="22"/>
        </w:rPr>
      </w:pPr>
      <w:r>
        <w:rPr>
          <w:rFonts w:cs="Calibri"/>
          <w:color w:val="000000"/>
          <w:sz w:val="22"/>
          <w:szCs w:val="22"/>
        </w:rPr>
        <w:t>Bindung des Alleinvermittlungsauftrages soll von 3 auf 6 Monate erhöht werden.</w:t>
      </w:r>
    </w:p>
    <w:p w14:paraId="0677D586" w14:textId="77777777" w:rsidR="00C85F5E" w:rsidRDefault="00C85F5E" w:rsidP="001B50B5">
      <w:pPr>
        <w:rPr>
          <w:rFonts w:cs="Calibri"/>
          <w:color w:val="000000"/>
          <w:sz w:val="22"/>
          <w:szCs w:val="22"/>
        </w:rPr>
      </w:pPr>
      <w:r>
        <w:rPr>
          <w:rFonts w:cs="Calibri"/>
          <w:color w:val="000000"/>
          <w:sz w:val="22"/>
          <w:szCs w:val="22"/>
        </w:rPr>
        <w:t xml:space="preserve">Bgm. Antrag: Frau Büchsenmeister-Wahringer soll </w:t>
      </w:r>
      <w:r w:rsidR="00997A06">
        <w:rPr>
          <w:rFonts w:cs="Calibri"/>
          <w:color w:val="000000"/>
          <w:sz w:val="22"/>
          <w:szCs w:val="22"/>
        </w:rPr>
        <w:t xml:space="preserve">den Alleinvermittlungsauftrag für </w:t>
      </w:r>
      <w:r>
        <w:rPr>
          <w:rFonts w:cs="Calibri"/>
          <w:color w:val="000000"/>
          <w:sz w:val="22"/>
          <w:szCs w:val="22"/>
        </w:rPr>
        <w:t>das alte Gemeindeamt auf Erfolgshonorar (</w:t>
      </w:r>
      <w:r w:rsidR="00997A06">
        <w:rPr>
          <w:rFonts w:cs="Calibri"/>
          <w:color w:val="000000"/>
          <w:sz w:val="22"/>
          <w:szCs w:val="22"/>
        </w:rPr>
        <w:t>2 Monatsmieten von der Gemeinde + 3 Monatsmieten vom Mieter) für 6 Monate erhalten.</w:t>
      </w:r>
    </w:p>
    <w:p w14:paraId="3E473B97" w14:textId="77777777" w:rsidR="001B50B5" w:rsidRDefault="00997A06" w:rsidP="001B50B5">
      <w:pPr>
        <w:rPr>
          <w:rFonts w:cs="Calibri"/>
          <w:color w:val="000000"/>
          <w:sz w:val="22"/>
          <w:szCs w:val="22"/>
        </w:rPr>
      </w:pPr>
      <w:r>
        <w:rPr>
          <w:rFonts w:cs="Calibri"/>
          <w:color w:val="000000"/>
          <w:sz w:val="22"/>
          <w:szCs w:val="22"/>
        </w:rPr>
        <w:t>Abstimmung: einstimmig</w:t>
      </w:r>
    </w:p>
    <w:p w14:paraId="4DC5D563" w14:textId="77777777" w:rsidR="00997A06" w:rsidRDefault="00997A06" w:rsidP="001B50B5">
      <w:pPr>
        <w:rPr>
          <w:rFonts w:cs="Calibri"/>
          <w:color w:val="000000"/>
          <w:sz w:val="22"/>
          <w:szCs w:val="22"/>
        </w:rPr>
      </w:pPr>
    </w:p>
    <w:p w14:paraId="39982662"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1D055B44" w14:textId="77777777" w:rsidR="001B50B5" w:rsidRDefault="001B50B5" w:rsidP="001B50B5">
      <w:pPr>
        <w:rPr>
          <w:rFonts w:cs="Calibri"/>
          <w:color w:val="000000"/>
          <w:sz w:val="22"/>
          <w:szCs w:val="22"/>
        </w:rPr>
      </w:pPr>
    </w:p>
    <w:p w14:paraId="718AF520" w14:textId="77777777" w:rsidR="001B50B5" w:rsidRDefault="001B50B5" w:rsidP="001B50B5">
      <w:pPr>
        <w:rPr>
          <w:rFonts w:cs="Calibri"/>
          <w:color w:val="000000"/>
          <w:sz w:val="22"/>
          <w:szCs w:val="22"/>
        </w:rPr>
      </w:pPr>
    </w:p>
    <w:p w14:paraId="7AEABA04" w14:textId="77777777" w:rsidR="001B50B5" w:rsidRDefault="001B50B5" w:rsidP="001B50B5">
      <w:pPr>
        <w:rPr>
          <w:rFonts w:cs="Calibri"/>
          <w:color w:val="000000"/>
          <w:sz w:val="22"/>
          <w:szCs w:val="22"/>
        </w:rPr>
      </w:pPr>
      <w:bookmarkStart w:id="8" w:name="GRTOP8_15092022_0"/>
      <w:bookmarkEnd w:id="8"/>
      <w:r>
        <w:rPr>
          <w:rFonts w:cs="Calibri"/>
          <w:b/>
          <w:color w:val="000000"/>
          <w:sz w:val="22"/>
          <w:szCs w:val="22"/>
        </w:rPr>
        <w:t>TOP 8.) Bericht des Bürgermeisters</w:t>
      </w:r>
    </w:p>
    <w:p w14:paraId="19EF3327" w14:textId="77777777" w:rsidR="001B50B5" w:rsidRDefault="001B50B5" w:rsidP="001B50B5">
      <w:pPr>
        <w:rPr>
          <w:rFonts w:cs="Calibri"/>
          <w:color w:val="000000"/>
          <w:sz w:val="22"/>
          <w:szCs w:val="22"/>
        </w:rPr>
      </w:pPr>
    </w:p>
    <w:p w14:paraId="088A10D9" w14:textId="77777777" w:rsidR="001B50B5" w:rsidRDefault="00997A06" w:rsidP="00997A06">
      <w:pPr>
        <w:numPr>
          <w:ilvl w:val="0"/>
          <w:numId w:val="3"/>
        </w:numPr>
        <w:rPr>
          <w:rFonts w:cs="Calibri"/>
          <w:color w:val="000000"/>
          <w:sz w:val="22"/>
          <w:szCs w:val="22"/>
        </w:rPr>
      </w:pPr>
      <w:r>
        <w:rPr>
          <w:rFonts w:cs="Calibri"/>
          <w:color w:val="000000"/>
          <w:sz w:val="22"/>
          <w:szCs w:val="22"/>
        </w:rPr>
        <w:t>Dankschreiben der Pfarre</w:t>
      </w:r>
    </w:p>
    <w:p w14:paraId="33B518B8" w14:textId="77777777" w:rsidR="00997A06" w:rsidRDefault="00997A06" w:rsidP="00997A06">
      <w:pPr>
        <w:numPr>
          <w:ilvl w:val="0"/>
          <w:numId w:val="3"/>
        </w:numPr>
        <w:rPr>
          <w:rFonts w:cs="Calibri"/>
          <w:color w:val="000000"/>
          <w:sz w:val="22"/>
          <w:szCs w:val="22"/>
        </w:rPr>
      </w:pPr>
      <w:r>
        <w:rPr>
          <w:rFonts w:cs="Calibri"/>
          <w:color w:val="000000"/>
          <w:sz w:val="22"/>
          <w:szCs w:val="22"/>
        </w:rPr>
        <w:t>Gebietsbauamt – Bausachverständiger Ing. Mayer geht in Pension – ab Jänner 2023 wird die Bausachverständigentätigkeit von vom GVU Melk (DI Kozisnik) durchgeführt</w:t>
      </w:r>
    </w:p>
    <w:p w14:paraId="4582140C" w14:textId="77777777" w:rsidR="00997A06" w:rsidRDefault="00997A06" w:rsidP="00997A06">
      <w:pPr>
        <w:numPr>
          <w:ilvl w:val="0"/>
          <w:numId w:val="3"/>
        </w:numPr>
        <w:rPr>
          <w:rFonts w:cs="Calibri"/>
          <w:color w:val="000000"/>
          <w:sz w:val="22"/>
          <w:szCs w:val="22"/>
        </w:rPr>
      </w:pPr>
      <w:r>
        <w:rPr>
          <w:rFonts w:cs="Calibri"/>
          <w:color w:val="000000"/>
          <w:sz w:val="22"/>
          <w:szCs w:val="22"/>
        </w:rPr>
        <w:t>Quarzwerkgründe – Klage zur Durchführung des Bauland-Sicherungsvertrages eingereicht</w:t>
      </w:r>
    </w:p>
    <w:p w14:paraId="2A47FBF5" w14:textId="77777777" w:rsidR="00997A06" w:rsidRDefault="00997A06" w:rsidP="00997A06">
      <w:pPr>
        <w:numPr>
          <w:ilvl w:val="0"/>
          <w:numId w:val="3"/>
        </w:numPr>
        <w:rPr>
          <w:rFonts w:cs="Calibri"/>
          <w:color w:val="000000"/>
          <w:sz w:val="22"/>
          <w:szCs w:val="22"/>
        </w:rPr>
      </w:pPr>
      <w:r>
        <w:rPr>
          <w:rFonts w:cs="Calibri"/>
          <w:color w:val="000000"/>
          <w:sz w:val="22"/>
          <w:szCs w:val="22"/>
        </w:rPr>
        <w:t>Zivilschutz – Blackoutvorsorge</w:t>
      </w:r>
    </w:p>
    <w:p w14:paraId="2699B98D" w14:textId="77777777" w:rsidR="00997A06" w:rsidRDefault="00997A06" w:rsidP="00997A06">
      <w:pPr>
        <w:numPr>
          <w:ilvl w:val="0"/>
          <w:numId w:val="3"/>
        </w:numPr>
        <w:rPr>
          <w:rFonts w:cs="Calibri"/>
          <w:color w:val="000000"/>
          <w:sz w:val="22"/>
          <w:szCs w:val="22"/>
        </w:rPr>
      </w:pPr>
      <w:r>
        <w:rPr>
          <w:rFonts w:cs="Calibri"/>
          <w:color w:val="000000"/>
          <w:sz w:val="22"/>
          <w:szCs w:val="22"/>
        </w:rPr>
        <w:t>Kinderbetreuung</w:t>
      </w:r>
    </w:p>
    <w:p w14:paraId="72701E00" w14:textId="77777777" w:rsidR="00997A06" w:rsidRPr="00997A06" w:rsidRDefault="00997A06" w:rsidP="00997A06">
      <w:pPr>
        <w:numPr>
          <w:ilvl w:val="0"/>
          <w:numId w:val="3"/>
        </w:numPr>
        <w:rPr>
          <w:rFonts w:cs="Calibri"/>
          <w:color w:val="000000"/>
          <w:sz w:val="22"/>
          <w:szCs w:val="22"/>
        </w:rPr>
      </w:pPr>
      <w:r>
        <w:rPr>
          <w:rFonts w:cs="Calibri"/>
          <w:color w:val="000000"/>
          <w:sz w:val="22"/>
          <w:szCs w:val="22"/>
        </w:rPr>
        <w:t>Straßenbau</w:t>
      </w:r>
    </w:p>
    <w:p w14:paraId="523BE6A7" w14:textId="77777777" w:rsidR="001B50B5" w:rsidRDefault="001B50B5" w:rsidP="001B50B5">
      <w:pPr>
        <w:rPr>
          <w:rFonts w:cs="Calibri"/>
          <w:color w:val="000000"/>
          <w:sz w:val="22"/>
          <w:szCs w:val="22"/>
        </w:rPr>
      </w:pPr>
    </w:p>
    <w:p w14:paraId="5F0C69DC" w14:textId="77777777" w:rsidR="001B50B5" w:rsidRPr="001B50B5" w:rsidRDefault="001B50B5" w:rsidP="001B50B5">
      <w:pPr>
        <w:rPr>
          <w:rFonts w:cs="Calibri"/>
          <w:color w:val="000000"/>
          <w:sz w:val="16"/>
          <w:szCs w:val="22"/>
        </w:rPr>
      </w:pPr>
      <w:hyperlink w:anchor="TO" w:history="1">
        <w:r w:rsidRPr="001B50B5">
          <w:rPr>
            <w:rStyle w:val="Hyperlink"/>
            <w:rFonts w:ascii="Calibri" w:hAnsi="Calibri"/>
            <w:sz w:val="16"/>
          </w:rPr>
          <w:t>«zur Tagesordnung</w:t>
        </w:r>
      </w:hyperlink>
    </w:p>
    <w:p w14:paraId="7A460AEA" w14:textId="77777777" w:rsidR="001B50B5" w:rsidRDefault="001B50B5" w:rsidP="001B50B5">
      <w:pPr>
        <w:rPr>
          <w:rFonts w:cs="Calibri"/>
          <w:color w:val="000000"/>
          <w:sz w:val="22"/>
          <w:szCs w:val="22"/>
        </w:rPr>
      </w:pPr>
    </w:p>
    <w:p w14:paraId="6C1DA5B8" w14:textId="77777777" w:rsidR="001B50B5" w:rsidRDefault="001B50B5" w:rsidP="001B50B5">
      <w:pPr>
        <w:rPr>
          <w:rFonts w:cs="Calibri"/>
          <w:color w:val="000000"/>
          <w:sz w:val="22"/>
          <w:szCs w:val="22"/>
        </w:rPr>
      </w:pPr>
    </w:p>
    <w:p w14:paraId="486B87A4" w14:textId="77777777" w:rsidR="001B50B5" w:rsidRDefault="001B50B5" w:rsidP="001B50B5">
      <w:pPr>
        <w:rPr>
          <w:rFonts w:cs="Calibri"/>
          <w:color w:val="000000"/>
          <w:sz w:val="20"/>
          <w:szCs w:val="22"/>
        </w:rPr>
      </w:pPr>
    </w:p>
    <w:p w14:paraId="603F8BE6" w14:textId="77777777" w:rsidR="001B50B5" w:rsidRDefault="001B50B5" w:rsidP="001B50B5">
      <w:pPr>
        <w:rPr>
          <w:rFonts w:cs="Calibri"/>
          <w:color w:val="000000"/>
          <w:sz w:val="20"/>
          <w:szCs w:val="22"/>
        </w:rPr>
      </w:pPr>
      <w:r>
        <w:rPr>
          <w:rFonts w:cs="Calibri"/>
          <w:color w:val="000000"/>
          <w:sz w:val="20"/>
          <w:szCs w:val="22"/>
        </w:rPr>
        <w:t>Dieses Protokoll wurde genehmigt in der Sitzung am _____________.</w:t>
      </w:r>
    </w:p>
    <w:p w14:paraId="00E6D0EC" w14:textId="77777777" w:rsidR="001B50B5" w:rsidRDefault="001B50B5" w:rsidP="001B50B5">
      <w:pPr>
        <w:rPr>
          <w:rFonts w:cs="Calibri"/>
          <w:color w:val="000000"/>
          <w:sz w:val="20"/>
          <w:szCs w:val="22"/>
        </w:rPr>
      </w:pPr>
    </w:p>
    <w:p w14:paraId="31E9A376" w14:textId="77777777" w:rsidR="001B50B5" w:rsidRPr="001B50B5" w:rsidRDefault="001B50B5" w:rsidP="001B50B5">
      <w:pPr>
        <w:jc w:val="center"/>
        <w:rPr>
          <w:rFonts w:cs="Calibri"/>
          <w:color w:val="000000"/>
          <w:sz w:val="20"/>
          <w:szCs w:val="22"/>
        </w:rPr>
      </w:pPr>
      <w:r>
        <w:rPr>
          <w:rFonts w:cs="Calibri"/>
          <w:color w:val="000000"/>
          <w:sz w:val="20"/>
          <w:szCs w:val="22"/>
        </w:rPr>
        <w:t>Unterschriften</w:t>
      </w:r>
    </w:p>
    <w:sectPr w:rsidR="001B50B5" w:rsidRPr="001B50B5" w:rsidSect="00043C08">
      <w:footerReference w:type="default" r:id="rId8"/>
      <w:headerReference w:type="first" r:id="rId9"/>
      <w:footerReference w:type="first" r:id="rId10"/>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9CF4" w14:textId="77777777" w:rsidR="00A44B38" w:rsidRDefault="00A44B38">
      <w:r>
        <w:separator/>
      </w:r>
    </w:p>
  </w:endnote>
  <w:endnote w:type="continuationSeparator" w:id="0">
    <w:p w14:paraId="271C9898" w14:textId="77777777" w:rsidR="00A44B38" w:rsidRDefault="00A4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0DAD"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615F3">
      <w:rPr>
        <w:rFonts w:ascii="Bernstein-Regular" w:hAnsi="Bernstein-Regular"/>
        <w:noProof/>
        <w:sz w:val="12"/>
      </w:rPr>
      <w:t>E:\Gemeindeverwaltung\Gemeinderat\Protokollegr\P_GR15.09.2022.DOC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615F3">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615F3">
      <w:rPr>
        <w:rFonts w:ascii="Bernstein-Regular" w:hAnsi="Bernstein-Regular"/>
        <w:noProof/>
        <w:sz w:val="12"/>
      </w:rPr>
      <w:t>Freitag, 16. September 2022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0EE2"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8615F3">
      <w:rPr>
        <w:rFonts w:cs="Calibri"/>
        <w:noProof/>
        <w:sz w:val="12"/>
      </w:rPr>
      <w:t>E:\Gemeindeverwaltung\Gemeinderat\Protokollegr\P_GR15.09.2022.DOC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8615F3">
      <w:rPr>
        <w:rFonts w:cs="Calibri"/>
        <w:noProof/>
        <w:sz w:val="12"/>
      </w:rPr>
      <w:t>Freitag, 16. September 2022</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D279C8" w:rsidRPr="00612051">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98DD" w14:textId="77777777" w:rsidR="00A44B38" w:rsidRDefault="00A44B38">
      <w:r>
        <w:separator/>
      </w:r>
    </w:p>
  </w:footnote>
  <w:footnote w:type="continuationSeparator" w:id="0">
    <w:p w14:paraId="1DE20AE8" w14:textId="77777777" w:rsidR="00A44B38" w:rsidRDefault="00A4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CAA" w14:textId="77777777" w:rsidR="00BE1517" w:rsidRPr="006271D0" w:rsidRDefault="00DA709B"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3164F448" wp14:editId="08FC2B4D">
              <wp:simplePos x="0" y="0"/>
              <wp:positionH relativeFrom="column">
                <wp:posOffset>1333500</wp:posOffset>
              </wp:positionH>
              <wp:positionV relativeFrom="paragraph">
                <wp:posOffset>-71755</wp:posOffset>
              </wp:positionV>
              <wp:extent cx="4000500" cy="313055"/>
              <wp:effectExtent l="0" t="0" r="0" b="0"/>
              <wp:wrapNone/>
              <wp:docPr id="45433510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8F0A5" w14:textId="77777777" w:rsidR="00DA709B" w:rsidRPr="00DA709B" w:rsidRDefault="00DA709B" w:rsidP="00DA709B">
                          <w:pPr>
                            <w:jc w:val="center"/>
                            <w:rPr>
                              <w:rFonts w:cs="Calibri"/>
                              <w:color w:val="00006A"/>
                              <w:szCs w:val="24"/>
                              <w:lang w:val="en-GB"/>
                              <w14:shadow w14:blurRad="0" w14:dist="45847" w14:dir="2021404" w14:sx="100000" w14:sy="100000" w14:kx="0" w14:ky="0" w14:algn="ctr">
                                <w14:srgbClr w14:val="B2B2B2">
                                  <w14:alpha w14:val="20000"/>
                                </w14:srgbClr>
                              </w14:shadow>
                            </w:rPr>
                          </w:pPr>
                          <w:r w:rsidRPr="00DA709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64F448"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7AE8F0A5" w14:textId="77777777" w:rsidR="00DA709B" w:rsidRPr="00DA709B" w:rsidRDefault="00DA709B" w:rsidP="00DA709B">
                    <w:pPr>
                      <w:jc w:val="center"/>
                      <w:rPr>
                        <w:rFonts w:cs="Calibri"/>
                        <w:color w:val="00006A"/>
                        <w:szCs w:val="24"/>
                        <w:lang w:val="en-GB"/>
                        <w14:shadow w14:blurRad="0" w14:dist="45847" w14:dir="2021404" w14:sx="100000" w14:sy="100000" w14:kx="0" w14:ky="0" w14:algn="ctr">
                          <w14:srgbClr w14:val="B2B2B2">
                            <w14:alpha w14:val="20000"/>
                          </w14:srgbClr>
                        </w14:shadow>
                      </w:rPr>
                    </w:pPr>
                    <w:r w:rsidRPr="00DA709B">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4D15E4D7" wp14:editId="5BF8EAF7">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775ADDEB" wp14:editId="7400788E">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5FF6CE65" w14:textId="77777777" w:rsidR="00BE1517" w:rsidRDefault="00DA709B"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511DC6E9" wp14:editId="7E64C510">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8F453"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61A1E2C0"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1A84CE59" w14:textId="77777777" w:rsidR="009F71FB" w:rsidRPr="00326A93" w:rsidRDefault="009F71FB" w:rsidP="00B86991">
    <w:pPr>
      <w:pStyle w:val="Header"/>
      <w:jc w:val="center"/>
      <w:rPr>
        <w:rFonts w:cs="Calibri"/>
        <w:sz w:val="8"/>
        <w:szCs w:val="16"/>
      </w:rPr>
    </w:pPr>
  </w:p>
  <w:p w14:paraId="73ECE3B4"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1E85325"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8CA9BB8"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B55870"/>
    <w:multiLevelType w:val="hybridMultilevel"/>
    <w:tmpl w:val="A2F05BEA"/>
    <w:lvl w:ilvl="0" w:tplc="7BF6052C">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26149426">
    <w:abstractNumId w:val="2"/>
  </w:num>
  <w:num w:numId="2" w16cid:durableId="1756635387">
    <w:abstractNumId w:val="0"/>
  </w:num>
  <w:num w:numId="3" w16cid:durableId="172093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6kuQhTkGruUB+10zj7TNpaUsuvJE9K5zNX6HYA2mfVEJWbXzL5Jr0lGb8qb9r5+WFjkNlCPJ3GF13ni2lgkOw==" w:salt="AYuRDXg+CpWmsGUrNQ/0XQ=="/>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3C08"/>
    <w:rsid w:val="00044CAB"/>
    <w:rsid w:val="00046236"/>
    <w:rsid w:val="00066740"/>
    <w:rsid w:val="00080E9A"/>
    <w:rsid w:val="00085031"/>
    <w:rsid w:val="0008539E"/>
    <w:rsid w:val="00090676"/>
    <w:rsid w:val="00090991"/>
    <w:rsid w:val="00093C26"/>
    <w:rsid w:val="000B734A"/>
    <w:rsid w:val="000D402C"/>
    <w:rsid w:val="000D603F"/>
    <w:rsid w:val="000F061B"/>
    <w:rsid w:val="000F31B6"/>
    <w:rsid w:val="001201C7"/>
    <w:rsid w:val="00122278"/>
    <w:rsid w:val="00124F39"/>
    <w:rsid w:val="001356EF"/>
    <w:rsid w:val="00153DD7"/>
    <w:rsid w:val="00161628"/>
    <w:rsid w:val="001738DA"/>
    <w:rsid w:val="00186803"/>
    <w:rsid w:val="001A11C3"/>
    <w:rsid w:val="001A65D0"/>
    <w:rsid w:val="001B3757"/>
    <w:rsid w:val="001B50B5"/>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777B0"/>
    <w:rsid w:val="002803C6"/>
    <w:rsid w:val="002C2CCF"/>
    <w:rsid w:val="002C4662"/>
    <w:rsid w:val="002E646B"/>
    <w:rsid w:val="002F3852"/>
    <w:rsid w:val="002F4BAC"/>
    <w:rsid w:val="00326A93"/>
    <w:rsid w:val="00336427"/>
    <w:rsid w:val="00344C81"/>
    <w:rsid w:val="00354C44"/>
    <w:rsid w:val="0036085A"/>
    <w:rsid w:val="00372767"/>
    <w:rsid w:val="00374D92"/>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523043"/>
    <w:rsid w:val="00562C03"/>
    <w:rsid w:val="00582DD6"/>
    <w:rsid w:val="005A5A34"/>
    <w:rsid w:val="005A7FD5"/>
    <w:rsid w:val="005B70A0"/>
    <w:rsid w:val="005F04AE"/>
    <w:rsid w:val="00606990"/>
    <w:rsid w:val="00612051"/>
    <w:rsid w:val="00617810"/>
    <w:rsid w:val="006259BF"/>
    <w:rsid w:val="006271D0"/>
    <w:rsid w:val="00627CB8"/>
    <w:rsid w:val="00654832"/>
    <w:rsid w:val="006673C8"/>
    <w:rsid w:val="00672C44"/>
    <w:rsid w:val="00681E11"/>
    <w:rsid w:val="00682250"/>
    <w:rsid w:val="006A4199"/>
    <w:rsid w:val="006A7945"/>
    <w:rsid w:val="006C0D9F"/>
    <w:rsid w:val="006C28FB"/>
    <w:rsid w:val="006C6804"/>
    <w:rsid w:val="006F2CC6"/>
    <w:rsid w:val="00713999"/>
    <w:rsid w:val="00762B99"/>
    <w:rsid w:val="00763A4F"/>
    <w:rsid w:val="00771636"/>
    <w:rsid w:val="0077700B"/>
    <w:rsid w:val="00781AF6"/>
    <w:rsid w:val="00784A73"/>
    <w:rsid w:val="00787FF2"/>
    <w:rsid w:val="007A7A64"/>
    <w:rsid w:val="007B1B81"/>
    <w:rsid w:val="007D1ECF"/>
    <w:rsid w:val="007D42DB"/>
    <w:rsid w:val="007F5F2F"/>
    <w:rsid w:val="00807F20"/>
    <w:rsid w:val="00813C83"/>
    <w:rsid w:val="008162A5"/>
    <w:rsid w:val="008222E0"/>
    <w:rsid w:val="0085070C"/>
    <w:rsid w:val="00853711"/>
    <w:rsid w:val="008615F3"/>
    <w:rsid w:val="008877B4"/>
    <w:rsid w:val="008A036F"/>
    <w:rsid w:val="008B348C"/>
    <w:rsid w:val="008C43E1"/>
    <w:rsid w:val="008C7874"/>
    <w:rsid w:val="008D20E9"/>
    <w:rsid w:val="008D3E15"/>
    <w:rsid w:val="008D4BF3"/>
    <w:rsid w:val="008D65C9"/>
    <w:rsid w:val="008F30DA"/>
    <w:rsid w:val="008F490C"/>
    <w:rsid w:val="0090141F"/>
    <w:rsid w:val="00902D0C"/>
    <w:rsid w:val="00940AD2"/>
    <w:rsid w:val="009606F0"/>
    <w:rsid w:val="00997A06"/>
    <w:rsid w:val="009A76F2"/>
    <w:rsid w:val="009B2A23"/>
    <w:rsid w:val="009D34B7"/>
    <w:rsid w:val="009F71FB"/>
    <w:rsid w:val="00A00193"/>
    <w:rsid w:val="00A10485"/>
    <w:rsid w:val="00A27819"/>
    <w:rsid w:val="00A3261E"/>
    <w:rsid w:val="00A44B38"/>
    <w:rsid w:val="00A5193D"/>
    <w:rsid w:val="00A57D8F"/>
    <w:rsid w:val="00A63790"/>
    <w:rsid w:val="00A64EFB"/>
    <w:rsid w:val="00A66EE4"/>
    <w:rsid w:val="00A80957"/>
    <w:rsid w:val="00A94C63"/>
    <w:rsid w:val="00AB1820"/>
    <w:rsid w:val="00AD6B46"/>
    <w:rsid w:val="00AE7705"/>
    <w:rsid w:val="00B36F09"/>
    <w:rsid w:val="00B44548"/>
    <w:rsid w:val="00B50848"/>
    <w:rsid w:val="00B53694"/>
    <w:rsid w:val="00B6772D"/>
    <w:rsid w:val="00B7094A"/>
    <w:rsid w:val="00B834A2"/>
    <w:rsid w:val="00B86991"/>
    <w:rsid w:val="00B90DCF"/>
    <w:rsid w:val="00BC5CC9"/>
    <w:rsid w:val="00BE1517"/>
    <w:rsid w:val="00C14E50"/>
    <w:rsid w:val="00C279A0"/>
    <w:rsid w:val="00C33C48"/>
    <w:rsid w:val="00C458C4"/>
    <w:rsid w:val="00C51197"/>
    <w:rsid w:val="00C85F5E"/>
    <w:rsid w:val="00C86A3B"/>
    <w:rsid w:val="00CC1241"/>
    <w:rsid w:val="00CD488A"/>
    <w:rsid w:val="00CE5F7E"/>
    <w:rsid w:val="00CF3956"/>
    <w:rsid w:val="00D25DB0"/>
    <w:rsid w:val="00D279C8"/>
    <w:rsid w:val="00D32D16"/>
    <w:rsid w:val="00D36806"/>
    <w:rsid w:val="00D36C57"/>
    <w:rsid w:val="00D3736E"/>
    <w:rsid w:val="00D40E9A"/>
    <w:rsid w:val="00D63CAB"/>
    <w:rsid w:val="00D6745A"/>
    <w:rsid w:val="00D857F4"/>
    <w:rsid w:val="00D97CE6"/>
    <w:rsid w:val="00DA39F4"/>
    <w:rsid w:val="00DA709B"/>
    <w:rsid w:val="00DE5F1E"/>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718CF"/>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7C7E"/>
  <w15:chartTrackingRefBased/>
  <w15:docId w15:val="{089160CF-30E4-D24A-A67C-D1B4439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1B5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051467711">
      <w:bodyDiv w:val="1"/>
      <w:marLeft w:val="0"/>
      <w:marRight w:val="0"/>
      <w:marTop w:val="0"/>
      <w:marBottom w:val="0"/>
      <w:divBdr>
        <w:top w:val="none" w:sz="0" w:space="0" w:color="auto"/>
        <w:left w:val="none" w:sz="0" w:space="0" w:color="auto"/>
        <w:bottom w:val="none" w:sz="0" w:space="0" w:color="auto"/>
        <w:right w:val="none" w:sz="0" w:space="0" w:color="auto"/>
      </w:divBdr>
      <w:divsChild>
        <w:div w:id="315303603">
          <w:marLeft w:val="547"/>
          <w:marRight w:val="0"/>
          <w:marTop w:val="0"/>
          <w:marBottom w:val="0"/>
          <w:divBdr>
            <w:top w:val="none" w:sz="0" w:space="0" w:color="auto"/>
            <w:left w:val="none" w:sz="0" w:space="0" w:color="auto"/>
            <w:bottom w:val="none" w:sz="0" w:space="0" w:color="auto"/>
            <w:right w:val="none" w:sz="0" w:space="0" w:color="auto"/>
          </w:divBdr>
        </w:div>
        <w:div w:id="510921767">
          <w:marLeft w:val="547"/>
          <w:marRight w:val="0"/>
          <w:marTop w:val="0"/>
          <w:marBottom w:val="0"/>
          <w:divBdr>
            <w:top w:val="none" w:sz="0" w:space="0" w:color="auto"/>
            <w:left w:val="none" w:sz="0" w:space="0" w:color="auto"/>
            <w:bottom w:val="none" w:sz="0" w:space="0" w:color="auto"/>
            <w:right w:val="none" w:sz="0" w:space="0" w:color="auto"/>
          </w:divBdr>
        </w:div>
        <w:div w:id="821120703">
          <w:marLeft w:val="547"/>
          <w:marRight w:val="0"/>
          <w:marTop w:val="0"/>
          <w:marBottom w:val="0"/>
          <w:divBdr>
            <w:top w:val="none" w:sz="0" w:space="0" w:color="auto"/>
            <w:left w:val="none" w:sz="0" w:space="0" w:color="auto"/>
            <w:bottom w:val="none" w:sz="0" w:space="0" w:color="auto"/>
            <w:right w:val="none" w:sz="0" w:space="0" w:color="auto"/>
          </w:divBdr>
        </w:div>
      </w:divsChild>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1712-6403-4640-ADD3-4D4D42CF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5854</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6867</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8060978</vt:i4>
      </vt:variant>
      <vt:variant>
        <vt:i4>21</vt:i4>
      </vt:variant>
      <vt:variant>
        <vt:i4>0</vt:i4>
      </vt:variant>
      <vt:variant>
        <vt:i4>5</vt:i4>
      </vt:variant>
      <vt:variant>
        <vt:lpwstr/>
      </vt:variant>
      <vt:variant>
        <vt:lpwstr>GRTOP8_15092022_0</vt:lpwstr>
      </vt:variant>
      <vt:variant>
        <vt:i4>7602226</vt:i4>
      </vt:variant>
      <vt:variant>
        <vt:i4>18</vt:i4>
      </vt:variant>
      <vt:variant>
        <vt:i4>0</vt:i4>
      </vt:variant>
      <vt:variant>
        <vt:i4>5</vt:i4>
      </vt:variant>
      <vt:variant>
        <vt:lpwstr/>
      </vt:variant>
      <vt:variant>
        <vt:lpwstr>GRTOP7_15092022_0</vt:lpwstr>
      </vt:variant>
      <vt:variant>
        <vt:i4>7667762</vt:i4>
      </vt:variant>
      <vt:variant>
        <vt:i4>15</vt:i4>
      </vt:variant>
      <vt:variant>
        <vt:i4>0</vt:i4>
      </vt:variant>
      <vt:variant>
        <vt:i4>5</vt:i4>
      </vt:variant>
      <vt:variant>
        <vt:lpwstr/>
      </vt:variant>
      <vt:variant>
        <vt:lpwstr>GRTOP6_15092022_0</vt:lpwstr>
      </vt:variant>
      <vt:variant>
        <vt:i4>7733298</vt:i4>
      </vt:variant>
      <vt:variant>
        <vt:i4>12</vt:i4>
      </vt:variant>
      <vt:variant>
        <vt:i4>0</vt:i4>
      </vt:variant>
      <vt:variant>
        <vt:i4>5</vt:i4>
      </vt:variant>
      <vt:variant>
        <vt:lpwstr/>
      </vt:variant>
      <vt:variant>
        <vt:lpwstr>GRTOP5_15092022_0</vt:lpwstr>
      </vt:variant>
      <vt:variant>
        <vt:i4>7798834</vt:i4>
      </vt:variant>
      <vt:variant>
        <vt:i4>9</vt:i4>
      </vt:variant>
      <vt:variant>
        <vt:i4>0</vt:i4>
      </vt:variant>
      <vt:variant>
        <vt:i4>5</vt:i4>
      </vt:variant>
      <vt:variant>
        <vt:lpwstr/>
      </vt:variant>
      <vt:variant>
        <vt:lpwstr>GRTOP4_15092022_0</vt:lpwstr>
      </vt:variant>
      <vt:variant>
        <vt:i4>7340082</vt:i4>
      </vt:variant>
      <vt:variant>
        <vt:i4>6</vt:i4>
      </vt:variant>
      <vt:variant>
        <vt:i4>0</vt:i4>
      </vt:variant>
      <vt:variant>
        <vt:i4>5</vt:i4>
      </vt:variant>
      <vt:variant>
        <vt:lpwstr/>
      </vt:variant>
      <vt:variant>
        <vt:lpwstr>GRTOP3_15092022_0</vt:lpwstr>
      </vt:variant>
      <vt:variant>
        <vt:i4>7405618</vt:i4>
      </vt:variant>
      <vt:variant>
        <vt:i4>3</vt:i4>
      </vt:variant>
      <vt:variant>
        <vt:i4>0</vt:i4>
      </vt:variant>
      <vt:variant>
        <vt:i4>5</vt:i4>
      </vt:variant>
      <vt:variant>
        <vt:lpwstr/>
      </vt:variant>
      <vt:variant>
        <vt:lpwstr>GRTOP2_15092022_0</vt:lpwstr>
      </vt:variant>
      <vt:variant>
        <vt:i4>7471154</vt:i4>
      </vt:variant>
      <vt:variant>
        <vt:i4>0</vt:i4>
      </vt:variant>
      <vt:variant>
        <vt:i4>0</vt:i4>
      </vt:variant>
      <vt:variant>
        <vt:i4>5</vt:i4>
      </vt:variant>
      <vt:variant>
        <vt:lpwstr/>
      </vt:variant>
      <vt:variant>
        <vt:lpwstr>GRTOP1_15092022_0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2022-09-16T09:13:00Z</cp:lastPrinted>
  <dcterms:created xsi:type="dcterms:W3CDTF">2025-05-23T06:07:00Z</dcterms:created>
  <dcterms:modified xsi:type="dcterms:W3CDTF">2025-05-23T06:07:00Z</dcterms:modified>
</cp:coreProperties>
</file>