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B2CE" w14:textId="77777777" w:rsidR="000D402C" w:rsidRDefault="00514D43" w:rsidP="00514D43">
      <w:pPr>
        <w:tabs>
          <w:tab w:val="right" w:pos="8600"/>
        </w:tabs>
        <w:jc w:val="center"/>
        <w:rPr>
          <w:rFonts w:ascii="Comic Sans MS" w:hAnsi="Comic Sans MS"/>
          <w:color w:val="000000"/>
          <w:sz w:val="40"/>
          <w:szCs w:val="22"/>
        </w:rPr>
      </w:pPr>
      <w:r>
        <w:rPr>
          <w:rFonts w:ascii="Comic Sans MS" w:hAnsi="Comic Sans MS"/>
          <w:b/>
          <w:color w:val="000000"/>
          <w:sz w:val="40"/>
          <w:szCs w:val="22"/>
        </w:rPr>
        <w:t>Sitzungsprotokoll</w:t>
      </w:r>
    </w:p>
    <w:p w14:paraId="088B48E7" w14:textId="77777777" w:rsidR="00514D43" w:rsidRDefault="00514D43" w:rsidP="00514D43">
      <w:pPr>
        <w:tabs>
          <w:tab w:val="right" w:pos="8600"/>
        </w:tabs>
        <w:jc w:val="center"/>
        <w:rPr>
          <w:rFonts w:ascii="Comic Sans MS" w:hAnsi="Comic Sans MS"/>
          <w:color w:val="000000"/>
          <w:sz w:val="32"/>
          <w:szCs w:val="22"/>
        </w:rPr>
      </w:pPr>
      <w:r>
        <w:rPr>
          <w:rFonts w:ascii="Comic Sans MS" w:hAnsi="Comic Sans MS"/>
          <w:color w:val="000000"/>
          <w:sz w:val="32"/>
          <w:szCs w:val="22"/>
        </w:rPr>
        <w:t xml:space="preserve">über die </w:t>
      </w:r>
      <w:r>
        <w:rPr>
          <w:rFonts w:ascii="Comic Sans MS" w:hAnsi="Comic Sans MS"/>
          <w:color w:val="000080"/>
          <w:sz w:val="32"/>
          <w:szCs w:val="22"/>
        </w:rPr>
        <w:t>Gemeinderatsitzung</w:t>
      </w:r>
      <w:r>
        <w:rPr>
          <w:rFonts w:ascii="Comic Sans MS" w:hAnsi="Comic Sans MS"/>
          <w:color w:val="000000"/>
          <w:sz w:val="32"/>
          <w:szCs w:val="22"/>
        </w:rPr>
        <w:t xml:space="preserve"> vom 12.09.2019</w:t>
      </w:r>
    </w:p>
    <w:p w14:paraId="62788501" w14:textId="77777777" w:rsidR="00514D43" w:rsidRDefault="00514D43" w:rsidP="00514D43">
      <w:pPr>
        <w:tabs>
          <w:tab w:val="right" w:pos="8600"/>
        </w:tabs>
        <w:rPr>
          <w:rFonts w:ascii="Comic Sans MS" w:hAnsi="Comic Sans MS"/>
          <w:color w:val="000000"/>
          <w:sz w:val="32"/>
          <w:szCs w:val="22"/>
        </w:rPr>
      </w:pPr>
    </w:p>
    <w:p w14:paraId="44937551" w14:textId="77777777" w:rsidR="00514D43" w:rsidRDefault="00514D43" w:rsidP="00514D43">
      <w:pPr>
        <w:tabs>
          <w:tab w:val="left" w:pos="8000"/>
          <w:tab w:val="right" w:pos="86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Beginn: 19:30 Uhr</w:t>
      </w:r>
      <w:r>
        <w:rPr>
          <w:rFonts w:ascii="Comic Sans MS" w:hAnsi="Comic Sans MS"/>
          <w:color w:val="000000"/>
          <w:sz w:val="22"/>
          <w:szCs w:val="22"/>
        </w:rPr>
        <w:tab/>
        <w:t xml:space="preserve">Ende: </w:t>
      </w:r>
      <w:r w:rsidR="00E67BA4">
        <w:rPr>
          <w:rFonts w:ascii="Comic Sans MS" w:hAnsi="Comic Sans MS"/>
          <w:color w:val="000000"/>
          <w:sz w:val="22"/>
          <w:szCs w:val="22"/>
        </w:rPr>
        <w:t xml:space="preserve">21:40 </w:t>
      </w:r>
      <w:r>
        <w:rPr>
          <w:rFonts w:ascii="Comic Sans MS" w:hAnsi="Comic Sans MS"/>
          <w:color w:val="000000"/>
          <w:sz w:val="22"/>
          <w:szCs w:val="22"/>
        </w:rPr>
        <w:t>Uhr</w:t>
      </w:r>
    </w:p>
    <w:p w14:paraId="68088B3A" w14:textId="77777777" w:rsidR="00514D43" w:rsidRDefault="00514D43" w:rsidP="00514D43">
      <w:pPr>
        <w:tabs>
          <w:tab w:val="left" w:pos="8000"/>
          <w:tab w:val="right" w:pos="8600"/>
        </w:tabs>
        <w:rPr>
          <w:rFonts w:ascii="Comic Sans MS" w:hAnsi="Comic Sans MS"/>
          <w:color w:val="000000"/>
          <w:sz w:val="22"/>
          <w:szCs w:val="22"/>
        </w:rPr>
      </w:pPr>
    </w:p>
    <w:p w14:paraId="2AD21201" w14:textId="77777777" w:rsidR="00514D43" w:rsidRDefault="00514D43" w:rsidP="00514D43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Anwesend:</w:t>
      </w:r>
    </w:p>
    <w:p w14:paraId="58097359" w14:textId="77777777" w:rsidR="00514D43" w:rsidRDefault="00514D43" w:rsidP="00514D43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ab/>
        <w:t>Bgm. Bürg Gerhard</w:t>
      </w:r>
      <w:r>
        <w:rPr>
          <w:rFonts w:ascii="Comic Sans MS" w:hAnsi="Comic Sans MS"/>
          <w:color w:val="000000"/>
          <w:sz w:val="22"/>
          <w:szCs w:val="22"/>
        </w:rPr>
        <w:tab/>
        <w:t>Vzbgm. Gruber Herbert</w:t>
      </w:r>
      <w:r>
        <w:rPr>
          <w:rFonts w:ascii="Comic Sans MS" w:hAnsi="Comic Sans MS"/>
          <w:color w:val="000000"/>
          <w:sz w:val="22"/>
          <w:szCs w:val="22"/>
        </w:rPr>
        <w:tab/>
        <w:t>GfGR Fischer Franz</w:t>
      </w:r>
      <w:r>
        <w:rPr>
          <w:rFonts w:ascii="Comic Sans MS" w:hAnsi="Comic Sans MS"/>
          <w:color w:val="000000"/>
          <w:sz w:val="22"/>
          <w:szCs w:val="22"/>
        </w:rPr>
        <w:tab/>
        <w:t>GfGR Handl Walter</w:t>
      </w:r>
      <w:r>
        <w:rPr>
          <w:rFonts w:ascii="Comic Sans MS" w:hAnsi="Comic Sans MS"/>
          <w:color w:val="000000"/>
          <w:sz w:val="22"/>
          <w:szCs w:val="22"/>
        </w:rPr>
        <w:tab/>
        <w:t>GfGR Fischlmaier Andreas</w:t>
      </w:r>
      <w:r>
        <w:rPr>
          <w:rFonts w:ascii="Comic Sans MS" w:hAnsi="Comic Sans MS"/>
          <w:color w:val="000000"/>
          <w:sz w:val="22"/>
          <w:szCs w:val="22"/>
        </w:rPr>
        <w:tab/>
        <w:t>GfGR Stattler Rosa</w:t>
      </w:r>
      <w:r>
        <w:rPr>
          <w:rFonts w:ascii="Comic Sans MS" w:hAnsi="Comic Sans MS"/>
          <w:color w:val="000000"/>
          <w:sz w:val="22"/>
          <w:szCs w:val="22"/>
        </w:rPr>
        <w:tab/>
        <w:t>GR Riedler Katharina</w:t>
      </w:r>
      <w:r>
        <w:rPr>
          <w:rFonts w:ascii="Comic Sans MS" w:hAnsi="Comic Sans MS"/>
          <w:color w:val="000000"/>
          <w:sz w:val="22"/>
          <w:szCs w:val="22"/>
        </w:rPr>
        <w:tab/>
        <w:t>GR Hauer Lukas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  <w:t>GR Fuchs Gottfried</w:t>
      </w:r>
      <w:r>
        <w:rPr>
          <w:rFonts w:ascii="Comic Sans MS" w:hAnsi="Comic Sans MS"/>
          <w:color w:val="000000"/>
          <w:sz w:val="22"/>
          <w:szCs w:val="22"/>
        </w:rPr>
        <w:tab/>
        <w:t>GR Mayer Gabriele</w:t>
      </w:r>
      <w:r>
        <w:rPr>
          <w:rFonts w:ascii="Comic Sans MS" w:hAnsi="Comic Sans MS"/>
          <w:color w:val="000000"/>
          <w:sz w:val="22"/>
          <w:szCs w:val="22"/>
        </w:rPr>
        <w:tab/>
        <w:t>GR Köninger Klaus</w:t>
      </w:r>
      <w:r>
        <w:rPr>
          <w:rFonts w:ascii="Comic Sans MS" w:hAnsi="Comic Sans MS"/>
          <w:color w:val="000000"/>
          <w:sz w:val="22"/>
          <w:szCs w:val="22"/>
        </w:rPr>
        <w:tab/>
        <w:t>GR Lenk Johann</w:t>
      </w:r>
      <w:r>
        <w:rPr>
          <w:rFonts w:ascii="Comic Sans MS" w:hAnsi="Comic Sans MS"/>
          <w:color w:val="000000"/>
          <w:sz w:val="22"/>
          <w:szCs w:val="22"/>
        </w:rPr>
        <w:tab/>
        <w:t>GR Berger Johannes</w:t>
      </w:r>
      <w:r>
        <w:rPr>
          <w:rFonts w:ascii="Comic Sans MS" w:hAnsi="Comic Sans MS"/>
          <w:color w:val="000000"/>
          <w:sz w:val="22"/>
          <w:szCs w:val="22"/>
        </w:rPr>
        <w:tab/>
        <w:t>GR Zeller Otmar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  <w:t>GR Wieseneder Karin</w:t>
      </w:r>
      <w:r>
        <w:rPr>
          <w:rFonts w:ascii="Comic Sans MS" w:hAnsi="Comic Sans MS"/>
          <w:color w:val="000000"/>
          <w:sz w:val="22"/>
          <w:szCs w:val="22"/>
        </w:rPr>
        <w:tab/>
        <w:t>GR Heiß Christian</w:t>
      </w:r>
    </w:p>
    <w:p w14:paraId="7D9B0601" w14:textId="77777777" w:rsidR="00514D43" w:rsidRDefault="00514D43" w:rsidP="00514D43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Entschuldigt:</w:t>
      </w:r>
      <w:r w:rsidR="00E67BA4">
        <w:rPr>
          <w:rFonts w:ascii="Comic Sans MS" w:hAnsi="Comic Sans MS"/>
          <w:i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  <w:r w:rsidR="00E67BA4">
        <w:rPr>
          <w:rFonts w:ascii="Comic Sans MS" w:hAnsi="Comic Sans MS"/>
          <w:color w:val="000000"/>
          <w:sz w:val="22"/>
          <w:szCs w:val="22"/>
        </w:rPr>
        <w:t>GR Babinger Leopold, GR Starecek Roman</w:t>
      </w:r>
    </w:p>
    <w:p w14:paraId="3F424B0D" w14:textId="77777777" w:rsidR="00E67BA4" w:rsidRDefault="00E67BA4" w:rsidP="00514D43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</w:p>
    <w:p w14:paraId="6D4600C5" w14:textId="77777777" w:rsidR="00514D43" w:rsidRDefault="00514D43" w:rsidP="00514D43">
      <w:pPr>
        <w:rPr>
          <w:rFonts w:ascii="Comic Sans MS" w:hAnsi="Comic Sans MS"/>
          <w:i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Tagesordnung:</w:t>
      </w:r>
    </w:p>
    <w:bookmarkStart w:id="0" w:name="TO"/>
    <w:bookmarkEnd w:id="0"/>
    <w:p w14:paraId="3198779C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fldChar w:fldCharType="begin"/>
      </w:r>
      <w:r>
        <w:rPr>
          <w:rFonts w:ascii="Comic Sans MS" w:hAnsi="Comic Sans MS"/>
          <w:color w:val="000000"/>
          <w:sz w:val="22"/>
          <w:szCs w:val="22"/>
        </w:rPr>
        <w:instrText xml:space="preserve"> HYPERLINK  \l "GRTOP1_12092019_0" </w:instrText>
      </w:r>
      <w:r>
        <w:rPr>
          <w:rFonts w:ascii="Comic Sans MS" w:hAnsi="Comic Sans MS"/>
          <w:color w:val="000000"/>
          <w:sz w:val="22"/>
          <w:szCs w:val="22"/>
        </w:rPr>
      </w:r>
      <w:r>
        <w:rPr>
          <w:rFonts w:ascii="Comic Sans MS" w:hAnsi="Comic Sans MS"/>
          <w:color w:val="000000"/>
          <w:sz w:val="22"/>
          <w:szCs w:val="22"/>
        </w:rPr>
        <w:fldChar w:fldCharType="separate"/>
      </w:r>
      <w:r>
        <w:rPr>
          <w:rStyle w:val="Hyperlink"/>
          <w:rFonts w:ascii="Calibri" w:hAnsi="Calibri"/>
        </w:rPr>
        <w:t>1.</w:t>
      </w:r>
      <w:r>
        <w:rPr>
          <w:rFonts w:ascii="Comic Sans MS" w:hAnsi="Comic Sans MS"/>
          <w:color w:val="000000"/>
          <w:sz w:val="22"/>
          <w:szCs w:val="22"/>
        </w:rPr>
        <w:fldChar w:fldCharType="end"/>
      </w:r>
      <w:r>
        <w:rPr>
          <w:rFonts w:ascii="Comic Sans MS" w:hAnsi="Comic Sans MS"/>
          <w:color w:val="000000"/>
          <w:sz w:val="22"/>
          <w:szCs w:val="22"/>
        </w:rPr>
        <w:t xml:space="preserve"> Gemeinde-Seniorenausflug</w:t>
      </w:r>
    </w:p>
    <w:p w14:paraId="413160AE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  <w:hyperlink w:anchor="GRTOP2_12092019_0" w:history="1">
        <w:r>
          <w:rPr>
            <w:rStyle w:val="Hyperlink"/>
            <w:rFonts w:ascii="Calibri" w:hAnsi="Calibri"/>
          </w:rPr>
          <w:t>2.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Ansuchen um Verbücherung lt. § 15 LTG Gassen</w:t>
      </w:r>
    </w:p>
    <w:p w14:paraId="1E56D837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  <w:hyperlink w:anchor="GRTOP3_12092019_0" w:history="1">
        <w:r>
          <w:rPr>
            <w:rStyle w:val="Hyperlink"/>
            <w:rFonts w:ascii="Calibri" w:hAnsi="Calibri"/>
          </w:rPr>
          <w:t>3.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Beauftragung zur Analyse der Negativzinsen für die Gemeindedarlehen</w:t>
      </w:r>
    </w:p>
    <w:p w14:paraId="04B18A21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  <w:hyperlink w:anchor="GRTOP4_12092019_0" w:history="1">
        <w:r>
          <w:rPr>
            <w:rStyle w:val="Hyperlink"/>
            <w:rFonts w:ascii="Calibri" w:hAnsi="Calibri"/>
          </w:rPr>
          <w:t>4.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Ankauf eines MTF für FF-Mannersdorf</w:t>
      </w:r>
    </w:p>
    <w:p w14:paraId="2A0CC6CB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  <w:hyperlink w:anchor="GRTOP5_12092019_0" w:history="1">
        <w:r>
          <w:rPr>
            <w:rStyle w:val="Hyperlink"/>
            <w:rFonts w:ascii="Calibri" w:hAnsi="Calibri"/>
          </w:rPr>
          <w:t>5.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Beauftragung eines Rechtsanwaltes für den Baulandsicherungsvertrag der Quarzwerke</w:t>
      </w:r>
    </w:p>
    <w:p w14:paraId="47331311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  <w:hyperlink w:anchor="GRTOP6_12092019_0" w:history="1">
        <w:r>
          <w:rPr>
            <w:rStyle w:val="Hyperlink"/>
            <w:rFonts w:ascii="Calibri" w:hAnsi="Calibri"/>
          </w:rPr>
          <w:t>6.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Bericht des Bürgermeisters</w:t>
      </w:r>
    </w:p>
    <w:p w14:paraId="0D6F4B4B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«</w:t>
      </w:r>
    </w:p>
    <w:p w14:paraId="01A8471B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Das Protokoll der letzten Sitzung wurde genehmigt und unterfertigt.</w:t>
      </w:r>
    </w:p>
    <w:p w14:paraId="2FBC7588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6BF5A803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  <w:bookmarkStart w:id="1" w:name="GRTOP1_12092019_0"/>
      <w:bookmarkEnd w:id="1"/>
      <w:r>
        <w:rPr>
          <w:rFonts w:ascii="Comic Sans MS" w:hAnsi="Comic Sans MS"/>
          <w:b/>
          <w:color w:val="000000"/>
          <w:sz w:val="22"/>
          <w:szCs w:val="22"/>
        </w:rPr>
        <w:t>TOP 1.) Gemeinde-Seniorenausflug</w:t>
      </w:r>
    </w:p>
    <w:p w14:paraId="4A3B7CFA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67366B0B" w14:textId="77777777" w:rsidR="00514D43" w:rsidRDefault="00E67BA4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stellt das Programm des diesjährigen Gemeinde-Seniorenausfluges am 26.9.2019 vor. Das Ziel ist diesmal das Bauernmuseum Buchinger in Weissenkirchen an der Persc</w:t>
      </w:r>
      <w:r w:rsidR="00CA63DC">
        <w:rPr>
          <w:rFonts w:ascii="Comic Sans MS" w:hAnsi="Comic Sans MS"/>
          <w:color w:val="000000"/>
          <w:sz w:val="22"/>
          <w:szCs w:val="22"/>
        </w:rPr>
        <w:t>hling. Dort wird eine Führung, T</w:t>
      </w:r>
      <w:r>
        <w:rPr>
          <w:rFonts w:ascii="Comic Sans MS" w:hAnsi="Comic Sans MS"/>
          <w:color w:val="000000"/>
          <w:sz w:val="22"/>
          <w:szCs w:val="22"/>
        </w:rPr>
        <w:t>raktorrundfahrt u.v.m angeboten. Kaffee und Kuchen wir ebenfalls dort konsumiert. Der Abschluss findet wieder bei einem Heurigen statt, der noch nicht fixiert wurde.</w:t>
      </w:r>
    </w:p>
    <w:p w14:paraId="2DB5783D" w14:textId="77777777" w:rsidR="00514D43" w:rsidRDefault="00E67BA4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Gemeindeausflug soll wieder wie geplant durchgeführt werden.</w:t>
      </w:r>
    </w:p>
    <w:p w14:paraId="25D27D93" w14:textId="77777777" w:rsidR="00E67BA4" w:rsidRDefault="00E67BA4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172839D6" w14:textId="77777777" w:rsidR="00E67BA4" w:rsidRDefault="00E67BA4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7D3F7A84" w14:textId="77777777" w:rsidR="00514D43" w:rsidRPr="00514D43" w:rsidRDefault="00514D43" w:rsidP="00514D4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14D4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074C0781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0AC88269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  <w:bookmarkStart w:id="2" w:name="GRTOP2_12092019_0"/>
      <w:bookmarkEnd w:id="2"/>
      <w:r>
        <w:rPr>
          <w:rFonts w:ascii="Comic Sans MS" w:hAnsi="Comic Sans MS"/>
          <w:b/>
          <w:color w:val="000000"/>
          <w:sz w:val="22"/>
          <w:szCs w:val="22"/>
        </w:rPr>
        <w:t>TOP 2.) Ansuchen um Verbücherung lt. § 15 LTG Gassen</w:t>
      </w:r>
    </w:p>
    <w:p w14:paraId="493F9F81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28D6FBE5" w14:textId="77777777" w:rsidR="00207D84" w:rsidRDefault="00207D84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In Gassen wurde zwischen dem Forsthaus der Fam. Bauer-Frischauf und der Gruber Wirtschaftsberatung GmbH die Grundgrenzen neu vermessen. Die Vermessung wurde von der Fa. Vermessung Loschnigg durchgeführt. Für die Gemeinde ergab sich daraus ein Zuwachs von 224 m² und ein Abfall von 133m² Grundfläche.</w:t>
      </w:r>
    </w:p>
    <w:p w14:paraId="5A8A4679" w14:textId="77777777" w:rsidR="00E67BA4" w:rsidRDefault="00E67BA4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lastRenderedPageBreak/>
        <w:t>Der Bgm. verliest den Antrag an das Vermessungsamt auf Durchführung der Verbücherung lt. § 15 LTG.</w:t>
      </w:r>
    </w:p>
    <w:p w14:paraId="05BE7856" w14:textId="77777777" w:rsidR="00514D43" w:rsidRDefault="00E67BA4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Antrag an das Vermessungsamt auf Durchführung der Verbücherung lt. § 15 LTG soll gestellt werden.</w:t>
      </w:r>
    </w:p>
    <w:p w14:paraId="771B2FB0" w14:textId="77777777" w:rsidR="00E67BA4" w:rsidRDefault="00E67BA4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690178D5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788573FE" w14:textId="77777777" w:rsidR="00514D43" w:rsidRPr="00514D43" w:rsidRDefault="00514D43" w:rsidP="00514D4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14D4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2BFD7B4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04C2D49C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  <w:bookmarkStart w:id="3" w:name="GRTOP3_12092019_0"/>
      <w:bookmarkEnd w:id="3"/>
      <w:r>
        <w:rPr>
          <w:rFonts w:ascii="Comic Sans MS" w:hAnsi="Comic Sans MS"/>
          <w:b/>
          <w:color w:val="000000"/>
          <w:sz w:val="22"/>
          <w:szCs w:val="22"/>
        </w:rPr>
        <w:t>TOP 3.) Beauftragung zur Analyse der Negativzinsen für die Gemeindedarlehen</w:t>
      </w:r>
    </w:p>
    <w:p w14:paraId="41630B56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0FB6B198" w14:textId="77777777" w:rsidR="002E7A08" w:rsidRDefault="00E67BA4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Herr </w:t>
      </w:r>
      <w:r w:rsidR="002E7A08">
        <w:rPr>
          <w:rFonts w:ascii="Comic Sans MS" w:hAnsi="Comic Sans MS"/>
          <w:color w:val="000000"/>
          <w:sz w:val="22"/>
          <w:szCs w:val="22"/>
        </w:rPr>
        <w:t>H</w:t>
      </w:r>
      <w:r>
        <w:rPr>
          <w:rFonts w:ascii="Comic Sans MS" w:hAnsi="Comic Sans MS"/>
          <w:color w:val="000000"/>
          <w:sz w:val="22"/>
          <w:szCs w:val="22"/>
        </w:rPr>
        <w:t>einz H</w:t>
      </w:r>
      <w:r w:rsidR="002E7A08">
        <w:rPr>
          <w:rFonts w:ascii="Comic Sans MS" w:hAnsi="Comic Sans MS"/>
          <w:color w:val="000000"/>
          <w:sz w:val="22"/>
          <w:szCs w:val="22"/>
        </w:rPr>
        <w:t xml:space="preserve">ofstätter wurde, sowie bei der letzten GR-Sitzung vereinbart, </w:t>
      </w:r>
      <w:r>
        <w:rPr>
          <w:rFonts w:ascii="Comic Sans MS" w:hAnsi="Comic Sans MS"/>
          <w:color w:val="000000"/>
          <w:sz w:val="22"/>
          <w:szCs w:val="22"/>
        </w:rPr>
        <w:t>zu eine</w:t>
      </w:r>
      <w:r w:rsidR="002E7A08">
        <w:rPr>
          <w:rFonts w:ascii="Comic Sans MS" w:hAnsi="Comic Sans MS"/>
          <w:color w:val="000000"/>
          <w:sz w:val="22"/>
          <w:szCs w:val="22"/>
        </w:rPr>
        <w:t>m</w:t>
      </w:r>
      <w:r>
        <w:rPr>
          <w:rFonts w:ascii="Comic Sans MS" w:hAnsi="Comic Sans MS"/>
          <w:color w:val="000000"/>
          <w:sz w:val="22"/>
          <w:szCs w:val="22"/>
        </w:rPr>
        <w:t xml:space="preserve"> gemeinsamen </w:t>
      </w:r>
      <w:r w:rsidR="002E7A08">
        <w:rPr>
          <w:rFonts w:ascii="Comic Sans MS" w:hAnsi="Comic Sans MS"/>
          <w:color w:val="000000"/>
          <w:sz w:val="22"/>
          <w:szCs w:val="22"/>
        </w:rPr>
        <w:t xml:space="preserve">Termin </w:t>
      </w:r>
      <w:r>
        <w:rPr>
          <w:rFonts w:ascii="Comic Sans MS" w:hAnsi="Comic Sans MS"/>
          <w:color w:val="000000"/>
          <w:sz w:val="22"/>
          <w:szCs w:val="22"/>
        </w:rPr>
        <w:t>mit dem G</w:t>
      </w:r>
      <w:r w:rsidR="002E7A08">
        <w:rPr>
          <w:rFonts w:ascii="Comic Sans MS" w:hAnsi="Comic Sans MS"/>
          <w:color w:val="000000"/>
          <w:sz w:val="22"/>
          <w:szCs w:val="22"/>
        </w:rPr>
        <w:t>emeinderat eingeladen. Bei dieser Besprechung erklärte Herr Heinz Hofstätter die Vorgehensweise der Analyse der Negativzinsen und die anfallenden Kosten und Ersparnisse.</w:t>
      </w:r>
    </w:p>
    <w:p w14:paraId="6EC7D567" w14:textId="77777777" w:rsidR="00514D43" w:rsidRDefault="002E7A08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Der Bgm. verliest ein Schreiben von Hr. Hofstätter, in welchem er seine Tätigkeit und Konditionen </w:t>
      </w:r>
      <w:r w:rsidR="0007444F">
        <w:rPr>
          <w:rFonts w:ascii="Comic Sans MS" w:hAnsi="Comic Sans MS"/>
          <w:color w:val="000000"/>
          <w:sz w:val="22"/>
          <w:szCs w:val="22"/>
        </w:rPr>
        <w:t xml:space="preserve">noch einmal </w:t>
      </w:r>
      <w:r>
        <w:rPr>
          <w:rFonts w:ascii="Comic Sans MS" w:hAnsi="Comic Sans MS"/>
          <w:color w:val="000000"/>
          <w:sz w:val="22"/>
          <w:szCs w:val="22"/>
        </w:rPr>
        <w:t>festhält.</w:t>
      </w:r>
    </w:p>
    <w:p w14:paraId="0352D1AC" w14:textId="77777777" w:rsidR="00CA63DC" w:rsidRDefault="002E7A08" w:rsidP="00CA63D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Eine monatliche B</w:t>
      </w:r>
      <w:r w:rsidR="0007444F">
        <w:rPr>
          <w:rFonts w:ascii="Comic Sans MS" w:hAnsi="Comic Sans MS"/>
          <w:color w:val="000000"/>
          <w:sz w:val="22"/>
          <w:szCs w:val="22"/>
        </w:rPr>
        <w:t>e</w:t>
      </w:r>
      <w:r>
        <w:rPr>
          <w:rFonts w:ascii="Comic Sans MS" w:hAnsi="Comic Sans MS"/>
          <w:color w:val="000000"/>
          <w:sz w:val="22"/>
          <w:szCs w:val="22"/>
        </w:rPr>
        <w:t xml:space="preserve">treuung ist nicht nötig. </w:t>
      </w:r>
      <w:r w:rsidR="00CA63DC">
        <w:rPr>
          <w:rFonts w:ascii="Comic Sans MS" w:hAnsi="Comic Sans MS"/>
          <w:color w:val="000000"/>
          <w:sz w:val="22"/>
          <w:szCs w:val="22"/>
        </w:rPr>
        <w:t xml:space="preserve">Das Honorar besteht aus einer Bearbeitungsgebühr von </w:t>
      </w:r>
    </w:p>
    <w:p w14:paraId="1B4273B3" w14:textId="77777777" w:rsidR="00CA63DC" w:rsidRDefault="00CA63DC" w:rsidP="00CA63D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€ 1000,- excl. USt und einem Erfolgshonorar von 12% der Gesamtersparnis excl. USt.</w:t>
      </w:r>
    </w:p>
    <w:p w14:paraId="5F5D670E" w14:textId="77777777" w:rsidR="002E7A08" w:rsidRDefault="002E7A08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Die Analyse der Negativzinsen für die Gemeindedarlehen soll beauftragt werden.</w:t>
      </w:r>
    </w:p>
    <w:p w14:paraId="1D476A71" w14:textId="77777777" w:rsidR="002E7A08" w:rsidRDefault="002E7A08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Abstimmung: 15 dafür, 1 </w:t>
      </w:r>
      <w:r w:rsidR="00CA63DC">
        <w:rPr>
          <w:rFonts w:ascii="Comic Sans MS" w:hAnsi="Comic Sans MS"/>
          <w:color w:val="000000"/>
          <w:sz w:val="22"/>
          <w:szCs w:val="22"/>
        </w:rPr>
        <w:t>Gegenstimme</w:t>
      </w:r>
      <w:r>
        <w:rPr>
          <w:rFonts w:ascii="Comic Sans MS" w:hAnsi="Comic Sans MS"/>
          <w:color w:val="000000"/>
          <w:sz w:val="22"/>
          <w:szCs w:val="22"/>
        </w:rPr>
        <w:t xml:space="preserve"> (GR Heiss)</w:t>
      </w:r>
    </w:p>
    <w:p w14:paraId="57CB292C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27F758B3" w14:textId="77777777" w:rsidR="00514D43" w:rsidRPr="00514D43" w:rsidRDefault="00514D43" w:rsidP="00514D4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14D4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57128B17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7D6ED6CE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  <w:bookmarkStart w:id="4" w:name="GRTOP4_12092019_0"/>
      <w:bookmarkEnd w:id="4"/>
      <w:r>
        <w:rPr>
          <w:rFonts w:ascii="Comic Sans MS" w:hAnsi="Comic Sans MS"/>
          <w:b/>
          <w:color w:val="000000"/>
          <w:sz w:val="22"/>
          <w:szCs w:val="22"/>
        </w:rPr>
        <w:t>TOP 4.) Ankauf eines MTF für FF-Mannersdorf</w:t>
      </w:r>
    </w:p>
    <w:p w14:paraId="20339ACB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76C61E42" w14:textId="77777777" w:rsidR="00514D43" w:rsidRDefault="0007444F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ein Schreiben der FF-Mannersdorf bzgl.  Ankauf eines neuen Mannschaftstransportfahrzeuges.</w:t>
      </w:r>
    </w:p>
    <w:p w14:paraId="2983B2E1" w14:textId="77777777" w:rsidR="0007444F" w:rsidRDefault="0007444F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Das alte MTF der FF-Mannersdorf wurde bereits ausgeschieden. Die FF-</w:t>
      </w:r>
      <w:r w:rsidR="007E4E44">
        <w:rPr>
          <w:rFonts w:ascii="Comic Sans MS" w:hAnsi="Comic Sans MS"/>
          <w:color w:val="000000"/>
          <w:sz w:val="22"/>
          <w:szCs w:val="22"/>
        </w:rPr>
        <w:t>M</w:t>
      </w:r>
      <w:r>
        <w:rPr>
          <w:rFonts w:ascii="Comic Sans MS" w:hAnsi="Comic Sans MS"/>
          <w:color w:val="000000"/>
          <w:sz w:val="22"/>
          <w:szCs w:val="22"/>
        </w:rPr>
        <w:t>annersd</w:t>
      </w:r>
      <w:r w:rsidR="007E4E44">
        <w:rPr>
          <w:rFonts w:ascii="Comic Sans MS" w:hAnsi="Comic Sans MS"/>
          <w:color w:val="000000"/>
          <w:sz w:val="22"/>
          <w:szCs w:val="22"/>
        </w:rPr>
        <w:t>o</w:t>
      </w:r>
      <w:r>
        <w:rPr>
          <w:rFonts w:ascii="Comic Sans MS" w:hAnsi="Comic Sans MS"/>
          <w:color w:val="000000"/>
          <w:sz w:val="22"/>
          <w:szCs w:val="22"/>
        </w:rPr>
        <w:t>rf hat bereits ein Angebot der Fa. Eigenthaler über einen FORD Transit mit einem Anschaffungswert von:</w:t>
      </w:r>
    </w:p>
    <w:p w14:paraId="3C72209B" w14:textId="77777777" w:rsidR="0007444F" w:rsidRDefault="00331B11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   A</w:t>
      </w:r>
      <w:r w:rsidR="0007444F">
        <w:rPr>
          <w:rFonts w:ascii="Comic Sans MS" w:hAnsi="Comic Sans MS"/>
          <w:color w:val="000000"/>
          <w:sz w:val="22"/>
          <w:szCs w:val="22"/>
        </w:rPr>
        <w:t xml:space="preserve">W  </w:t>
      </w:r>
      <w:r>
        <w:rPr>
          <w:rFonts w:ascii="Comic Sans MS" w:hAnsi="Comic Sans MS"/>
          <w:color w:val="000000"/>
          <w:sz w:val="22"/>
          <w:szCs w:val="22"/>
        </w:rPr>
        <w:tab/>
      </w:r>
      <w:r w:rsidR="0007444F">
        <w:rPr>
          <w:rFonts w:ascii="Comic Sans MS" w:hAnsi="Comic Sans MS"/>
          <w:color w:val="000000"/>
          <w:sz w:val="22"/>
          <w:szCs w:val="22"/>
        </w:rPr>
        <w:t>€  44.600,-</w:t>
      </w:r>
    </w:p>
    <w:p w14:paraId="01599D00" w14:textId="77777777" w:rsidR="0007444F" w:rsidRPr="0007444F" w:rsidRDefault="0007444F" w:rsidP="00514D43">
      <w:pPr>
        <w:rPr>
          <w:rFonts w:ascii="Comic Sans MS" w:hAnsi="Comic Sans MS"/>
          <w:color w:val="000000"/>
          <w:sz w:val="22"/>
          <w:szCs w:val="22"/>
          <w:u w:val="single"/>
        </w:rPr>
      </w:pPr>
      <w:r w:rsidRPr="0007444F">
        <w:rPr>
          <w:rFonts w:ascii="Comic Sans MS" w:hAnsi="Comic Sans MS"/>
          <w:color w:val="000000"/>
          <w:sz w:val="22"/>
          <w:szCs w:val="22"/>
          <w:u w:val="single"/>
        </w:rPr>
        <w:t xml:space="preserve">+ </w:t>
      </w:r>
      <w:r>
        <w:rPr>
          <w:rFonts w:ascii="Comic Sans MS" w:hAnsi="Comic Sans MS"/>
          <w:color w:val="000000"/>
          <w:sz w:val="22"/>
          <w:szCs w:val="22"/>
          <w:u w:val="single"/>
        </w:rPr>
        <w:t>Mw</w:t>
      </w:r>
      <w:r w:rsidRPr="0007444F">
        <w:rPr>
          <w:rFonts w:ascii="Comic Sans MS" w:hAnsi="Comic Sans MS"/>
          <w:color w:val="000000"/>
          <w:sz w:val="22"/>
          <w:szCs w:val="22"/>
          <w:u w:val="single"/>
        </w:rPr>
        <w:t>S</w:t>
      </w:r>
      <w:r>
        <w:rPr>
          <w:rFonts w:ascii="Comic Sans MS" w:hAnsi="Comic Sans MS"/>
          <w:color w:val="000000"/>
          <w:sz w:val="22"/>
          <w:szCs w:val="22"/>
          <w:u w:val="single"/>
        </w:rPr>
        <w:t>t</w:t>
      </w:r>
      <w:r w:rsidR="00331B11">
        <w:rPr>
          <w:rFonts w:ascii="Comic Sans MS" w:hAnsi="Comic Sans MS"/>
          <w:color w:val="000000"/>
          <w:sz w:val="22"/>
          <w:szCs w:val="22"/>
          <w:u w:val="single"/>
        </w:rPr>
        <w:t xml:space="preserve"> </w:t>
      </w:r>
      <w:r w:rsidR="00331B11">
        <w:rPr>
          <w:rFonts w:ascii="Comic Sans MS" w:hAnsi="Comic Sans MS"/>
          <w:color w:val="000000"/>
          <w:sz w:val="22"/>
          <w:szCs w:val="22"/>
          <w:u w:val="single"/>
        </w:rPr>
        <w:tab/>
        <w:t>€</w:t>
      </w:r>
      <w:r w:rsidRPr="0007444F">
        <w:rPr>
          <w:rFonts w:ascii="Comic Sans MS" w:hAnsi="Comic Sans MS"/>
          <w:color w:val="000000"/>
          <w:sz w:val="22"/>
          <w:szCs w:val="22"/>
          <w:u w:val="single"/>
        </w:rPr>
        <w:t xml:space="preserve"> 8.920,-</w:t>
      </w:r>
    </w:p>
    <w:p w14:paraId="65E8AF70" w14:textId="77777777" w:rsidR="00331B11" w:rsidRDefault="00331B11" w:rsidP="00514D43">
      <w:pPr>
        <w:rPr>
          <w:rFonts w:ascii="Comic Sans MS" w:hAnsi="Comic Sans MS"/>
          <w:b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 xml:space="preserve">  </w:t>
      </w:r>
      <w:r w:rsidR="0007444F" w:rsidRPr="0007444F">
        <w:rPr>
          <w:rFonts w:ascii="Comic Sans MS" w:hAnsi="Comic Sans MS"/>
          <w:b/>
          <w:color w:val="000000"/>
          <w:sz w:val="22"/>
          <w:szCs w:val="22"/>
        </w:rPr>
        <w:t>G</w:t>
      </w:r>
      <w:r>
        <w:rPr>
          <w:rFonts w:ascii="Comic Sans MS" w:hAnsi="Comic Sans MS"/>
          <w:b/>
          <w:color w:val="000000"/>
          <w:sz w:val="22"/>
          <w:szCs w:val="22"/>
        </w:rPr>
        <w:t>esamt</w:t>
      </w:r>
      <w:r>
        <w:rPr>
          <w:rFonts w:ascii="Comic Sans MS" w:hAnsi="Comic Sans MS"/>
          <w:b/>
          <w:color w:val="000000"/>
          <w:sz w:val="22"/>
          <w:szCs w:val="22"/>
        </w:rPr>
        <w:tab/>
        <w:t>€ 53.520</w:t>
      </w:r>
    </w:p>
    <w:p w14:paraId="2A9F3C7F" w14:textId="77777777" w:rsidR="00331B11" w:rsidRPr="00331B11" w:rsidRDefault="00331B11" w:rsidP="00514D43">
      <w:pPr>
        <w:rPr>
          <w:rFonts w:ascii="Comic Sans MS" w:hAnsi="Comic Sans MS"/>
          <w:b/>
          <w:color w:val="000000"/>
          <w:sz w:val="22"/>
          <w:szCs w:val="22"/>
          <w:u w:val="single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331B11">
        <w:rPr>
          <w:rFonts w:ascii="Comic Sans MS" w:hAnsi="Comic Sans MS"/>
          <w:color w:val="000000"/>
          <w:sz w:val="22"/>
          <w:szCs w:val="22"/>
          <w:u w:val="single"/>
        </w:rPr>
        <w:t>+ 13% Nova</w:t>
      </w:r>
      <w:r w:rsidRPr="00331B11">
        <w:rPr>
          <w:rFonts w:ascii="Comic Sans MS" w:hAnsi="Comic Sans MS"/>
          <w:color w:val="000000"/>
          <w:sz w:val="22"/>
          <w:szCs w:val="22"/>
          <w:u w:val="single"/>
        </w:rPr>
        <w:tab/>
        <w:t>€    3.496,-</w:t>
      </w:r>
      <w:r>
        <w:rPr>
          <w:rFonts w:ascii="Comic Sans MS" w:hAnsi="Comic Sans MS"/>
          <w:color w:val="000000"/>
          <w:sz w:val="22"/>
          <w:szCs w:val="22"/>
          <w:u w:val="single"/>
        </w:rPr>
        <w:t xml:space="preserve"> </w:t>
      </w:r>
      <w:r w:rsidRPr="00331B11">
        <w:rPr>
          <w:rFonts w:ascii="Comic Sans MS" w:hAnsi="Comic Sans MS"/>
          <w:color w:val="000000"/>
          <w:sz w:val="22"/>
          <w:szCs w:val="22"/>
        </w:rPr>
        <w:t>(wird der Gemeinde rückerstattet)</w:t>
      </w:r>
    </w:p>
    <w:p w14:paraId="39E0AD27" w14:textId="77777777" w:rsidR="00331B11" w:rsidRPr="00331B11" w:rsidRDefault="00331B11" w:rsidP="00514D43">
      <w:pPr>
        <w:rPr>
          <w:rFonts w:ascii="Comic Sans MS" w:hAnsi="Comic Sans MS"/>
          <w:b/>
          <w:color w:val="000000"/>
          <w:sz w:val="22"/>
          <w:szCs w:val="22"/>
        </w:rPr>
      </w:pPr>
      <w:r w:rsidRPr="00331B11">
        <w:rPr>
          <w:rFonts w:ascii="Comic Sans MS" w:hAnsi="Comic Sans MS"/>
          <w:b/>
          <w:color w:val="000000"/>
          <w:sz w:val="22"/>
          <w:szCs w:val="22"/>
        </w:rPr>
        <w:t xml:space="preserve">  Gesamt </w:t>
      </w:r>
    </w:p>
    <w:p w14:paraId="7B5F82E9" w14:textId="77777777" w:rsidR="00514D43" w:rsidRDefault="00331B11" w:rsidP="00514D43">
      <w:pPr>
        <w:rPr>
          <w:rFonts w:ascii="Comic Sans MS" w:hAnsi="Comic Sans MS"/>
          <w:b/>
          <w:color w:val="000000"/>
          <w:sz w:val="22"/>
          <w:szCs w:val="22"/>
        </w:rPr>
      </w:pPr>
      <w:r w:rsidRPr="00331B11">
        <w:rPr>
          <w:rFonts w:ascii="Comic Sans MS" w:hAnsi="Comic Sans MS"/>
          <w:b/>
          <w:color w:val="000000"/>
          <w:sz w:val="22"/>
          <w:szCs w:val="22"/>
        </w:rPr>
        <w:t xml:space="preserve">  inkl.NOVA</w:t>
      </w:r>
      <w:r w:rsidRPr="00331B11">
        <w:rPr>
          <w:rFonts w:ascii="Comic Sans MS" w:hAnsi="Comic Sans MS"/>
          <w:b/>
          <w:color w:val="000000"/>
          <w:sz w:val="22"/>
          <w:szCs w:val="22"/>
        </w:rPr>
        <w:tab/>
        <w:t>€</w:t>
      </w:r>
      <w:r>
        <w:rPr>
          <w:rFonts w:ascii="Comic Sans MS" w:hAnsi="Comic Sans MS"/>
          <w:b/>
          <w:color w:val="000000"/>
          <w:sz w:val="22"/>
          <w:szCs w:val="22"/>
        </w:rPr>
        <w:t xml:space="preserve"> </w:t>
      </w:r>
      <w:r w:rsidRPr="00331B11">
        <w:rPr>
          <w:rFonts w:ascii="Comic Sans MS" w:hAnsi="Comic Sans MS"/>
          <w:b/>
          <w:color w:val="000000"/>
          <w:sz w:val="22"/>
          <w:szCs w:val="22"/>
        </w:rPr>
        <w:t>57.016,-</w:t>
      </w:r>
    </w:p>
    <w:p w14:paraId="1A2E2B5E" w14:textId="77777777" w:rsidR="00331B11" w:rsidRPr="00331B11" w:rsidRDefault="00331B11" w:rsidP="00514D43">
      <w:pPr>
        <w:rPr>
          <w:rFonts w:ascii="Comic Sans MS" w:hAnsi="Comic Sans MS"/>
          <w:b/>
          <w:color w:val="000000"/>
          <w:sz w:val="22"/>
          <w:szCs w:val="22"/>
        </w:rPr>
      </w:pPr>
    </w:p>
    <w:p w14:paraId="78427F40" w14:textId="77777777" w:rsidR="0007444F" w:rsidRPr="00CA63DC" w:rsidRDefault="0007444F" w:rsidP="00514D43">
      <w:pPr>
        <w:rPr>
          <w:rFonts w:ascii="Comic Sans MS" w:hAnsi="Comic Sans MS"/>
          <w:color w:val="000000"/>
          <w:sz w:val="22"/>
          <w:szCs w:val="22"/>
          <w:u w:val="single"/>
        </w:rPr>
      </w:pPr>
      <w:r w:rsidRPr="00CA63DC">
        <w:rPr>
          <w:rFonts w:ascii="Comic Sans MS" w:hAnsi="Comic Sans MS"/>
          <w:color w:val="000000"/>
          <w:sz w:val="22"/>
          <w:szCs w:val="22"/>
          <w:u w:val="single"/>
        </w:rPr>
        <w:t>Finanzierungsplan:</w:t>
      </w:r>
    </w:p>
    <w:p w14:paraId="2A18ACBE" w14:textId="77777777" w:rsidR="0007444F" w:rsidRDefault="0007444F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50% Gemeindeförderung </w:t>
      </w:r>
      <w:r>
        <w:rPr>
          <w:rFonts w:ascii="Comic Sans MS" w:hAnsi="Comic Sans MS"/>
          <w:color w:val="000000"/>
          <w:sz w:val="22"/>
          <w:szCs w:val="22"/>
        </w:rPr>
        <w:tab/>
        <w:t>€ 26.760,-    -    € 4.460,- MwSt (wird rückerstattet)</w:t>
      </w:r>
    </w:p>
    <w:p w14:paraId="0FA7BD7B" w14:textId="77777777" w:rsidR="0007444F" w:rsidRDefault="0007444F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50% FF-Eigenmittel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  <w:t>€ 26.760,-    -    € 4.460,- MwSt (wird rückerstattet)</w:t>
      </w:r>
    </w:p>
    <w:p w14:paraId="311CE3F6" w14:textId="77777777" w:rsidR="0007444F" w:rsidRDefault="0007444F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3C622AC3" w14:textId="77777777" w:rsidR="0007444F" w:rsidRDefault="0007444F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Förderung des Landesfeuerwehrverbandes für FF Mannersdorf beträgt € 7.000,-</w:t>
      </w:r>
    </w:p>
    <w:p w14:paraId="1D0F3EE1" w14:textId="77777777" w:rsidR="0007444F" w:rsidRDefault="0007444F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Dieses Angebot wurde vom Landesfeuerwehrverband bereits geprüft. </w:t>
      </w:r>
    </w:p>
    <w:p w14:paraId="6CEBEE84" w14:textId="77777777" w:rsidR="0007444F" w:rsidRDefault="0007444F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322A214F" w14:textId="77777777" w:rsidR="006052EB" w:rsidRDefault="006052EB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E</w:t>
      </w:r>
      <w:r w:rsidR="0007444F">
        <w:rPr>
          <w:rFonts w:ascii="Comic Sans MS" w:hAnsi="Comic Sans MS"/>
          <w:color w:val="000000"/>
          <w:sz w:val="22"/>
          <w:szCs w:val="22"/>
        </w:rPr>
        <w:t xml:space="preserve">in Fahrzeug über die BBG (FIAT) </w:t>
      </w:r>
      <w:r>
        <w:rPr>
          <w:rFonts w:ascii="Comic Sans MS" w:hAnsi="Comic Sans MS"/>
          <w:color w:val="000000"/>
          <w:sz w:val="22"/>
          <w:szCs w:val="22"/>
        </w:rPr>
        <w:t>wäre teurer -&gt; inkl. Zusatzausstattungen € 59.763,-</w:t>
      </w:r>
    </w:p>
    <w:p w14:paraId="154CA7FF" w14:textId="77777777" w:rsidR="006052EB" w:rsidRDefault="006052EB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Kdt. Wolfgang Tippl und </w:t>
      </w:r>
      <w:r w:rsidR="00CA63DC">
        <w:rPr>
          <w:rFonts w:ascii="Comic Sans MS" w:hAnsi="Comic Sans MS"/>
          <w:color w:val="000000"/>
          <w:sz w:val="22"/>
          <w:szCs w:val="22"/>
        </w:rPr>
        <w:t xml:space="preserve">Kdt. </w:t>
      </w:r>
      <w:r>
        <w:rPr>
          <w:rFonts w:ascii="Comic Sans MS" w:hAnsi="Comic Sans MS"/>
          <w:color w:val="000000"/>
          <w:sz w:val="22"/>
          <w:szCs w:val="22"/>
        </w:rPr>
        <w:t xml:space="preserve">Stv. Christoph Fischer berichten über die geplante Ausstattung des MTF. </w:t>
      </w:r>
    </w:p>
    <w:p w14:paraId="38D5A260" w14:textId="77777777" w:rsidR="006052EB" w:rsidRDefault="006052EB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Ein FORD Transit der Fa. Eigenthaler zum angebotenen P</w:t>
      </w:r>
      <w:r w:rsidR="00885F81">
        <w:rPr>
          <w:rFonts w:ascii="Comic Sans MS" w:hAnsi="Comic Sans MS"/>
          <w:color w:val="000000"/>
          <w:sz w:val="22"/>
          <w:szCs w:val="22"/>
        </w:rPr>
        <w:t>reis von 5</w:t>
      </w:r>
      <w:r>
        <w:rPr>
          <w:rFonts w:ascii="Comic Sans MS" w:hAnsi="Comic Sans MS"/>
          <w:color w:val="000000"/>
          <w:sz w:val="22"/>
          <w:szCs w:val="22"/>
        </w:rPr>
        <w:t xml:space="preserve">3.520,- inkl. MwSt. soll für die FF-Mannersdorf angekauft werden. </w:t>
      </w:r>
    </w:p>
    <w:p w14:paraId="76C31450" w14:textId="77777777" w:rsidR="006052EB" w:rsidRDefault="006052EB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34EF404B" w14:textId="77777777" w:rsidR="0007444F" w:rsidRDefault="0007444F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5982410E" w14:textId="77777777" w:rsidR="00514D43" w:rsidRPr="00514D43" w:rsidRDefault="00514D43" w:rsidP="00514D4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14D4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75069EAF" w14:textId="77777777" w:rsidR="00CA63DC" w:rsidRDefault="00CA63DC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1A028F4C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  <w:bookmarkStart w:id="5" w:name="GRTOP5_12092019_0"/>
      <w:bookmarkEnd w:id="5"/>
      <w:r>
        <w:rPr>
          <w:rFonts w:ascii="Comic Sans MS" w:hAnsi="Comic Sans MS"/>
          <w:b/>
          <w:color w:val="000000"/>
          <w:sz w:val="22"/>
          <w:szCs w:val="22"/>
        </w:rPr>
        <w:t>TOP 5.) Beauftragung eines Rechtsanwaltes für den Baulandsicherungsvertrag der Quarzwerke</w:t>
      </w:r>
    </w:p>
    <w:p w14:paraId="6F40037D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05D2CB0C" w14:textId="77777777" w:rsidR="00885F81" w:rsidRDefault="009640F4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Das</w:t>
      </w:r>
      <w:r w:rsidR="00885F81">
        <w:rPr>
          <w:rFonts w:ascii="Comic Sans MS" w:hAnsi="Comic Sans MS"/>
          <w:color w:val="000000"/>
          <w:sz w:val="22"/>
          <w:szCs w:val="22"/>
        </w:rPr>
        <w:t xml:space="preserve"> ehemalige Firmengelände der Fa. Quarzwerke am Sandberg </w:t>
      </w:r>
      <w:r>
        <w:rPr>
          <w:rFonts w:ascii="Comic Sans MS" w:hAnsi="Comic Sans MS"/>
          <w:color w:val="000000"/>
          <w:sz w:val="22"/>
          <w:szCs w:val="22"/>
        </w:rPr>
        <w:t>wurde</w:t>
      </w:r>
      <w:r w:rsidR="00885F81">
        <w:rPr>
          <w:rFonts w:ascii="Comic Sans MS" w:hAnsi="Comic Sans MS"/>
          <w:color w:val="000000"/>
          <w:sz w:val="22"/>
          <w:szCs w:val="22"/>
        </w:rPr>
        <w:t xml:space="preserve"> lt. GR-Beschluss vom 11.02.2016 </w:t>
      </w:r>
      <w:r>
        <w:rPr>
          <w:rFonts w:ascii="Comic Sans MS" w:hAnsi="Comic Sans MS"/>
          <w:color w:val="000000"/>
          <w:sz w:val="22"/>
          <w:szCs w:val="22"/>
        </w:rPr>
        <w:t>in Bauland umgewidmet</w:t>
      </w:r>
      <w:r w:rsidR="00885F81">
        <w:rPr>
          <w:rFonts w:ascii="Comic Sans MS" w:hAnsi="Comic Sans MS"/>
          <w:color w:val="000000"/>
          <w:sz w:val="22"/>
          <w:szCs w:val="22"/>
        </w:rPr>
        <w:t xml:space="preserve">. </w:t>
      </w:r>
      <w:r w:rsidR="00E860D0">
        <w:rPr>
          <w:rFonts w:ascii="Comic Sans MS" w:hAnsi="Comic Sans MS"/>
          <w:color w:val="000000"/>
          <w:sz w:val="22"/>
          <w:szCs w:val="22"/>
        </w:rPr>
        <w:t xml:space="preserve">Am </w:t>
      </w:r>
      <w:r w:rsidR="00885F81">
        <w:rPr>
          <w:rFonts w:ascii="Comic Sans MS" w:hAnsi="Comic Sans MS"/>
          <w:color w:val="000000"/>
          <w:sz w:val="22"/>
          <w:szCs w:val="22"/>
        </w:rPr>
        <w:t xml:space="preserve">Gelände </w:t>
      </w:r>
      <w:r w:rsidR="00E860D0">
        <w:rPr>
          <w:rFonts w:ascii="Comic Sans MS" w:hAnsi="Comic Sans MS"/>
          <w:color w:val="000000"/>
          <w:sz w:val="22"/>
          <w:szCs w:val="22"/>
        </w:rPr>
        <w:t xml:space="preserve">wurden </w:t>
      </w:r>
      <w:r w:rsidR="00885F81">
        <w:rPr>
          <w:rFonts w:ascii="Comic Sans MS" w:hAnsi="Comic Sans MS"/>
          <w:color w:val="000000"/>
          <w:sz w:val="22"/>
          <w:szCs w:val="22"/>
        </w:rPr>
        <w:t>durc</w:t>
      </w:r>
      <w:r w:rsidR="00E860D0">
        <w:rPr>
          <w:rFonts w:ascii="Comic Sans MS" w:hAnsi="Comic Sans MS"/>
          <w:color w:val="000000"/>
          <w:sz w:val="22"/>
          <w:szCs w:val="22"/>
        </w:rPr>
        <w:t xml:space="preserve">h Dr. Schweigl Sondierung durchgeführt und ein Gutachten erstellt. </w:t>
      </w:r>
      <w:r w:rsidR="00885F81">
        <w:rPr>
          <w:rFonts w:ascii="Comic Sans MS" w:hAnsi="Comic Sans MS"/>
          <w:color w:val="000000"/>
          <w:sz w:val="22"/>
          <w:szCs w:val="22"/>
        </w:rPr>
        <w:t xml:space="preserve">Das Gutachten ergab, dass der Grund die richtige Festigkeit aufweist und einer Bebauung nichts im Wege steht. </w:t>
      </w:r>
    </w:p>
    <w:p w14:paraId="02C44FC6" w14:textId="77777777" w:rsidR="00CA63DC" w:rsidRDefault="00885F81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Gemeinsam mit Herrn Heidenreich wurde ein Projekt ausgearbeitet (Grundgröße, m² Preis, kein Verkauf an Bauwerber die nur NWS anmelden </w:t>
      </w:r>
      <w:r w:rsidR="007E4E44">
        <w:rPr>
          <w:rFonts w:ascii="Comic Sans MS" w:hAnsi="Comic Sans MS"/>
          <w:color w:val="000000"/>
          <w:sz w:val="22"/>
          <w:szCs w:val="22"/>
        </w:rPr>
        <w:t>wollen</w:t>
      </w:r>
      <w:r>
        <w:rPr>
          <w:rFonts w:ascii="Comic Sans MS" w:hAnsi="Comic Sans MS"/>
          <w:color w:val="000000"/>
          <w:sz w:val="22"/>
          <w:szCs w:val="22"/>
        </w:rPr>
        <w:t>,</w:t>
      </w:r>
      <w:r w:rsidR="007E4E44">
        <w:rPr>
          <w:rFonts w:ascii="Comic Sans MS" w:hAnsi="Comic Sans MS"/>
          <w:color w:val="000000"/>
          <w:sz w:val="22"/>
          <w:szCs w:val="22"/>
        </w:rPr>
        <w:t xml:space="preserve"> usw.)</w:t>
      </w:r>
      <w:r>
        <w:rPr>
          <w:rFonts w:ascii="Comic Sans MS" w:hAnsi="Comic Sans MS"/>
          <w:color w:val="000000"/>
          <w:sz w:val="22"/>
          <w:szCs w:val="22"/>
        </w:rPr>
        <w:t>. Daraufhin wurde der Baulandsicher</w:t>
      </w:r>
      <w:r w:rsidR="007E4E44">
        <w:rPr>
          <w:rFonts w:ascii="Comic Sans MS" w:hAnsi="Comic Sans MS"/>
          <w:color w:val="000000"/>
          <w:sz w:val="22"/>
          <w:szCs w:val="22"/>
        </w:rPr>
        <w:t>u</w:t>
      </w:r>
      <w:r>
        <w:rPr>
          <w:rFonts w:ascii="Comic Sans MS" w:hAnsi="Comic Sans MS"/>
          <w:color w:val="000000"/>
          <w:sz w:val="22"/>
          <w:szCs w:val="22"/>
        </w:rPr>
        <w:t xml:space="preserve">ngsvertrag </w:t>
      </w:r>
      <w:r w:rsidR="00E860D0">
        <w:rPr>
          <w:rFonts w:ascii="Comic Sans MS" w:hAnsi="Comic Sans MS"/>
          <w:color w:val="000000"/>
          <w:sz w:val="22"/>
          <w:szCs w:val="22"/>
        </w:rPr>
        <w:t>aufgesetzt</w:t>
      </w:r>
      <w:r>
        <w:rPr>
          <w:rFonts w:ascii="Comic Sans MS" w:hAnsi="Comic Sans MS"/>
          <w:color w:val="000000"/>
          <w:sz w:val="22"/>
          <w:szCs w:val="22"/>
        </w:rPr>
        <w:t xml:space="preserve"> und von der Gemeinde und der Fa. Quarzwerke</w:t>
      </w:r>
      <w:r w:rsidR="00331B11">
        <w:rPr>
          <w:rFonts w:ascii="Comic Sans MS" w:hAnsi="Comic Sans MS"/>
          <w:color w:val="000000"/>
          <w:sz w:val="22"/>
          <w:szCs w:val="22"/>
        </w:rPr>
        <w:t xml:space="preserve"> Österreich GmbH</w:t>
      </w:r>
      <w:r>
        <w:rPr>
          <w:rFonts w:ascii="Comic Sans MS" w:hAnsi="Comic Sans MS"/>
          <w:color w:val="000000"/>
          <w:sz w:val="22"/>
          <w:szCs w:val="22"/>
        </w:rPr>
        <w:t xml:space="preserve"> unterzeichnet. Teilungspläne wurden bereits </w:t>
      </w:r>
      <w:r w:rsidR="00E860D0">
        <w:rPr>
          <w:rFonts w:ascii="Comic Sans MS" w:hAnsi="Comic Sans MS"/>
          <w:color w:val="000000"/>
          <w:sz w:val="22"/>
          <w:szCs w:val="22"/>
        </w:rPr>
        <w:t xml:space="preserve">von DI Kochberger </w:t>
      </w:r>
      <w:r>
        <w:rPr>
          <w:rFonts w:ascii="Comic Sans MS" w:hAnsi="Comic Sans MS"/>
          <w:color w:val="000000"/>
          <w:sz w:val="22"/>
          <w:szCs w:val="22"/>
        </w:rPr>
        <w:t>gezeichnet</w:t>
      </w:r>
      <w:r w:rsidR="00CA63DC">
        <w:rPr>
          <w:rFonts w:ascii="Comic Sans MS" w:hAnsi="Comic Sans MS"/>
          <w:color w:val="000000"/>
          <w:sz w:val="22"/>
          <w:szCs w:val="22"/>
        </w:rPr>
        <w:t xml:space="preserve">. In weiterer Folge berichteten </w:t>
      </w:r>
      <w:r>
        <w:rPr>
          <w:rFonts w:ascii="Comic Sans MS" w:hAnsi="Comic Sans MS"/>
          <w:color w:val="000000"/>
          <w:sz w:val="22"/>
          <w:szCs w:val="22"/>
        </w:rPr>
        <w:t xml:space="preserve">Grundinteressenten, dass die </w:t>
      </w:r>
      <w:r w:rsidR="007E4E44">
        <w:rPr>
          <w:rFonts w:ascii="Comic Sans MS" w:hAnsi="Comic Sans MS"/>
          <w:color w:val="000000"/>
          <w:sz w:val="22"/>
          <w:szCs w:val="22"/>
        </w:rPr>
        <w:t>F</w:t>
      </w:r>
      <w:r>
        <w:rPr>
          <w:rFonts w:ascii="Comic Sans MS" w:hAnsi="Comic Sans MS"/>
          <w:color w:val="000000"/>
          <w:sz w:val="22"/>
          <w:szCs w:val="22"/>
        </w:rPr>
        <w:t>a. Quarzwerke die Grundstücke nicht verkaufen will</w:t>
      </w:r>
      <w:r w:rsidR="00E860D0">
        <w:rPr>
          <w:rFonts w:ascii="Comic Sans MS" w:hAnsi="Comic Sans MS"/>
          <w:color w:val="000000"/>
          <w:sz w:val="22"/>
          <w:szCs w:val="22"/>
        </w:rPr>
        <w:t xml:space="preserve"> und sich auf das </w:t>
      </w:r>
      <w:r w:rsidR="00CA63DC">
        <w:rPr>
          <w:rFonts w:ascii="Comic Sans MS" w:hAnsi="Comic Sans MS"/>
          <w:color w:val="000000"/>
          <w:sz w:val="22"/>
          <w:szCs w:val="22"/>
        </w:rPr>
        <w:t>Mineral</w:t>
      </w:r>
      <w:r w:rsidR="00E860D0">
        <w:rPr>
          <w:rFonts w:ascii="Comic Sans MS" w:hAnsi="Comic Sans MS"/>
          <w:color w:val="000000"/>
          <w:sz w:val="22"/>
          <w:szCs w:val="22"/>
        </w:rPr>
        <w:t>rohstoffgesetz beruft.</w:t>
      </w:r>
    </w:p>
    <w:p w14:paraId="40350C30" w14:textId="77777777" w:rsidR="00885F81" w:rsidRDefault="00885F81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Bürg setzte sich mit dem L</w:t>
      </w:r>
      <w:r w:rsidR="008B1413">
        <w:rPr>
          <w:rFonts w:ascii="Comic Sans MS" w:hAnsi="Comic Sans MS"/>
          <w:color w:val="000000"/>
          <w:sz w:val="22"/>
          <w:szCs w:val="22"/>
        </w:rPr>
        <w:t>an</w:t>
      </w:r>
      <w:r>
        <w:rPr>
          <w:rFonts w:ascii="Comic Sans MS" w:hAnsi="Comic Sans MS"/>
          <w:color w:val="000000"/>
          <w:sz w:val="22"/>
          <w:szCs w:val="22"/>
        </w:rPr>
        <w:t>d NÖ Dr. Kienas</w:t>
      </w:r>
      <w:r w:rsidR="008B1413">
        <w:rPr>
          <w:rFonts w:ascii="Comic Sans MS" w:hAnsi="Comic Sans MS"/>
          <w:color w:val="000000"/>
          <w:sz w:val="22"/>
          <w:szCs w:val="22"/>
        </w:rPr>
        <w:t>t</w:t>
      </w:r>
      <w:r w:rsidR="00CA63DC">
        <w:rPr>
          <w:rFonts w:ascii="Comic Sans MS" w:hAnsi="Comic Sans MS"/>
          <w:color w:val="000000"/>
          <w:sz w:val="22"/>
          <w:szCs w:val="22"/>
        </w:rPr>
        <w:t>berger in Verbindung,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="00CA63DC">
        <w:rPr>
          <w:rFonts w:ascii="Comic Sans MS" w:hAnsi="Comic Sans MS"/>
          <w:color w:val="000000"/>
          <w:sz w:val="22"/>
          <w:szCs w:val="22"/>
        </w:rPr>
        <w:t xml:space="preserve">der bestätigte, dass </w:t>
      </w:r>
      <w:r w:rsidR="00331B11">
        <w:rPr>
          <w:rFonts w:ascii="Comic Sans MS" w:hAnsi="Comic Sans MS"/>
          <w:color w:val="000000"/>
          <w:sz w:val="22"/>
          <w:szCs w:val="22"/>
        </w:rPr>
        <w:t>der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="008B1413">
        <w:rPr>
          <w:rFonts w:ascii="Comic Sans MS" w:hAnsi="Comic Sans MS"/>
          <w:color w:val="000000"/>
          <w:sz w:val="22"/>
          <w:szCs w:val="22"/>
        </w:rPr>
        <w:t>B</w:t>
      </w:r>
      <w:r>
        <w:rPr>
          <w:rFonts w:ascii="Comic Sans MS" w:hAnsi="Comic Sans MS"/>
          <w:color w:val="000000"/>
          <w:sz w:val="22"/>
          <w:szCs w:val="22"/>
        </w:rPr>
        <w:t>aulandsich</w:t>
      </w:r>
      <w:r w:rsidR="008B1413">
        <w:rPr>
          <w:rFonts w:ascii="Comic Sans MS" w:hAnsi="Comic Sans MS"/>
          <w:color w:val="000000"/>
          <w:sz w:val="22"/>
          <w:szCs w:val="22"/>
        </w:rPr>
        <w:t>erungsv</w:t>
      </w:r>
      <w:r>
        <w:rPr>
          <w:rFonts w:ascii="Comic Sans MS" w:hAnsi="Comic Sans MS"/>
          <w:color w:val="000000"/>
          <w:sz w:val="22"/>
          <w:szCs w:val="22"/>
        </w:rPr>
        <w:t>ertrag Gültigkeit</w:t>
      </w:r>
      <w:r w:rsidR="00CA63DC">
        <w:rPr>
          <w:rFonts w:ascii="Comic Sans MS" w:hAnsi="Comic Sans MS"/>
          <w:color w:val="000000"/>
          <w:sz w:val="22"/>
          <w:szCs w:val="22"/>
        </w:rPr>
        <w:t xml:space="preserve"> hat</w:t>
      </w:r>
      <w:r>
        <w:rPr>
          <w:rFonts w:ascii="Comic Sans MS" w:hAnsi="Comic Sans MS"/>
          <w:color w:val="000000"/>
          <w:sz w:val="22"/>
          <w:szCs w:val="22"/>
        </w:rPr>
        <w:t xml:space="preserve">. </w:t>
      </w:r>
      <w:r w:rsidR="00CA63DC">
        <w:rPr>
          <w:rFonts w:ascii="Comic Sans MS" w:hAnsi="Comic Sans MS"/>
          <w:color w:val="000000"/>
          <w:sz w:val="22"/>
          <w:szCs w:val="22"/>
        </w:rPr>
        <w:t>I</w:t>
      </w:r>
      <w:r>
        <w:rPr>
          <w:rFonts w:ascii="Comic Sans MS" w:hAnsi="Comic Sans MS"/>
          <w:color w:val="000000"/>
          <w:sz w:val="22"/>
          <w:szCs w:val="22"/>
        </w:rPr>
        <w:t xml:space="preserve">nnerhalb von 5 Jahren </w:t>
      </w:r>
      <w:r w:rsidR="00CA63DC">
        <w:rPr>
          <w:rFonts w:ascii="Comic Sans MS" w:hAnsi="Comic Sans MS"/>
          <w:color w:val="000000"/>
          <w:sz w:val="22"/>
          <w:szCs w:val="22"/>
        </w:rPr>
        <w:t xml:space="preserve">müssen </w:t>
      </w:r>
      <w:r>
        <w:rPr>
          <w:rFonts w:ascii="Comic Sans MS" w:hAnsi="Comic Sans MS"/>
          <w:color w:val="000000"/>
          <w:sz w:val="22"/>
          <w:szCs w:val="22"/>
        </w:rPr>
        <w:t xml:space="preserve">70% der </w:t>
      </w:r>
      <w:r w:rsidR="00E860D0">
        <w:rPr>
          <w:rFonts w:ascii="Comic Sans MS" w:hAnsi="Comic Sans MS"/>
          <w:color w:val="000000"/>
          <w:sz w:val="22"/>
          <w:szCs w:val="22"/>
        </w:rPr>
        <w:t>Fläche verkauft und bebaut sein, dies ist auch im Vertrag so festgehalten.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="00447F68">
        <w:rPr>
          <w:rFonts w:ascii="Comic Sans MS" w:hAnsi="Comic Sans MS"/>
          <w:color w:val="000000"/>
          <w:sz w:val="22"/>
          <w:szCs w:val="22"/>
        </w:rPr>
        <w:t xml:space="preserve">Diese </w:t>
      </w:r>
      <w:r>
        <w:rPr>
          <w:rFonts w:ascii="Comic Sans MS" w:hAnsi="Comic Sans MS"/>
          <w:color w:val="000000"/>
          <w:sz w:val="22"/>
          <w:szCs w:val="22"/>
        </w:rPr>
        <w:t>Frist</w:t>
      </w:r>
      <w:r w:rsidR="00447F68">
        <w:rPr>
          <w:rFonts w:ascii="Comic Sans MS" w:hAnsi="Comic Sans MS"/>
          <w:color w:val="000000"/>
          <w:sz w:val="22"/>
          <w:szCs w:val="22"/>
        </w:rPr>
        <w:t xml:space="preserve"> läuft 2020</w:t>
      </w:r>
      <w:r>
        <w:rPr>
          <w:rFonts w:ascii="Comic Sans MS" w:hAnsi="Comic Sans MS"/>
          <w:color w:val="000000"/>
          <w:sz w:val="22"/>
          <w:szCs w:val="22"/>
        </w:rPr>
        <w:t xml:space="preserve"> ab.</w:t>
      </w:r>
    </w:p>
    <w:p w14:paraId="4E215C30" w14:textId="77777777" w:rsidR="008B1413" w:rsidRDefault="008B1413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Im August </w:t>
      </w:r>
      <w:r w:rsidR="001250B7">
        <w:rPr>
          <w:rFonts w:ascii="Comic Sans MS" w:hAnsi="Comic Sans MS"/>
          <w:color w:val="000000"/>
          <w:sz w:val="22"/>
          <w:szCs w:val="22"/>
        </w:rPr>
        <w:t xml:space="preserve">gab es </w:t>
      </w:r>
      <w:r w:rsidR="00447F68">
        <w:rPr>
          <w:rFonts w:ascii="Comic Sans MS" w:hAnsi="Comic Sans MS"/>
          <w:color w:val="000000"/>
          <w:sz w:val="22"/>
          <w:szCs w:val="22"/>
        </w:rPr>
        <w:t xml:space="preserve">bereits </w:t>
      </w:r>
      <w:r w:rsidR="00E860D0">
        <w:rPr>
          <w:rFonts w:ascii="Comic Sans MS" w:hAnsi="Comic Sans MS"/>
          <w:color w:val="000000"/>
          <w:sz w:val="22"/>
          <w:szCs w:val="22"/>
        </w:rPr>
        <w:t>ein</w:t>
      </w:r>
      <w:r w:rsidR="001250B7">
        <w:rPr>
          <w:rFonts w:ascii="Comic Sans MS" w:hAnsi="Comic Sans MS"/>
          <w:color w:val="000000"/>
          <w:sz w:val="22"/>
          <w:szCs w:val="22"/>
        </w:rPr>
        <w:t>en</w:t>
      </w:r>
      <w:r w:rsidR="00E860D0">
        <w:rPr>
          <w:rFonts w:ascii="Comic Sans MS" w:hAnsi="Comic Sans MS"/>
          <w:color w:val="000000"/>
          <w:sz w:val="22"/>
          <w:szCs w:val="22"/>
        </w:rPr>
        <w:t xml:space="preserve"> weitere</w:t>
      </w:r>
      <w:r w:rsidR="001250B7">
        <w:rPr>
          <w:rFonts w:ascii="Comic Sans MS" w:hAnsi="Comic Sans MS"/>
          <w:color w:val="000000"/>
          <w:sz w:val="22"/>
          <w:szCs w:val="22"/>
        </w:rPr>
        <w:t>n Besprechungste</w:t>
      </w:r>
      <w:r w:rsidR="00E860D0">
        <w:rPr>
          <w:rFonts w:ascii="Comic Sans MS" w:hAnsi="Comic Sans MS"/>
          <w:color w:val="000000"/>
          <w:sz w:val="22"/>
          <w:szCs w:val="22"/>
        </w:rPr>
        <w:t xml:space="preserve">rmin am </w:t>
      </w:r>
      <w:r w:rsidR="00447F68">
        <w:rPr>
          <w:rFonts w:ascii="Comic Sans MS" w:hAnsi="Comic Sans MS"/>
          <w:color w:val="000000"/>
          <w:sz w:val="22"/>
          <w:szCs w:val="22"/>
        </w:rPr>
        <w:t>Land NÖ</w:t>
      </w:r>
      <w:r w:rsidR="00331B11">
        <w:rPr>
          <w:rFonts w:ascii="Comic Sans MS" w:hAnsi="Comic Sans MS"/>
          <w:color w:val="000000"/>
          <w:sz w:val="22"/>
          <w:szCs w:val="22"/>
        </w:rPr>
        <w:t xml:space="preserve"> </w:t>
      </w:r>
      <w:r w:rsidR="001250B7">
        <w:rPr>
          <w:rFonts w:ascii="Comic Sans MS" w:hAnsi="Comic Sans MS"/>
          <w:color w:val="000000"/>
          <w:sz w:val="22"/>
          <w:szCs w:val="22"/>
        </w:rPr>
        <w:t>mit</w:t>
      </w:r>
      <w:r w:rsidR="00331B11">
        <w:rPr>
          <w:rFonts w:ascii="Comic Sans MS" w:hAnsi="Comic Sans MS"/>
          <w:color w:val="000000"/>
          <w:sz w:val="22"/>
          <w:szCs w:val="22"/>
        </w:rPr>
        <w:t xml:space="preserve"> Dr. Kienatsberger, </w:t>
      </w:r>
      <w:r w:rsidR="001250B7">
        <w:rPr>
          <w:rFonts w:ascii="Comic Sans MS" w:hAnsi="Comic Sans MS"/>
          <w:color w:val="000000"/>
          <w:sz w:val="22"/>
          <w:szCs w:val="22"/>
        </w:rPr>
        <w:t>Mag. Schalhas, Dipl. Ing. Wolf, Mag. Pinkl, Bgm. Bürg, GFGR Stattler und GR Zeller</w:t>
      </w:r>
      <w:r w:rsidR="00447F68">
        <w:rPr>
          <w:rFonts w:ascii="Comic Sans MS" w:hAnsi="Comic Sans MS"/>
          <w:color w:val="000000"/>
          <w:sz w:val="22"/>
          <w:szCs w:val="22"/>
        </w:rPr>
        <w:t xml:space="preserve">. Um </w:t>
      </w:r>
      <w:r w:rsidR="00E860D0">
        <w:rPr>
          <w:rFonts w:ascii="Comic Sans MS" w:hAnsi="Comic Sans MS"/>
          <w:color w:val="000000"/>
          <w:sz w:val="22"/>
          <w:szCs w:val="22"/>
        </w:rPr>
        <w:t xml:space="preserve">unsere Rechte </w:t>
      </w:r>
      <w:r w:rsidR="00447F68">
        <w:rPr>
          <w:rFonts w:ascii="Comic Sans MS" w:hAnsi="Comic Sans MS"/>
          <w:color w:val="000000"/>
          <w:sz w:val="22"/>
          <w:szCs w:val="22"/>
        </w:rPr>
        <w:t xml:space="preserve">einzufordern, </w:t>
      </w:r>
      <w:r>
        <w:rPr>
          <w:rFonts w:ascii="Comic Sans MS" w:hAnsi="Comic Sans MS"/>
          <w:color w:val="000000"/>
          <w:sz w:val="22"/>
          <w:szCs w:val="22"/>
        </w:rPr>
        <w:t>muss die Gemeinde durch einen Anwalt</w:t>
      </w:r>
      <w:r w:rsidR="007E4E44">
        <w:rPr>
          <w:rFonts w:ascii="Comic Sans MS" w:hAnsi="Comic Sans MS"/>
          <w:color w:val="000000"/>
          <w:sz w:val="22"/>
          <w:szCs w:val="22"/>
        </w:rPr>
        <w:t xml:space="preserve"> vertre</w:t>
      </w:r>
      <w:r>
        <w:rPr>
          <w:rFonts w:ascii="Comic Sans MS" w:hAnsi="Comic Sans MS"/>
          <w:color w:val="000000"/>
          <w:sz w:val="22"/>
          <w:szCs w:val="22"/>
        </w:rPr>
        <w:t xml:space="preserve">ten werden. </w:t>
      </w:r>
      <w:r w:rsidR="00E860D0">
        <w:rPr>
          <w:rFonts w:ascii="Comic Sans MS" w:hAnsi="Comic Sans MS"/>
          <w:color w:val="000000"/>
          <w:sz w:val="22"/>
          <w:szCs w:val="22"/>
        </w:rPr>
        <w:t xml:space="preserve">Ein erster </w:t>
      </w:r>
      <w:r>
        <w:rPr>
          <w:rFonts w:ascii="Comic Sans MS" w:hAnsi="Comic Sans MS"/>
          <w:color w:val="000000"/>
          <w:sz w:val="22"/>
          <w:szCs w:val="22"/>
        </w:rPr>
        <w:t>K</w:t>
      </w:r>
      <w:r w:rsidR="001250B7">
        <w:rPr>
          <w:rFonts w:ascii="Comic Sans MS" w:hAnsi="Comic Sans MS"/>
          <w:color w:val="000000"/>
          <w:sz w:val="22"/>
          <w:szCs w:val="22"/>
        </w:rPr>
        <w:t>ontakt wurde bereits mit dem Anwalt Dr. Hi</w:t>
      </w:r>
      <w:r>
        <w:rPr>
          <w:rFonts w:ascii="Comic Sans MS" w:hAnsi="Comic Sans MS"/>
          <w:color w:val="000000"/>
          <w:sz w:val="22"/>
          <w:szCs w:val="22"/>
        </w:rPr>
        <w:t>r</w:t>
      </w:r>
      <w:r w:rsidR="001250B7">
        <w:rPr>
          <w:rFonts w:ascii="Comic Sans MS" w:hAnsi="Comic Sans MS"/>
          <w:color w:val="000000"/>
          <w:sz w:val="22"/>
          <w:szCs w:val="22"/>
        </w:rPr>
        <w:t>t</w:t>
      </w:r>
      <w:r>
        <w:rPr>
          <w:rFonts w:ascii="Comic Sans MS" w:hAnsi="Comic Sans MS"/>
          <w:color w:val="000000"/>
          <w:sz w:val="22"/>
          <w:szCs w:val="22"/>
        </w:rPr>
        <w:t xml:space="preserve">zberger aufgenommen, der die erste Begutachtung aller Unterlagen vornehmen soll.  </w:t>
      </w:r>
    </w:p>
    <w:p w14:paraId="70DA8A9B" w14:textId="77777777" w:rsidR="008B1413" w:rsidRDefault="008B1413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Bgm. Antrag: </w:t>
      </w:r>
      <w:r w:rsidR="001250B7">
        <w:rPr>
          <w:rFonts w:ascii="Comic Sans MS" w:hAnsi="Comic Sans MS"/>
          <w:color w:val="000000"/>
          <w:sz w:val="22"/>
          <w:szCs w:val="22"/>
        </w:rPr>
        <w:t xml:space="preserve">Die </w:t>
      </w:r>
      <w:r>
        <w:rPr>
          <w:rFonts w:ascii="Comic Sans MS" w:hAnsi="Comic Sans MS"/>
          <w:color w:val="000000"/>
          <w:sz w:val="22"/>
          <w:szCs w:val="22"/>
        </w:rPr>
        <w:t>Anwalt</w:t>
      </w:r>
      <w:r w:rsidR="001250B7">
        <w:rPr>
          <w:rFonts w:ascii="Comic Sans MS" w:hAnsi="Comic Sans MS"/>
          <w:color w:val="000000"/>
          <w:sz w:val="22"/>
          <w:szCs w:val="22"/>
        </w:rPr>
        <w:t>skanzlei</w:t>
      </w:r>
      <w:r>
        <w:rPr>
          <w:rFonts w:ascii="Comic Sans MS" w:hAnsi="Comic Sans MS"/>
          <w:color w:val="000000"/>
          <w:sz w:val="22"/>
          <w:szCs w:val="22"/>
        </w:rPr>
        <w:t xml:space="preserve"> Dr. Hir</w:t>
      </w:r>
      <w:r w:rsidR="001250B7">
        <w:rPr>
          <w:rFonts w:ascii="Comic Sans MS" w:hAnsi="Comic Sans MS"/>
          <w:color w:val="000000"/>
          <w:sz w:val="22"/>
          <w:szCs w:val="22"/>
        </w:rPr>
        <w:t>t</w:t>
      </w:r>
      <w:r>
        <w:rPr>
          <w:rFonts w:ascii="Comic Sans MS" w:hAnsi="Comic Sans MS"/>
          <w:color w:val="000000"/>
          <w:sz w:val="22"/>
          <w:szCs w:val="22"/>
        </w:rPr>
        <w:t xml:space="preserve">zberger soll beauftragt werden und eine derzeitige Obergrenze der Kosten auf € 5.000,- festgelegt werden. </w:t>
      </w:r>
      <w:r w:rsidR="007E4E44">
        <w:rPr>
          <w:rFonts w:ascii="Comic Sans MS" w:hAnsi="Comic Sans MS"/>
          <w:color w:val="000000"/>
          <w:sz w:val="22"/>
          <w:szCs w:val="22"/>
        </w:rPr>
        <w:t>Ebenfalls sollen die weiteren Kosten abgeklärt werden.</w:t>
      </w:r>
    </w:p>
    <w:p w14:paraId="0B044F1A" w14:textId="77777777" w:rsidR="008B1413" w:rsidRDefault="008B1413" w:rsidP="00514D4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Abstimmung: einstimmig </w:t>
      </w:r>
    </w:p>
    <w:p w14:paraId="3F5B5669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2E0EDC4D" w14:textId="77777777" w:rsidR="00514D43" w:rsidRPr="00514D43" w:rsidRDefault="00514D43" w:rsidP="00514D4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14D4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0B264DDE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5785F398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  <w:bookmarkStart w:id="6" w:name="GRTOP6_12092019_0"/>
      <w:bookmarkEnd w:id="6"/>
      <w:r>
        <w:rPr>
          <w:rFonts w:ascii="Comic Sans MS" w:hAnsi="Comic Sans MS"/>
          <w:b/>
          <w:color w:val="000000"/>
          <w:sz w:val="22"/>
          <w:szCs w:val="22"/>
        </w:rPr>
        <w:t>TOP 6.) Bericht des Bürgermeisters</w:t>
      </w:r>
    </w:p>
    <w:p w14:paraId="48DF0607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2EF72564" w14:textId="77777777" w:rsidR="00514D43" w:rsidRDefault="007E4E44" w:rsidP="007E4E44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Auflage UVP-Verfahren Fa. Jungbunzlauer</w:t>
      </w:r>
    </w:p>
    <w:p w14:paraId="5A6247EA" w14:textId="77777777" w:rsidR="007E4E44" w:rsidRDefault="007E4E44" w:rsidP="007E4E44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Gehsteig Großprielstraße</w:t>
      </w:r>
    </w:p>
    <w:p w14:paraId="076DCD01" w14:textId="77777777" w:rsidR="007E4E44" w:rsidRDefault="007E4E44" w:rsidP="007E4E44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Neue Buslinie</w:t>
      </w:r>
    </w:p>
    <w:p w14:paraId="1A5E4F8B" w14:textId="77777777" w:rsidR="007E4E44" w:rsidRDefault="007E4E44" w:rsidP="007E4E44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Vermietung Kommunikationszentrum</w:t>
      </w:r>
    </w:p>
    <w:p w14:paraId="2F1E5978" w14:textId="77777777" w:rsidR="007E4E44" w:rsidRDefault="007E4E44" w:rsidP="007E4E44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Wohnhaus (ehem. GH Hahn) </w:t>
      </w:r>
    </w:p>
    <w:p w14:paraId="3A5B1F7E" w14:textId="77777777" w:rsidR="00514D43" w:rsidRDefault="00514D43" w:rsidP="00514D43">
      <w:pPr>
        <w:rPr>
          <w:rFonts w:ascii="Comic Sans MS" w:hAnsi="Comic Sans MS"/>
          <w:color w:val="000000"/>
          <w:sz w:val="22"/>
          <w:szCs w:val="22"/>
        </w:rPr>
      </w:pPr>
    </w:p>
    <w:p w14:paraId="54D408E0" w14:textId="77777777" w:rsidR="00514D43" w:rsidRPr="00514D43" w:rsidRDefault="00514D43" w:rsidP="00514D43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514D43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65656CFD" w14:textId="77777777" w:rsidR="00514D43" w:rsidRDefault="00514D43" w:rsidP="00514D43">
      <w:pPr>
        <w:rPr>
          <w:rFonts w:ascii="Comic Sans MS" w:hAnsi="Comic Sans MS"/>
          <w:color w:val="000000"/>
          <w:sz w:val="20"/>
          <w:szCs w:val="22"/>
        </w:rPr>
      </w:pPr>
    </w:p>
    <w:p w14:paraId="7F130A29" w14:textId="77777777" w:rsidR="007E4E44" w:rsidRDefault="007E4E44" w:rsidP="00514D43">
      <w:pPr>
        <w:rPr>
          <w:rFonts w:ascii="Comic Sans MS" w:hAnsi="Comic Sans MS"/>
          <w:color w:val="000000"/>
          <w:sz w:val="20"/>
          <w:szCs w:val="22"/>
        </w:rPr>
      </w:pPr>
    </w:p>
    <w:p w14:paraId="1879C873" w14:textId="77777777" w:rsidR="00514D43" w:rsidRDefault="00514D43" w:rsidP="00514D43">
      <w:pPr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Dieses Protokoll wurde genehmigt in der Sitzung am _____________.</w:t>
      </w:r>
    </w:p>
    <w:p w14:paraId="130B9981" w14:textId="77777777" w:rsidR="00514D43" w:rsidRDefault="00514D43" w:rsidP="00514D43">
      <w:pPr>
        <w:rPr>
          <w:rFonts w:ascii="Comic Sans MS" w:hAnsi="Comic Sans MS"/>
          <w:color w:val="000000"/>
          <w:sz w:val="20"/>
          <w:szCs w:val="22"/>
        </w:rPr>
      </w:pPr>
    </w:p>
    <w:p w14:paraId="3F0CA668" w14:textId="77777777" w:rsidR="00514D43" w:rsidRPr="00514D43" w:rsidRDefault="00514D43" w:rsidP="00514D43">
      <w:pPr>
        <w:jc w:val="center"/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Unterschriften</w:t>
      </w:r>
    </w:p>
    <w:sectPr w:rsidR="00514D43" w:rsidRPr="00514D43" w:rsidSect="00B83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54" w:right="794" w:bottom="851" w:left="851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7F6C" w14:textId="77777777" w:rsidR="008000E5" w:rsidRDefault="008000E5">
      <w:r>
        <w:separator/>
      </w:r>
    </w:p>
  </w:endnote>
  <w:endnote w:type="continuationSeparator" w:id="0">
    <w:p w14:paraId="5A1D1FCB" w14:textId="77777777" w:rsidR="008000E5" w:rsidRDefault="0080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5AD4" w14:textId="77777777" w:rsidR="00EB5225" w:rsidRDefault="00EB52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50B8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782A68">
      <w:rPr>
        <w:rFonts w:ascii="Bernstein-Regular" w:hAnsi="Bernstein-Regular"/>
        <w:noProof/>
        <w:sz w:val="12"/>
      </w:rPr>
      <w:t>E:\Gemeindeverwaltung\Gemeinderat\Protokollegr\P_GR12.09.2019.DOC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782A68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782A68">
      <w:rPr>
        <w:rFonts w:ascii="Bernstein-Regular" w:hAnsi="Bernstein-Regular"/>
        <w:noProof/>
        <w:sz w:val="12"/>
      </w:rPr>
      <w:t>Donnerstag, 17. Oktober 2019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782A68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782A68">
      <w:rPr>
        <w:rStyle w:val="PageNumber"/>
        <w:rFonts w:ascii="Bernstein-Regular" w:hAnsi="Bernstein-Regular"/>
        <w:noProof/>
        <w:sz w:val="18"/>
      </w:rPr>
      <w:t>3</w:t>
    </w:r>
    <w:r w:rsidRPr="00F05FE5">
      <w:rPr>
        <w:rStyle w:val="PageNumber"/>
        <w:rFonts w:ascii="Bernstein-Regular" w:hAnsi="Bernstein-Regula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BCE8" w14:textId="77777777" w:rsidR="00BE1517" w:rsidRPr="00230184" w:rsidRDefault="00BE1517" w:rsidP="00B53694">
    <w:pPr>
      <w:pStyle w:val="Footer"/>
      <w:tabs>
        <w:tab w:val="clear" w:pos="9072"/>
        <w:tab w:val="right" w:pos="9214"/>
      </w:tabs>
    </w:pPr>
    <w:r w:rsidRPr="00230184">
      <w:rPr>
        <w:sz w:val="12"/>
      </w:rPr>
      <w:fldChar w:fldCharType="begin"/>
    </w:r>
    <w:r w:rsidRPr="00230184">
      <w:rPr>
        <w:sz w:val="12"/>
      </w:rPr>
      <w:instrText xml:space="preserve"> FILENAME \p \* CAPS \* MERGEFORMAT </w:instrText>
    </w:r>
    <w:r w:rsidRPr="00230184">
      <w:rPr>
        <w:sz w:val="12"/>
      </w:rPr>
      <w:fldChar w:fldCharType="separate"/>
    </w:r>
    <w:r w:rsidR="00782A68">
      <w:rPr>
        <w:noProof/>
        <w:sz w:val="12"/>
      </w:rPr>
      <w:t>E:\Gemeindeverwaltung\Gemeinderat\Protokollegr\P_GR12.09.2019.DOC</w:t>
    </w:r>
    <w:r w:rsidRPr="00230184">
      <w:rPr>
        <w:sz w:val="12"/>
      </w:rPr>
      <w:fldChar w:fldCharType="end"/>
    </w:r>
    <w:r w:rsidRPr="00230184">
      <w:rPr>
        <w:sz w:val="12"/>
      </w:rPr>
      <w:t xml:space="preserve">,  </w:t>
    </w:r>
    <w:r w:rsidRPr="00230184">
      <w:rPr>
        <w:sz w:val="12"/>
      </w:rPr>
      <w:fldChar w:fldCharType="begin"/>
    </w:r>
    <w:r w:rsidRPr="00230184">
      <w:rPr>
        <w:sz w:val="12"/>
      </w:rPr>
      <w:instrText xml:space="preserve"> PRINTDATE \@ "dddd, d. MMMM yyyy" \* MERGEFORMAT </w:instrText>
    </w:r>
    <w:r w:rsidRPr="00230184">
      <w:rPr>
        <w:sz w:val="12"/>
      </w:rPr>
      <w:fldChar w:fldCharType="separate"/>
    </w:r>
    <w:r w:rsidR="00782A68">
      <w:rPr>
        <w:noProof/>
        <w:sz w:val="12"/>
      </w:rPr>
      <w:t>Donnerstag, 17. Oktober 2019</w:t>
    </w:r>
    <w:r w:rsidRPr="00230184">
      <w:rPr>
        <w:sz w:val="12"/>
      </w:rPr>
      <w:fldChar w:fldCharType="end"/>
    </w:r>
    <w:r w:rsidRPr="00230184">
      <w:rPr>
        <w:sz w:val="12"/>
      </w:rPr>
      <w:t xml:space="preserve">  </w:t>
    </w:r>
    <w:r w:rsidR="00B53694">
      <w:rPr>
        <w:sz w:val="12"/>
      </w:rPr>
      <w:tab/>
    </w:r>
    <w:r w:rsidR="00B53694">
      <w:rPr>
        <w:sz w:val="12"/>
      </w:rPr>
      <w:tab/>
    </w:r>
    <w:r w:rsidRPr="00230184">
      <w:rPr>
        <w:sz w:val="16"/>
        <w:szCs w:val="16"/>
      </w:rPr>
      <w:t xml:space="preserve">Seite </w:t>
    </w:r>
    <w:r w:rsidRPr="00230184">
      <w:rPr>
        <w:rStyle w:val="PageNumber"/>
        <w:sz w:val="16"/>
        <w:szCs w:val="16"/>
      </w:rPr>
      <w:fldChar w:fldCharType="begin"/>
    </w:r>
    <w:r w:rsidRPr="00230184">
      <w:rPr>
        <w:rStyle w:val="PageNumber"/>
        <w:sz w:val="16"/>
        <w:szCs w:val="16"/>
      </w:rPr>
      <w:instrText xml:space="preserve"> PAGE </w:instrText>
    </w:r>
    <w:r w:rsidRPr="00230184">
      <w:rPr>
        <w:rStyle w:val="PageNumber"/>
        <w:sz w:val="16"/>
        <w:szCs w:val="16"/>
      </w:rPr>
      <w:fldChar w:fldCharType="separate"/>
    </w:r>
    <w:r w:rsidR="00782A68">
      <w:rPr>
        <w:rStyle w:val="PageNumber"/>
        <w:noProof/>
        <w:sz w:val="16"/>
        <w:szCs w:val="16"/>
      </w:rPr>
      <w:t>1</w:t>
    </w:r>
    <w:r w:rsidRPr="00230184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F5FC" w14:textId="77777777" w:rsidR="008000E5" w:rsidRDefault="008000E5">
      <w:r>
        <w:separator/>
      </w:r>
    </w:p>
  </w:footnote>
  <w:footnote w:type="continuationSeparator" w:id="0">
    <w:p w14:paraId="112D99B3" w14:textId="77777777" w:rsidR="008000E5" w:rsidRDefault="00800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7A56" w14:textId="77777777" w:rsidR="00EB5225" w:rsidRDefault="00EB52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6425" w14:textId="77777777" w:rsidR="00EB5225" w:rsidRDefault="00EB5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79A5" w14:textId="77777777" w:rsidR="00BE1517" w:rsidRPr="006271D0" w:rsidRDefault="003C2B24" w:rsidP="006271D0">
    <w:pPr>
      <w:tabs>
        <w:tab w:val="left" w:pos="2190"/>
        <w:tab w:val="left" w:pos="7395"/>
        <w:tab w:val="left" w:pos="8145"/>
      </w:tabs>
    </w:pPr>
    <w:r w:rsidRPr="006271D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77C4A2" wp14:editId="30BF779C">
              <wp:simplePos x="0" y="0"/>
              <wp:positionH relativeFrom="column">
                <wp:posOffset>1333500</wp:posOffset>
              </wp:positionH>
              <wp:positionV relativeFrom="paragraph">
                <wp:posOffset>-71755</wp:posOffset>
              </wp:positionV>
              <wp:extent cx="4000500" cy="313055"/>
              <wp:effectExtent l="0" t="0" r="0" b="0"/>
              <wp:wrapNone/>
              <wp:docPr id="307701670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25C40" w14:textId="77777777" w:rsidR="003C2B24" w:rsidRPr="003C2B24" w:rsidRDefault="003C2B24" w:rsidP="003C2B24">
                          <w:pPr>
                            <w:jc w:val="center"/>
                            <w:rPr>
                              <w:rFonts w:cs="Calibri"/>
                              <w:color w:val="00006A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3C2B24">
                            <w:rPr>
                              <w:rFonts w:cs="Calibri"/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7C4A2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105pt;margin-top:-5.65pt;width:31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" filled="f" stroked="f">
              <v:stroke joinstyle="round"/>
              <v:path arrowok="t"/>
              <v:textbox inset="0,0,0,0">
                <w:txbxContent>
                  <w:p w14:paraId="33E25C40" w14:textId="77777777" w:rsidR="003C2B24" w:rsidRPr="003C2B24" w:rsidRDefault="003C2B24" w:rsidP="003C2B24">
                    <w:pPr>
                      <w:jc w:val="center"/>
                      <w:rPr>
                        <w:rFonts w:cs="Calibri"/>
                        <w:color w:val="00006A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3C2B24">
                      <w:rPr>
                        <w:rFonts w:cs="Calibri"/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  <w:r w:rsidRPr="006271D0">
      <w:rPr>
        <w:noProof/>
      </w:rPr>
      <w:drawing>
        <wp:anchor distT="0" distB="0" distL="114300" distR="114300" simplePos="0" relativeHeight="251659264" behindDoc="1" locked="0" layoutInCell="1" allowOverlap="1" wp14:anchorId="3C5C5FC8" wp14:editId="3ED359C4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705485" cy="763905"/>
          <wp:effectExtent l="0" t="0" r="0" b="0"/>
          <wp:wrapSquare wrapText="bothSides"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D0">
      <w:rPr>
        <w:noProof/>
      </w:rPr>
      <w:drawing>
        <wp:anchor distT="0" distB="0" distL="114300" distR="114300" simplePos="0" relativeHeight="251658240" behindDoc="1" locked="0" layoutInCell="1" allowOverlap="1" wp14:anchorId="4D279370" wp14:editId="0250045C">
          <wp:simplePos x="0" y="0"/>
          <wp:positionH relativeFrom="column">
            <wp:posOffset>5894070</wp:posOffset>
          </wp:positionH>
          <wp:positionV relativeFrom="paragraph">
            <wp:posOffset>-71755</wp:posOffset>
          </wp:positionV>
          <wp:extent cx="640715" cy="765810"/>
          <wp:effectExtent l="0" t="0" r="0" b="0"/>
          <wp:wrapTight wrapText="bothSides">
            <wp:wrapPolygon edited="0">
              <wp:start x="0" y="0"/>
              <wp:lineTo x="0" y="21134"/>
              <wp:lineTo x="20979" y="21134"/>
              <wp:lineTo x="20979" y="0"/>
              <wp:lineTo x="0" y="0"/>
            </wp:wrapPolygon>
          </wp:wrapTight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F53" w:rsidRPr="006271D0">
      <w:tab/>
    </w:r>
    <w:r w:rsidR="006271D0" w:rsidRPr="006271D0">
      <w:tab/>
    </w:r>
    <w:r w:rsidR="006271D0" w:rsidRPr="006271D0">
      <w:tab/>
    </w:r>
  </w:p>
  <w:p w14:paraId="31289E5C" w14:textId="77777777" w:rsidR="00BE1517" w:rsidRDefault="003C2B24" w:rsidP="00BE1517">
    <w:pPr>
      <w:pStyle w:val="Header"/>
      <w:rPr>
        <w:sz w:val="22"/>
        <w:szCs w:val="22"/>
      </w:rPr>
    </w:pPr>
    <w:r w:rsidRPr="006271D0">
      <w:rPr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52C3FAA3" wp14:editId="4373286B">
          <wp:simplePos x="0" y="0"/>
          <wp:positionH relativeFrom="column">
            <wp:posOffset>239395</wp:posOffset>
          </wp:positionH>
          <wp:positionV relativeFrom="paragraph">
            <wp:posOffset>4445</wp:posOffset>
          </wp:positionV>
          <wp:extent cx="1515110" cy="1021080"/>
          <wp:effectExtent l="0" t="0" r="0" b="0"/>
          <wp:wrapNone/>
          <wp:docPr id="1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500D27" w14:textId="77777777" w:rsidR="00BE1517" w:rsidRPr="006F2CC6" w:rsidRDefault="00AB1820" w:rsidP="00B86991">
    <w:pPr>
      <w:pStyle w:val="Header"/>
      <w:jc w:val="center"/>
      <w:rPr>
        <w:rFonts w:cs="Calibri"/>
      </w:rPr>
    </w:pPr>
    <w:r w:rsidRPr="006F2CC6">
      <w:rPr>
        <w:rFonts w:cs="Calibri"/>
        <w:sz w:val="22"/>
        <w:szCs w:val="22"/>
      </w:rPr>
      <w:t>3393 Matzleinsdorf  / Bezirk Melk / NÖ</w:t>
    </w:r>
  </w:p>
  <w:p w14:paraId="60159A49" w14:textId="77777777" w:rsidR="006271D0" w:rsidRPr="00326A93" w:rsidRDefault="00B86991" w:rsidP="00B86991">
    <w:pPr>
      <w:pStyle w:val="Header"/>
      <w:jc w:val="center"/>
      <w:rPr>
        <w:rFonts w:cs="Calibri"/>
        <w:sz w:val="18"/>
        <w:szCs w:val="16"/>
      </w:rPr>
    </w:pPr>
    <w:r w:rsidRPr="00326A93">
      <w:rPr>
        <w:rFonts w:cs="Calibri"/>
        <w:sz w:val="18"/>
        <w:szCs w:val="16"/>
      </w:rPr>
      <w:t xml:space="preserve">Pöchlarnerstraße 4, </w:t>
    </w:r>
    <w:r w:rsidR="009F71FB" w:rsidRPr="00326A93">
      <w:rPr>
        <w:rFonts w:cs="Calibri"/>
        <w:sz w:val="18"/>
        <w:szCs w:val="16"/>
      </w:rPr>
      <w:t xml:space="preserve">3393 </w:t>
    </w:r>
    <w:r w:rsidRPr="00326A93">
      <w:rPr>
        <w:rFonts w:cs="Calibri"/>
        <w:sz w:val="18"/>
        <w:szCs w:val="16"/>
      </w:rPr>
      <w:t>Zelking</w:t>
    </w:r>
  </w:p>
  <w:p w14:paraId="37CCCBCB" w14:textId="77777777" w:rsidR="009F71FB" w:rsidRPr="00326A93" w:rsidRDefault="009F71FB" w:rsidP="00B86991">
    <w:pPr>
      <w:pStyle w:val="Header"/>
      <w:jc w:val="center"/>
      <w:rPr>
        <w:rFonts w:cs="Calibri"/>
        <w:sz w:val="8"/>
        <w:szCs w:val="16"/>
      </w:rPr>
    </w:pPr>
  </w:p>
  <w:p w14:paraId="46B30C74" w14:textId="77777777" w:rsidR="00BE1517" w:rsidRPr="00326A93" w:rsidRDefault="001C5A56" w:rsidP="006F2CC6">
    <w:pPr>
      <w:pStyle w:val="Header"/>
      <w:tabs>
        <w:tab w:val="clear" w:pos="4536"/>
        <w:tab w:val="clear" w:pos="9072"/>
        <w:tab w:val="left" w:pos="4962"/>
      </w:tabs>
      <w:rPr>
        <w:rFonts w:cs="Calibri"/>
        <w:i/>
        <w:sz w:val="18"/>
      </w:rPr>
    </w:pPr>
    <w:r w:rsidRPr="00326A93">
      <w:rPr>
        <w:rFonts w:cs="Calibri"/>
        <w:sz w:val="18"/>
        <w:szCs w:val="16"/>
      </w:rPr>
      <w:t xml:space="preserve"> </w:t>
    </w:r>
    <w:r w:rsidR="003D0D04" w:rsidRPr="00326A93">
      <w:rPr>
        <w:rFonts w:cs="Calibri"/>
        <w:sz w:val="18"/>
        <w:szCs w:val="16"/>
      </w:rPr>
      <w:tab/>
    </w:r>
  </w:p>
  <w:p w14:paraId="5DF19295" w14:textId="77777777" w:rsidR="00BE1517" w:rsidRPr="00326A93" w:rsidRDefault="006271D0" w:rsidP="001C5A56">
    <w:pPr>
      <w:pStyle w:val="Header"/>
      <w:tabs>
        <w:tab w:val="clear" w:pos="4536"/>
        <w:tab w:val="clear" w:pos="9072"/>
      </w:tabs>
      <w:rPr>
        <w:rFonts w:cs="Calibri"/>
        <w:i/>
        <w:color w:val="003366"/>
        <w:sz w:val="18"/>
        <w:lang w:val="en-GB"/>
      </w:rPr>
    </w:pPr>
    <w:r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</w:p>
  <w:p w14:paraId="1791532B" w14:textId="77777777" w:rsidR="00B44548" w:rsidRPr="00B44548" w:rsidRDefault="00B44548" w:rsidP="00BE1517">
    <w:pPr>
      <w:pStyle w:val="Header"/>
      <w:tabs>
        <w:tab w:val="clear" w:pos="4536"/>
        <w:tab w:val="clear" w:pos="9072"/>
      </w:tabs>
      <w:rPr>
        <w:color w:val="003366"/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32126"/>
    <w:multiLevelType w:val="hybridMultilevel"/>
    <w:tmpl w:val="B92087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683"/>
    <w:multiLevelType w:val="multilevel"/>
    <w:tmpl w:val="22963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776D94"/>
    <w:multiLevelType w:val="multilevel"/>
    <w:tmpl w:val="C66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966665136">
    <w:abstractNumId w:val="2"/>
  </w:num>
  <w:num w:numId="2" w16cid:durableId="1334604960">
    <w:abstractNumId w:val="1"/>
  </w:num>
  <w:num w:numId="3" w16cid:durableId="211080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Jhs3ha7TfFA60i/Il7wv2IelLcrrwihlDm3UhLv618ZUpn8w/UFJiO2g/6jbVJ/44CvNQCdbw9zeoiDKA8m2w==" w:salt="cWoP7ar7XpsojD9mmT2uMg=="/>
  <w:defaultTabStop w:val="709"/>
  <w:hyphenationZone w:val="425"/>
  <w:drawingGridHorizontalSpacing w:val="57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4065F"/>
    <w:rsid w:val="00046236"/>
    <w:rsid w:val="0007444F"/>
    <w:rsid w:val="00080E9A"/>
    <w:rsid w:val="00085031"/>
    <w:rsid w:val="0008539E"/>
    <w:rsid w:val="00090676"/>
    <w:rsid w:val="00090991"/>
    <w:rsid w:val="000B734A"/>
    <w:rsid w:val="000D402C"/>
    <w:rsid w:val="000D603F"/>
    <w:rsid w:val="000F061B"/>
    <w:rsid w:val="001201C7"/>
    <w:rsid w:val="00122278"/>
    <w:rsid w:val="001250B7"/>
    <w:rsid w:val="001356EF"/>
    <w:rsid w:val="00153DD7"/>
    <w:rsid w:val="00161628"/>
    <w:rsid w:val="001738DA"/>
    <w:rsid w:val="00186803"/>
    <w:rsid w:val="001A11C3"/>
    <w:rsid w:val="001A65D0"/>
    <w:rsid w:val="001B3757"/>
    <w:rsid w:val="001B75FB"/>
    <w:rsid w:val="001C5A56"/>
    <w:rsid w:val="001D4FC8"/>
    <w:rsid w:val="001F3B86"/>
    <w:rsid w:val="00201C9B"/>
    <w:rsid w:val="00207D84"/>
    <w:rsid w:val="0021006C"/>
    <w:rsid w:val="00225998"/>
    <w:rsid w:val="00230184"/>
    <w:rsid w:val="00237F14"/>
    <w:rsid w:val="00245F53"/>
    <w:rsid w:val="00253BF0"/>
    <w:rsid w:val="00262906"/>
    <w:rsid w:val="00267EEF"/>
    <w:rsid w:val="00273E05"/>
    <w:rsid w:val="002803C6"/>
    <w:rsid w:val="002C2CCF"/>
    <w:rsid w:val="002E646B"/>
    <w:rsid w:val="002E7A08"/>
    <w:rsid w:val="002F3852"/>
    <w:rsid w:val="002F4BAC"/>
    <w:rsid w:val="00326A93"/>
    <w:rsid w:val="00331B11"/>
    <w:rsid w:val="00336427"/>
    <w:rsid w:val="00344C81"/>
    <w:rsid w:val="00354C44"/>
    <w:rsid w:val="0036085A"/>
    <w:rsid w:val="003C2B24"/>
    <w:rsid w:val="003C35F1"/>
    <w:rsid w:val="003D0572"/>
    <w:rsid w:val="003D0D04"/>
    <w:rsid w:val="00402D67"/>
    <w:rsid w:val="0040730F"/>
    <w:rsid w:val="004345A1"/>
    <w:rsid w:val="00447F68"/>
    <w:rsid w:val="0045084F"/>
    <w:rsid w:val="004518AE"/>
    <w:rsid w:val="00456A92"/>
    <w:rsid w:val="00466B47"/>
    <w:rsid w:val="00492DA4"/>
    <w:rsid w:val="004B463A"/>
    <w:rsid w:val="004C403B"/>
    <w:rsid w:val="004E116B"/>
    <w:rsid w:val="004E420F"/>
    <w:rsid w:val="004E5B80"/>
    <w:rsid w:val="00514D43"/>
    <w:rsid w:val="00562C03"/>
    <w:rsid w:val="00582DD6"/>
    <w:rsid w:val="005A5A34"/>
    <w:rsid w:val="005A7FD5"/>
    <w:rsid w:val="006052EB"/>
    <w:rsid w:val="00606990"/>
    <w:rsid w:val="00617810"/>
    <w:rsid w:val="006259BF"/>
    <w:rsid w:val="006271D0"/>
    <w:rsid w:val="00654832"/>
    <w:rsid w:val="00672C44"/>
    <w:rsid w:val="00681E11"/>
    <w:rsid w:val="006A1B05"/>
    <w:rsid w:val="006A4199"/>
    <w:rsid w:val="006A7945"/>
    <w:rsid w:val="006C0D9F"/>
    <w:rsid w:val="006C28FB"/>
    <w:rsid w:val="006C6804"/>
    <w:rsid w:val="006F2CC6"/>
    <w:rsid w:val="00713999"/>
    <w:rsid w:val="00762B99"/>
    <w:rsid w:val="00763A4F"/>
    <w:rsid w:val="00771636"/>
    <w:rsid w:val="00781AF6"/>
    <w:rsid w:val="00782A68"/>
    <w:rsid w:val="00784A73"/>
    <w:rsid w:val="00787FF2"/>
    <w:rsid w:val="007A7A64"/>
    <w:rsid w:val="007B1B81"/>
    <w:rsid w:val="007D1ECF"/>
    <w:rsid w:val="007E4E44"/>
    <w:rsid w:val="007F5F2F"/>
    <w:rsid w:val="008000E5"/>
    <w:rsid w:val="00807F20"/>
    <w:rsid w:val="008162A5"/>
    <w:rsid w:val="0085070C"/>
    <w:rsid w:val="00853711"/>
    <w:rsid w:val="00885F81"/>
    <w:rsid w:val="008A036F"/>
    <w:rsid w:val="008B1413"/>
    <w:rsid w:val="008C43E1"/>
    <w:rsid w:val="008D20E9"/>
    <w:rsid w:val="008D3E15"/>
    <w:rsid w:val="008D4BF3"/>
    <w:rsid w:val="008D65C9"/>
    <w:rsid w:val="008F30DA"/>
    <w:rsid w:val="008F490C"/>
    <w:rsid w:val="0090141F"/>
    <w:rsid w:val="00902D0C"/>
    <w:rsid w:val="009606F0"/>
    <w:rsid w:val="009640F4"/>
    <w:rsid w:val="0099405F"/>
    <w:rsid w:val="009A76F2"/>
    <w:rsid w:val="009D34B7"/>
    <w:rsid w:val="009F71FB"/>
    <w:rsid w:val="00A00193"/>
    <w:rsid w:val="00A10485"/>
    <w:rsid w:val="00A27819"/>
    <w:rsid w:val="00A3261E"/>
    <w:rsid w:val="00A5193D"/>
    <w:rsid w:val="00A57D8F"/>
    <w:rsid w:val="00A64C66"/>
    <w:rsid w:val="00A64EFB"/>
    <w:rsid w:val="00A66EE4"/>
    <w:rsid w:val="00AB1820"/>
    <w:rsid w:val="00AD6B46"/>
    <w:rsid w:val="00AE7705"/>
    <w:rsid w:val="00B36F09"/>
    <w:rsid w:val="00B44548"/>
    <w:rsid w:val="00B50848"/>
    <w:rsid w:val="00B53694"/>
    <w:rsid w:val="00B7094A"/>
    <w:rsid w:val="00B834A2"/>
    <w:rsid w:val="00B86991"/>
    <w:rsid w:val="00B90DCF"/>
    <w:rsid w:val="00BC5CC9"/>
    <w:rsid w:val="00BE1517"/>
    <w:rsid w:val="00C279A0"/>
    <w:rsid w:val="00C33C48"/>
    <w:rsid w:val="00C458C4"/>
    <w:rsid w:val="00CA63DC"/>
    <w:rsid w:val="00CC1241"/>
    <w:rsid w:val="00CD488A"/>
    <w:rsid w:val="00CE5F7E"/>
    <w:rsid w:val="00CF3956"/>
    <w:rsid w:val="00D25DB0"/>
    <w:rsid w:val="00D32D16"/>
    <w:rsid w:val="00D36C57"/>
    <w:rsid w:val="00D3736E"/>
    <w:rsid w:val="00D40E9A"/>
    <w:rsid w:val="00D63CAB"/>
    <w:rsid w:val="00D6745A"/>
    <w:rsid w:val="00D97CE6"/>
    <w:rsid w:val="00E0747E"/>
    <w:rsid w:val="00E15BB7"/>
    <w:rsid w:val="00E221FC"/>
    <w:rsid w:val="00E2405F"/>
    <w:rsid w:val="00E36FC6"/>
    <w:rsid w:val="00E43907"/>
    <w:rsid w:val="00E616DC"/>
    <w:rsid w:val="00E63350"/>
    <w:rsid w:val="00E67BA4"/>
    <w:rsid w:val="00E860D0"/>
    <w:rsid w:val="00E86BA4"/>
    <w:rsid w:val="00E97BEE"/>
    <w:rsid w:val="00EB5225"/>
    <w:rsid w:val="00EB60F3"/>
    <w:rsid w:val="00EF2AF3"/>
    <w:rsid w:val="00F00A95"/>
    <w:rsid w:val="00F05FE5"/>
    <w:rsid w:val="00F64E96"/>
    <w:rsid w:val="00F84117"/>
    <w:rsid w:val="00F86F27"/>
    <w:rsid w:val="00FA1763"/>
    <w:rsid w:val="00FB3381"/>
    <w:rsid w:val="00FB3EBF"/>
    <w:rsid w:val="00FC15DF"/>
    <w:rsid w:val="00FC7220"/>
    <w:rsid w:val="00FD1A2E"/>
    <w:rsid w:val="00FE3509"/>
    <w:rsid w:val="00FF1B85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9A4911"/>
  <w15:chartTrackingRefBased/>
  <w15:docId w15:val="{7954F860-A030-9642-A98A-CCDC388D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D04"/>
    <w:rPr>
      <w:rFonts w:ascii="Calibri" w:hAnsi="Calibri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57D8F"/>
    <w:pPr>
      <w:keepNext/>
      <w:spacing w:before="240" w:after="60"/>
      <w:outlineLvl w:val="0"/>
    </w:pPr>
    <w:rPr>
      <w:rFonts w:ascii="Comic Sans MS" w:hAnsi="Comic Sans MS"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73E05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A57D8F"/>
    <w:rPr>
      <w:rFonts w:ascii="Comic Sans MS" w:hAnsi="Comic Sans MS"/>
      <w:color w:val="0000FF"/>
      <w:u w:val="single"/>
    </w:rPr>
  </w:style>
  <w:style w:type="paragraph" w:styleId="Footer">
    <w:name w:val="footer"/>
    <w:basedOn w:val="Normal"/>
    <w:rsid w:val="00AE7705"/>
    <w:pPr>
      <w:tabs>
        <w:tab w:val="center" w:pos="4536"/>
        <w:tab w:val="right" w:pos="9072"/>
      </w:tabs>
    </w:pPr>
  </w:style>
  <w:style w:type="character" w:styleId="PageNumber">
    <w:name w:val="page number"/>
    <w:rsid w:val="00A57D8F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518AE"/>
    <w:rPr>
      <w:rFonts w:ascii="Comic Sans MS" w:hAnsi="Comic Sans MS"/>
      <w:lang w:val="de-DE" w:eastAsia="de-DE"/>
    </w:rPr>
  </w:style>
  <w:style w:type="paragraph" w:styleId="ListParagraph">
    <w:name w:val="List Paragraph"/>
    <w:basedOn w:val="Normal"/>
    <w:uiPriority w:val="34"/>
    <w:qFormat/>
    <w:rsid w:val="00F86F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964</Words>
  <Characters>5499</Characters>
  <Application>Microsoft Office Word</Application>
  <DocSecurity>8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6451</CharactersWithSpaces>
  <SharedDoc>false</SharedDoc>
  <HLinks>
    <vt:vector size="72" baseType="variant"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7733310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GRTOP6_12092019_0</vt:lpwstr>
      </vt:variant>
      <vt:variant>
        <vt:i4>7667774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GRTOP5_12092019_0</vt:lpwstr>
      </vt:variant>
      <vt:variant>
        <vt:i4>7602238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GRTOP4_12092019_0</vt:lpwstr>
      </vt:variant>
      <vt:variant>
        <vt:i4>7536702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GRTOP3_12092019_0</vt:lpwstr>
      </vt:variant>
      <vt:variant>
        <vt:i4>7471166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GRTOP2_12092019_0</vt:lpwstr>
      </vt:variant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GRTOP1_12092019_0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2019-10-17T07:11:00Z</cp:lastPrinted>
  <dcterms:created xsi:type="dcterms:W3CDTF">2025-05-23T06:00:00Z</dcterms:created>
  <dcterms:modified xsi:type="dcterms:W3CDTF">2025-05-23T06:00:00Z</dcterms:modified>
</cp:coreProperties>
</file>