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1A88" w14:textId="77777777" w:rsidR="004B463A" w:rsidRDefault="001A7930" w:rsidP="001F7333">
      <w:pPr>
        <w:jc w:val="center"/>
        <w:rPr>
          <w:rFonts w:ascii="Comic Sans MS" w:hAnsi="Comic Sans MS"/>
          <w:sz w:val="40"/>
          <w:szCs w:val="22"/>
        </w:rPr>
      </w:pPr>
      <w:r>
        <w:rPr>
          <w:rFonts w:ascii="Comic Sans MS" w:hAnsi="Comic Sans MS"/>
          <w:b/>
          <w:sz w:val="40"/>
          <w:szCs w:val="22"/>
        </w:rPr>
        <w:t>S</w:t>
      </w:r>
      <w:r w:rsidR="001F7333">
        <w:rPr>
          <w:rFonts w:ascii="Comic Sans MS" w:hAnsi="Comic Sans MS"/>
          <w:b/>
          <w:sz w:val="40"/>
          <w:szCs w:val="22"/>
        </w:rPr>
        <w:t>itzungsprotokoll</w:t>
      </w:r>
    </w:p>
    <w:p w14:paraId="3421749A" w14:textId="77777777" w:rsidR="001F7333" w:rsidRDefault="001F7333" w:rsidP="001F7333">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13.12.2018</w:t>
      </w:r>
    </w:p>
    <w:p w14:paraId="0282FD56" w14:textId="77777777" w:rsidR="001F7333" w:rsidRDefault="001F7333" w:rsidP="001F7333">
      <w:pPr>
        <w:rPr>
          <w:rFonts w:ascii="Comic Sans MS" w:hAnsi="Comic Sans MS"/>
          <w:color w:val="000000"/>
          <w:sz w:val="32"/>
          <w:szCs w:val="22"/>
        </w:rPr>
      </w:pPr>
    </w:p>
    <w:p w14:paraId="763D77FF" w14:textId="77777777" w:rsidR="001F7333" w:rsidRDefault="001F7333" w:rsidP="001F7333">
      <w:pPr>
        <w:tabs>
          <w:tab w:val="left" w:pos="8000"/>
        </w:tabs>
        <w:rPr>
          <w:rFonts w:ascii="Comic Sans MS" w:hAnsi="Comic Sans MS"/>
          <w:color w:val="000000"/>
          <w:sz w:val="22"/>
          <w:szCs w:val="22"/>
        </w:rPr>
      </w:pPr>
      <w:r>
        <w:rPr>
          <w:rFonts w:ascii="Comic Sans MS" w:hAnsi="Comic Sans MS"/>
          <w:color w:val="000000"/>
          <w:sz w:val="22"/>
          <w:szCs w:val="22"/>
        </w:rPr>
        <w:t>Beginn: 19:</w:t>
      </w:r>
      <w:r w:rsidR="00A43324">
        <w:rPr>
          <w:rFonts w:ascii="Comic Sans MS" w:hAnsi="Comic Sans MS"/>
          <w:color w:val="000000"/>
          <w:sz w:val="22"/>
          <w:szCs w:val="22"/>
        </w:rPr>
        <w:t>0</w:t>
      </w:r>
      <w:r>
        <w:rPr>
          <w:rFonts w:ascii="Comic Sans MS" w:hAnsi="Comic Sans MS"/>
          <w:color w:val="000000"/>
          <w:sz w:val="22"/>
          <w:szCs w:val="22"/>
        </w:rPr>
        <w:t>0 Uhr</w:t>
      </w:r>
      <w:r>
        <w:rPr>
          <w:rFonts w:ascii="Comic Sans MS" w:hAnsi="Comic Sans MS"/>
          <w:color w:val="000000"/>
          <w:sz w:val="22"/>
          <w:szCs w:val="22"/>
        </w:rPr>
        <w:tab/>
        <w:t xml:space="preserve">Ende: </w:t>
      </w:r>
      <w:r w:rsidR="00A43324">
        <w:rPr>
          <w:rFonts w:ascii="Comic Sans MS" w:hAnsi="Comic Sans MS"/>
          <w:color w:val="000000"/>
          <w:sz w:val="22"/>
          <w:szCs w:val="22"/>
        </w:rPr>
        <w:t xml:space="preserve">21:30 </w:t>
      </w:r>
      <w:r>
        <w:rPr>
          <w:rFonts w:ascii="Comic Sans MS" w:hAnsi="Comic Sans MS"/>
          <w:color w:val="000000"/>
          <w:sz w:val="22"/>
          <w:szCs w:val="22"/>
        </w:rPr>
        <w:t>Uhr</w:t>
      </w:r>
    </w:p>
    <w:p w14:paraId="2F3174D7" w14:textId="77777777" w:rsidR="001F7333" w:rsidRDefault="001F7333" w:rsidP="001F7333">
      <w:pPr>
        <w:tabs>
          <w:tab w:val="left" w:pos="8000"/>
        </w:tabs>
        <w:rPr>
          <w:rFonts w:ascii="Comic Sans MS" w:hAnsi="Comic Sans MS"/>
          <w:color w:val="000000"/>
          <w:sz w:val="22"/>
          <w:szCs w:val="22"/>
        </w:rPr>
      </w:pPr>
    </w:p>
    <w:p w14:paraId="175C289C" w14:textId="77777777" w:rsidR="001F7333" w:rsidRDefault="001F7333" w:rsidP="001F7333">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458EAD9B" w14:textId="77777777" w:rsidR="001F7333" w:rsidRDefault="001F7333" w:rsidP="001F7333">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 xml:space="preserve">GR </w:t>
      </w:r>
      <w:r w:rsidR="00A43324">
        <w:rPr>
          <w:rFonts w:ascii="Comic Sans MS" w:hAnsi="Comic Sans MS"/>
          <w:color w:val="000000"/>
          <w:sz w:val="22"/>
          <w:szCs w:val="22"/>
        </w:rPr>
        <w:t xml:space="preserve">Mag. </w:t>
      </w:r>
      <w:r>
        <w:rPr>
          <w:rFonts w:ascii="Comic Sans MS" w:hAnsi="Comic Sans MS"/>
          <w:color w:val="000000"/>
          <w:sz w:val="22"/>
          <w:szCs w:val="22"/>
        </w:rPr>
        <w:t>Zeller Otmar</w:t>
      </w:r>
      <w:r>
        <w:rPr>
          <w:rFonts w:ascii="Comic Sans MS" w:hAnsi="Comic Sans MS"/>
          <w:color w:val="000000"/>
          <w:sz w:val="22"/>
          <w:szCs w:val="22"/>
        </w:rPr>
        <w:tab/>
        <w:t>GR Wieseneder Karin</w:t>
      </w:r>
      <w:r>
        <w:rPr>
          <w:rFonts w:ascii="Comic Sans MS" w:hAnsi="Comic Sans MS"/>
          <w:color w:val="000000"/>
          <w:sz w:val="22"/>
          <w:szCs w:val="22"/>
        </w:rPr>
        <w:tab/>
        <w:t>GR Heiß Christian</w:t>
      </w:r>
    </w:p>
    <w:p w14:paraId="0DA6F159" w14:textId="77777777" w:rsidR="00A43324" w:rsidRDefault="00A43324" w:rsidP="001F7333">
      <w:pPr>
        <w:tabs>
          <w:tab w:val="left" w:pos="400"/>
          <w:tab w:val="left" w:pos="3800"/>
          <w:tab w:val="left" w:pos="7200"/>
          <w:tab w:val="left" w:pos="10000"/>
        </w:tabs>
        <w:rPr>
          <w:rFonts w:ascii="Comic Sans MS" w:hAnsi="Comic Sans MS"/>
          <w:color w:val="000000"/>
          <w:sz w:val="22"/>
          <w:szCs w:val="22"/>
        </w:rPr>
      </w:pPr>
    </w:p>
    <w:p w14:paraId="5885953C" w14:textId="77777777" w:rsidR="001F7333" w:rsidRDefault="001F7333" w:rsidP="001F7333">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A43324" w:rsidRPr="00A43324">
        <w:rPr>
          <w:rFonts w:ascii="Comic Sans MS" w:hAnsi="Comic Sans MS"/>
          <w:color w:val="000000"/>
          <w:sz w:val="22"/>
          <w:szCs w:val="22"/>
        </w:rPr>
        <w:t xml:space="preserve"> </w:t>
      </w:r>
      <w:r w:rsidR="00A43324">
        <w:rPr>
          <w:rFonts w:ascii="Comic Sans MS" w:hAnsi="Comic Sans MS"/>
          <w:color w:val="000000"/>
          <w:sz w:val="22"/>
          <w:szCs w:val="22"/>
        </w:rPr>
        <w:t>GfGR Fischer Franz</w:t>
      </w:r>
      <w:r>
        <w:rPr>
          <w:rFonts w:ascii="Comic Sans MS" w:hAnsi="Comic Sans MS"/>
          <w:color w:val="000000"/>
          <w:sz w:val="22"/>
          <w:szCs w:val="22"/>
        </w:rPr>
        <w:tab/>
      </w:r>
      <w:r w:rsidR="00A43324">
        <w:rPr>
          <w:rFonts w:ascii="Comic Sans MS" w:hAnsi="Comic Sans MS"/>
          <w:color w:val="000000"/>
          <w:sz w:val="22"/>
          <w:szCs w:val="22"/>
        </w:rPr>
        <w:t>GR Starecek Roman</w:t>
      </w:r>
      <w:r>
        <w:rPr>
          <w:rFonts w:ascii="Comic Sans MS" w:hAnsi="Comic Sans MS"/>
          <w:color w:val="000000"/>
          <w:sz w:val="22"/>
          <w:szCs w:val="22"/>
        </w:rPr>
        <w:tab/>
      </w:r>
      <w:r w:rsidR="00A43324">
        <w:rPr>
          <w:rFonts w:ascii="Comic Sans MS" w:hAnsi="Comic Sans MS"/>
          <w:color w:val="000000"/>
          <w:sz w:val="22"/>
          <w:szCs w:val="22"/>
        </w:rPr>
        <w:t>GR Mag. Köninger Klaus</w:t>
      </w:r>
      <w:r>
        <w:rPr>
          <w:rFonts w:ascii="Comic Sans MS" w:hAnsi="Comic Sans MS"/>
          <w:color w:val="000000"/>
          <w:sz w:val="22"/>
          <w:szCs w:val="22"/>
        </w:rPr>
        <w:tab/>
      </w:r>
      <w:r>
        <w:rPr>
          <w:rFonts w:ascii="Comic Sans MS" w:hAnsi="Comic Sans MS"/>
          <w:color w:val="000000"/>
          <w:sz w:val="22"/>
          <w:szCs w:val="22"/>
        </w:rPr>
        <w:tab/>
      </w:r>
    </w:p>
    <w:p w14:paraId="17BAF797" w14:textId="77777777" w:rsidR="001F7333" w:rsidRDefault="001F7333" w:rsidP="001F7333">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7AB918B2" w14:textId="77777777" w:rsidR="001F7333" w:rsidRDefault="001F7333" w:rsidP="001F7333">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"GRTOP1_13122018_0"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Tilgungsträger Volksschul-Darlehen</w:t>
      </w:r>
    </w:p>
    <w:p w14:paraId="29F55163" w14:textId="77777777" w:rsidR="001F7333" w:rsidRDefault="001F7333" w:rsidP="001F7333">
      <w:pPr>
        <w:rPr>
          <w:rFonts w:ascii="Comic Sans MS" w:hAnsi="Comic Sans MS"/>
          <w:color w:val="000000"/>
          <w:sz w:val="22"/>
          <w:szCs w:val="22"/>
        </w:rPr>
      </w:pPr>
      <w:hyperlink w:anchor="GRTOP2_13122018_0" w:history="1">
        <w:r>
          <w:rPr>
            <w:rStyle w:val="Hyperlink"/>
            <w:rFonts w:ascii="Calibri" w:hAnsi="Calibri"/>
          </w:rPr>
          <w:t>2.</w:t>
        </w:r>
      </w:hyperlink>
      <w:r>
        <w:rPr>
          <w:rFonts w:ascii="Comic Sans MS" w:hAnsi="Comic Sans MS"/>
          <w:color w:val="000000"/>
          <w:sz w:val="22"/>
          <w:szCs w:val="22"/>
        </w:rPr>
        <w:t xml:space="preserve"> Prüfbericht vom 04.12.2018</w:t>
      </w:r>
    </w:p>
    <w:p w14:paraId="43400C05" w14:textId="77777777" w:rsidR="001F7333" w:rsidRDefault="001F7333" w:rsidP="001F7333">
      <w:pPr>
        <w:rPr>
          <w:rFonts w:ascii="Comic Sans MS" w:hAnsi="Comic Sans MS"/>
          <w:color w:val="000000"/>
          <w:sz w:val="22"/>
          <w:szCs w:val="22"/>
        </w:rPr>
      </w:pPr>
      <w:hyperlink w:anchor="GRTOP3_13122018_0" w:history="1">
        <w:r>
          <w:rPr>
            <w:rStyle w:val="Hyperlink"/>
            <w:rFonts w:ascii="Calibri" w:hAnsi="Calibri"/>
          </w:rPr>
          <w:t>3.</w:t>
        </w:r>
      </w:hyperlink>
      <w:r>
        <w:rPr>
          <w:rFonts w:ascii="Comic Sans MS" w:hAnsi="Comic Sans MS"/>
          <w:color w:val="000000"/>
          <w:sz w:val="22"/>
          <w:szCs w:val="22"/>
        </w:rPr>
        <w:t xml:space="preserve"> Ansuchen auf Gewährung einer Subvention Kriegsopferverband</w:t>
      </w:r>
    </w:p>
    <w:p w14:paraId="0B19F97B" w14:textId="77777777" w:rsidR="001F7333" w:rsidRDefault="001F7333" w:rsidP="001F7333">
      <w:pPr>
        <w:rPr>
          <w:rFonts w:ascii="Comic Sans MS" w:hAnsi="Comic Sans MS"/>
          <w:color w:val="000000"/>
          <w:sz w:val="22"/>
          <w:szCs w:val="22"/>
        </w:rPr>
      </w:pPr>
      <w:hyperlink w:anchor="GRTOP4_13122018_0" w:history="1">
        <w:r>
          <w:rPr>
            <w:rStyle w:val="Hyperlink"/>
            <w:rFonts w:ascii="Calibri" w:hAnsi="Calibri"/>
          </w:rPr>
          <w:t>4.</w:t>
        </w:r>
      </w:hyperlink>
      <w:r>
        <w:rPr>
          <w:rFonts w:ascii="Comic Sans MS" w:hAnsi="Comic Sans MS"/>
          <w:color w:val="000000"/>
          <w:sz w:val="22"/>
          <w:szCs w:val="22"/>
        </w:rPr>
        <w:t xml:space="preserve"> Ansuchen um Subvention Evangelische Pfarrgemeinde</w:t>
      </w:r>
    </w:p>
    <w:p w14:paraId="7E84991B" w14:textId="77777777" w:rsidR="001F7333" w:rsidRDefault="001F7333" w:rsidP="001F7333">
      <w:pPr>
        <w:rPr>
          <w:rFonts w:ascii="Comic Sans MS" w:hAnsi="Comic Sans MS"/>
          <w:color w:val="000000"/>
          <w:sz w:val="22"/>
          <w:szCs w:val="22"/>
        </w:rPr>
      </w:pPr>
      <w:hyperlink w:anchor="GRTOP5_13122018_0" w:history="1">
        <w:r>
          <w:rPr>
            <w:rStyle w:val="Hyperlink"/>
            <w:rFonts w:ascii="Calibri" w:hAnsi="Calibri"/>
          </w:rPr>
          <w:t>5.</w:t>
        </w:r>
      </w:hyperlink>
      <w:r>
        <w:rPr>
          <w:rFonts w:ascii="Comic Sans MS" w:hAnsi="Comic Sans MS"/>
          <w:color w:val="000000"/>
          <w:sz w:val="22"/>
          <w:szCs w:val="22"/>
        </w:rPr>
        <w:t xml:space="preserve"> Ansuchen Förderung zur 50Jahr Feier der Stadtkapelle Melk</w:t>
      </w:r>
    </w:p>
    <w:p w14:paraId="3FF28E34" w14:textId="77777777" w:rsidR="001F7333" w:rsidRDefault="001F7333" w:rsidP="001F7333">
      <w:pPr>
        <w:rPr>
          <w:rFonts w:ascii="Comic Sans MS" w:hAnsi="Comic Sans MS"/>
          <w:color w:val="000000"/>
          <w:sz w:val="22"/>
          <w:szCs w:val="22"/>
        </w:rPr>
      </w:pPr>
      <w:hyperlink w:anchor="GRTOP6_13122018_0" w:history="1">
        <w:r>
          <w:rPr>
            <w:rStyle w:val="Hyperlink"/>
            <w:rFonts w:ascii="Calibri" w:hAnsi="Calibri"/>
          </w:rPr>
          <w:t>6.</w:t>
        </w:r>
      </w:hyperlink>
      <w:r>
        <w:rPr>
          <w:rFonts w:ascii="Comic Sans MS" w:hAnsi="Comic Sans MS"/>
          <w:color w:val="000000"/>
          <w:sz w:val="22"/>
          <w:szCs w:val="22"/>
        </w:rPr>
        <w:t xml:space="preserve"> Teilungsplan Zufahrt Dr. Födermair §15 LTG</w:t>
      </w:r>
    </w:p>
    <w:p w14:paraId="57464239" w14:textId="77777777" w:rsidR="001F7333" w:rsidRDefault="001F7333" w:rsidP="001F7333">
      <w:pPr>
        <w:rPr>
          <w:rFonts w:ascii="Comic Sans MS" w:hAnsi="Comic Sans MS"/>
          <w:color w:val="000000"/>
          <w:sz w:val="22"/>
          <w:szCs w:val="22"/>
        </w:rPr>
      </w:pPr>
      <w:hyperlink w:anchor="GRTOP7_13122018_0" w:history="1">
        <w:r>
          <w:rPr>
            <w:rStyle w:val="Hyperlink"/>
            <w:rFonts w:ascii="Calibri" w:hAnsi="Calibri"/>
          </w:rPr>
          <w:t>7.</w:t>
        </w:r>
      </w:hyperlink>
      <w:r>
        <w:rPr>
          <w:rFonts w:ascii="Comic Sans MS" w:hAnsi="Comic Sans MS"/>
          <w:color w:val="000000"/>
          <w:sz w:val="22"/>
          <w:szCs w:val="22"/>
        </w:rPr>
        <w:t xml:space="preserve"> Widmungsänderung Parzelle 761/1 Matzleinsdorf</w:t>
      </w:r>
    </w:p>
    <w:p w14:paraId="3D675CAC" w14:textId="77777777" w:rsidR="001F7333" w:rsidRDefault="001F7333" w:rsidP="001F7333">
      <w:pPr>
        <w:rPr>
          <w:rFonts w:ascii="Comic Sans MS" w:hAnsi="Comic Sans MS"/>
          <w:color w:val="000000"/>
          <w:sz w:val="22"/>
          <w:szCs w:val="22"/>
        </w:rPr>
      </w:pPr>
      <w:hyperlink w:anchor="GRTOP8_13122018_0" w:history="1">
        <w:r>
          <w:rPr>
            <w:rStyle w:val="Hyperlink"/>
            <w:rFonts w:ascii="Calibri" w:hAnsi="Calibri"/>
          </w:rPr>
          <w:t>8.</w:t>
        </w:r>
      </w:hyperlink>
      <w:r>
        <w:rPr>
          <w:rFonts w:ascii="Comic Sans MS" w:hAnsi="Comic Sans MS"/>
          <w:color w:val="000000"/>
          <w:sz w:val="22"/>
          <w:szCs w:val="22"/>
        </w:rPr>
        <w:t xml:space="preserve"> Buchhaltungs-Software K5 Finanz/LMR für VRV 2015 (Gemdat)</w:t>
      </w:r>
    </w:p>
    <w:p w14:paraId="415B15C4" w14:textId="77777777" w:rsidR="001F7333" w:rsidRDefault="001F7333" w:rsidP="001F7333">
      <w:pPr>
        <w:rPr>
          <w:rFonts w:ascii="Comic Sans MS" w:hAnsi="Comic Sans MS"/>
          <w:color w:val="000000"/>
          <w:sz w:val="22"/>
          <w:szCs w:val="22"/>
        </w:rPr>
      </w:pPr>
      <w:hyperlink w:anchor="GRTOP9_13122018_0" w:history="1">
        <w:r>
          <w:rPr>
            <w:rStyle w:val="Hyperlink"/>
            <w:rFonts w:ascii="Calibri" w:hAnsi="Calibri"/>
          </w:rPr>
          <w:t>9.</w:t>
        </w:r>
      </w:hyperlink>
      <w:r>
        <w:rPr>
          <w:rFonts w:ascii="Comic Sans MS" w:hAnsi="Comic Sans MS"/>
          <w:color w:val="000000"/>
          <w:sz w:val="22"/>
          <w:szCs w:val="22"/>
        </w:rPr>
        <w:t xml:space="preserve"> Nachtragsvoranschlag 2018</w:t>
      </w:r>
    </w:p>
    <w:p w14:paraId="5E5ECD87" w14:textId="77777777" w:rsidR="001F7333" w:rsidRDefault="001F7333" w:rsidP="001F7333">
      <w:pPr>
        <w:rPr>
          <w:rFonts w:ascii="Comic Sans MS" w:hAnsi="Comic Sans MS"/>
          <w:color w:val="000000"/>
          <w:sz w:val="22"/>
          <w:szCs w:val="22"/>
        </w:rPr>
      </w:pPr>
      <w:hyperlink w:anchor="GRTOP10_13122018_0" w:history="1">
        <w:r>
          <w:rPr>
            <w:rStyle w:val="Hyperlink"/>
            <w:rFonts w:ascii="Calibri" w:hAnsi="Calibri"/>
          </w:rPr>
          <w:t>10.</w:t>
        </w:r>
      </w:hyperlink>
      <w:r>
        <w:rPr>
          <w:rFonts w:ascii="Comic Sans MS" w:hAnsi="Comic Sans MS"/>
          <w:color w:val="000000"/>
          <w:sz w:val="22"/>
          <w:szCs w:val="22"/>
        </w:rPr>
        <w:t xml:space="preserve"> Voranschlag 2019</w:t>
      </w:r>
    </w:p>
    <w:p w14:paraId="75FF9F43" w14:textId="77777777" w:rsidR="001F7333" w:rsidRDefault="001F7333" w:rsidP="001F7333">
      <w:pPr>
        <w:rPr>
          <w:rFonts w:ascii="Comic Sans MS" w:hAnsi="Comic Sans MS"/>
          <w:color w:val="000000"/>
          <w:sz w:val="22"/>
          <w:szCs w:val="22"/>
        </w:rPr>
      </w:pPr>
      <w:hyperlink w:anchor="GRTOP11_13122018_0" w:history="1">
        <w:r>
          <w:rPr>
            <w:rStyle w:val="Hyperlink"/>
            <w:rFonts w:ascii="Calibri" w:hAnsi="Calibri"/>
          </w:rPr>
          <w:t>11.</w:t>
        </w:r>
      </w:hyperlink>
      <w:r>
        <w:rPr>
          <w:rFonts w:ascii="Comic Sans MS" w:hAnsi="Comic Sans MS"/>
          <w:color w:val="000000"/>
          <w:sz w:val="22"/>
          <w:szCs w:val="22"/>
        </w:rPr>
        <w:t xml:space="preserve"> Bericht des Bürgermeisters</w:t>
      </w:r>
    </w:p>
    <w:p w14:paraId="6A8DCAC4" w14:textId="77777777" w:rsidR="001F7333" w:rsidRDefault="001F7333" w:rsidP="001F7333">
      <w:pPr>
        <w:rPr>
          <w:rFonts w:ascii="Comic Sans MS" w:hAnsi="Comic Sans MS"/>
          <w:color w:val="000000"/>
          <w:sz w:val="22"/>
          <w:szCs w:val="22"/>
        </w:rPr>
      </w:pPr>
      <w:r>
        <w:rPr>
          <w:rFonts w:ascii="Comic Sans MS" w:hAnsi="Comic Sans MS"/>
          <w:color w:val="000000"/>
          <w:sz w:val="22"/>
          <w:szCs w:val="22"/>
        </w:rPr>
        <w:t>«</w:t>
      </w:r>
    </w:p>
    <w:p w14:paraId="5CA8C3F4" w14:textId="77777777" w:rsidR="001F7333" w:rsidRDefault="001F7333" w:rsidP="001F7333">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5172400E" w14:textId="77777777" w:rsidR="001F7333" w:rsidRDefault="001F7333" w:rsidP="001F7333">
      <w:pPr>
        <w:rPr>
          <w:rFonts w:ascii="Comic Sans MS" w:hAnsi="Comic Sans MS"/>
          <w:color w:val="000000"/>
          <w:sz w:val="22"/>
          <w:szCs w:val="22"/>
        </w:rPr>
      </w:pPr>
    </w:p>
    <w:p w14:paraId="27103FD1" w14:textId="77777777" w:rsidR="001F7333" w:rsidRDefault="001F7333" w:rsidP="001F7333">
      <w:pPr>
        <w:rPr>
          <w:rFonts w:ascii="Comic Sans MS" w:hAnsi="Comic Sans MS"/>
          <w:color w:val="000000"/>
          <w:sz w:val="22"/>
          <w:szCs w:val="22"/>
        </w:rPr>
      </w:pPr>
      <w:bookmarkStart w:id="1" w:name="GRTOP1_13122018_0"/>
      <w:bookmarkEnd w:id="1"/>
      <w:r>
        <w:rPr>
          <w:rFonts w:ascii="Comic Sans MS" w:hAnsi="Comic Sans MS"/>
          <w:b/>
          <w:color w:val="000000"/>
          <w:sz w:val="22"/>
          <w:szCs w:val="22"/>
        </w:rPr>
        <w:t>TOP 1.) Tilgungsträger Volksschul-Darlehen</w:t>
      </w:r>
    </w:p>
    <w:p w14:paraId="356CE987" w14:textId="77777777" w:rsidR="001F7333" w:rsidRDefault="00A43324" w:rsidP="001F7333">
      <w:pPr>
        <w:rPr>
          <w:rFonts w:ascii="Comic Sans MS" w:hAnsi="Comic Sans MS"/>
          <w:color w:val="000000"/>
          <w:sz w:val="22"/>
          <w:szCs w:val="22"/>
        </w:rPr>
      </w:pPr>
      <w:r>
        <w:rPr>
          <w:rFonts w:ascii="Comic Sans MS" w:hAnsi="Comic Sans MS"/>
          <w:color w:val="000000"/>
          <w:sz w:val="22"/>
          <w:szCs w:val="22"/>
        </w:rPr>
        <w:t>Da die CMIG Tilgungsträger für das Volksschuldarlehen nicht den erhoffte</w:t>
      </w:r>
      <w:r w:rsidR="00D859FF">
        <w:rPr>
          <w:rFonts w:ascii="Comic Sans MS" w:hAnsi="Comic Sans MS"/>
          <w:color w:val="000000"/>
          <w:sz w:val="22"/>
          <w:szCs w:val="22"/>
        </w:rPr>
        <w:t>n</w:t>
      </w:r>
      <w:r>
        <w:rPr>
          <w:rFonts w:ascii="Comic Sans MS" w:hAnsi="Comic Sans MS"/>
          <w:color w:val="000000"/>
          <w:sz w:val="22"/>
          <w:szCs w:val="22"/>
        </w:rPr>
        <w:t xml:space="preserve"> Ertrag bringen, wurde Herr Felsner, FBP Financial Advisers OG beauftragt einen Bericht zum endfälligen Finanzierungsmodell </w:t>
      </w:r>
      <w:r w:rsidR="00D859FF">
        <w:rPr>
          <w:rFonts w:ascii="Comic Sans MS" w:hAnsi="Comic Sans MS"/>
          <w:color w:val="000000"/>
          <w:sz w:val="22"/>
          <w:szCs w:val="22"/>
        </w:rPr>
        <w:t>zu erstellen und Lösungsvorschläge zu erarbeiten.</w:t>
      </w:r>
    </w:p>
    <w:p w14:paraId="2E47A727" w14:textId="77777777" w:rsidR="00D859FF" w:rsidRDefault="00D859FF" w:rsidP="001F7333">
      <w:pPr>
        <w:rPr>
          <w:rFonts w:ascii="Comic Sans MS" w:hAnsi="Comic Sans MS"/>
          <w:color w:val="000000"/>
          <w:sz w:val="22"/>
          <w:szCs w:val="22"/>
        </w:rPr>
      </w:pPr>
      <w:r>
        <w:rPr>
          <w:rFonts w:ascii="Comic Sans MS" w:hAnsi="Comic Sans MS"/>
          <w:color w:val="000000"/>
          <w:sz w:val="22"/>
          <w:szCs w:val="22"/>
        </w:rPr>
        <w:t>Auch das Land hat bei der letzten Gebarungseinschau im Frühjahr darauf hingewiesen, dass hier Handlungsbedarf besteht.</w:t>
      </w:r>
    </w:p>
    <w:p w14:paraId="0DE4451C" w14:textId="77777777" w:rsidR="00D859FF" w:rsidRDefault="00D859FF" w:rsidP="001F7333">
      <w:pPr>
        <w:rPr>
          <w:rFonts w:ascii="Comic Sans MS" w:hAnsi="Comic Sans MS"/>
          <w:color w:val="000000"/>
          <w:sz w:val="22"/>
          <w:szCs w:val="22"/>
        </w:rPr>
      </w:pPr>
      <w:r>
        <w:rPr>
          <w:rFonts w:ascii="Comic Sans MS" w:hAnsi="Comic Sans MS"/>
          <w:color w:val="000000"/>
          <w:sz w:val="22"/>
          <w:szCs w:val="22"/>
        </w:rPr>
        <w:t>Herr Felsner hält seinen Vortrag und erklärt die Optionen.</w:t>
      </w:r>
    </w:p>
    <w:p w14:paraId="093BF0A8" w14:textId="77777777" w:rsidR="00677088" w:rsidRDefault="00677088" w:rsidP="001F7333">
      <w:pPr>
        <w:rPr>
          <w:rFonts w:ascii="Comic Sans MS" w:hAnsi="Comic Sans MS"/>
          <w:color w:val="000000"/>
          <w:sz w:val="22"/>
          <w:szCs w:val="22"/>
        </w:rPr>
      </w:pPr>
      <w:r>
        <w:rPr>
          <w:rFonts w:ascii="Comic Sans MS" w:hAnsi="Comic Sans MS"/>
          <w:color w:val="000000"/>
          <w:sz w:val="22"/>
          <w:szCs w:val="22"/>
        </w:rPr>
        <w:t>Da der erste Tilgungsträger den Garantiewert ber</w:t>
      </w:r>
      <w:r w:rsidR="004E1443">
        <w:rPr>
          <w:rFonts w:ascii="Comic Sans MS" w:hAnsi="Comic Sans MS"/>
          <w:color w:val="000000"/>
          <w:sz w:val="22"/>
          <w:szCs w:val="22"/>
        </w:rPr>
        <w:t xml:space="preserve">eits erreicht hat und der zweite sich auch dem Garantieniveau nähert, sind keine Erträge mehr zu erwarten. </w:t>
      </w:r>
    </w:p>
    <w:p w14:paraId="5B8C1A52" w14:textId="77777777" w:rsidR="00D859FF" w:rsidRDefault="00D859FF" w:rsidP="001F7333">
      <w:pPr>
        <w:rPr>
          <w:rFonts w:ascii="Comic Sans MS" w:hAnsi="Comic Sans MS"/>
          <w:color w:val="000000"/>
          <w:sz w:val="22"/>
          <w:szCs w:val="22"/>
        </w:rPr>
      </w:pPr>
      <w:r>
        <w:rPr>
          <w:rFonts w:ascii="Comic Sans MS" w:hAnsi="Comic Sans MS"/>
          <w:color w:val="000000"/>
          <w:sz w:val="22"/>
          <w:szCs w:val="22"/>
        </w:rPr>
        <w:t>Da bis jetzt schon Sondertilgungen getätigt wurden, würde die Umstellung auf ein Tilgungsdarlehen bei gleicher Belastung und Laufzeit möglich sein. Die Option einer Laufzeitverlängerung um 5 Jahre wird ebenfalls erwogen. Weiters sollen in diesem Zuge der Umstellung die Kreditzinsen mit der Oberbank neu verhandelt werden.</w:t>
      </w:r>
    </w:p>
    <w:p w14:paraId="28DAABF5" w14:textId="77777777" w:rsidR="00D859FF" w:rsidRDefault="00677088" w:rsidP="001F7333">
      <w:pPr>
        <w:rPr>
          <w:rFonts w:ascii="Comic Sans MS" w:hAnsi="Comic Sans MS"/>
          <w:color w:val="000000"/>
          <w:sz w:val="22"/>
          <w:szCs w:val="22"/>
        </w:rPr>
      </w:pPr>
      <w:r>
        <w:rPr>
          <w:rFonts w:ascii="Comic Sans MS" w:hAnsi="Comic Sans MS"/>
          <w:color w:val="000000"/>
          <w:sz w:val="22"/>
          <w:szCs w:val="22"/>
        </w:rPr>
        <w:lastRenderedPageBreak/>
        <w:t>Die Auflösung der Tilgungsträger ist ohne Kosten und Gebühren möglich – der Wert liegt derzeit ca. bei € 186.000,-.</w:t>
      </w:r>
    </w:p>
    <w:p w14:paraId="6803AC9E" w14:textId="77777777" w:rsidR="000368EA" w:rsidRDefault="004E1443" w:rsidP="001F7333">
      <w:pPr>
        <w:rPr>
          <w:rFonts w:ascii="Comic Sans MS" w:hAnsi="Comic Sans MS"/>
          <w:color w:val="000000"/>
          <w:sz w:val="22"/>
          <w:szCs w:val="22"/>
        </w:rPr>
      </w:pPr>
      <w:bookmarkStart w:id="2" w:name="_Hlk532548634"/>
      <w:r>
        <w:rPr>
          <w:rFonts w:ascii="Comic Sans MS" w:hAnsi="Comic Sans MS"/>
          <w:color w:val="000000"/>
          <w:sz w:val="22"/>
          <w:szCs w:val="22"/>
        </w:rPr>
        <w:t xml:space="preserve">Bgm. Antrag: </w:t>
      </w:r>
    </w:p>
    <w:p w14:paraId="700228B3" w14:textId="77777777" w:rsidR="000368EA" w:rsidRDefault="000368EA" w:rsidP="001F7333">
      <w:pPr>
        <w:rPr>
          <w:rFonts w:ascii="Comic Sans MS" w:hAnsi="Comic Sans MS"/>
          <w:color w:val="000000"/>
          <w:sz w:val="22"/>
          <w:szCs w:val="22"/>
        </w:rPr>
      </w:pPr>
      <w:r>
        <w:rPr>
          <w:rFonts w:ascii="Comic Sans MS" w:hAnsi="Comic Sans MS"/>
          <w:color w:val="000000"/>
          <w:sz w:val="22"/>
          <w:szCs w:val="22"/>
        </w:rPr>
        <w:t>D</w:t>
      </w:r>
      <w:r w:rsidRPr="000368EA">
        <w:rPr>
          <w:rFonts w:ascii="Comic Sans MS" w:hAnsi="Comic Sans MS"/>
          <w:color w:val="000000"/>
          <w:sz w:val="22"/>
          <w:szCs w:val="22"/>
        </w:rPr>
        <w:t>ie Gemeinde Zelking-Matzleinsdorf beantragt die Auflösung bzw. den Rückkauf der Versicherungspolizzen Nr. 6409285E und 6419860Y bei der Clerical Medical Versicherung zum nächstmöglichen Zeitpunkt. Der Verkaufserlös soll auf ein von der Oberbank bekanntzugebendes Girokonto gutgeschrieben werden. Der Gemeinderat ermächtigt den amtierenden Bürgermeister Gerhard Bürg die entsprechenden Formulare zu unterfertigen.</w:t>
      </w:r>
    </w:p>
    <w:p w14:paraId="1DE04C2C" w14:textId="77777777" w:rsidR="00D859FF" w:rsidRDefault="004E1443" w:rsidP="001F7333">
      <w:pPr>
        <w:rPr>
          <w:rFonts w:ascii="Comic Sans MS" w:hAnsi="Comic Sans MS"/>
          <w:color w:val="000000"/>
          <w:sz w:val="22"/>
          <w:szCs w:val="22"/>
        </w:rPr>
      </w:pPr>
      <w:r>
        <w:rPr>
          <w:rFonts w:ascii="Comic Sans MS" w:hAnsi="Comic Sans MS"/>
          <w:color w:val="000000"/>
          <w:sz w:val="22"/>
          <w:szCs w:val="22"/>
        </w:rPr>
        <w:t xml:space="preserve">Herr Felsner soll beauftragt werden, die </w:t>
      </w:r>
      <w:r w:rsidR="00635840">
        <w:rPr>
          <w:rFonts w:ascii="Comic Sans MS" w:hAnsi="Comic Sans MS"/>
          <w:color w:val="000000"/>
          <w:sz w:val="22"/>
          <w:szCs w:val="22"/>
        </w:rPr>
        <w:t>Abwicklung durchzuführen</w:t>
      </w:r>
      <w:r>
        <w:rPr>
          <w:rFonts w:ascii="Comic Sans MS" w:hAnsi="Comic Sans MS"/>
          <w:color w:val="000000"/>
          <w:sz w:val="22"/>
          <w:szCs w:val="22"/>
        </w:rPr>
        <w:t xml:space="preserve"> und mit der Oberbank die notwendigen Gespräche zur Umstellung des endfälligen Darlehens auf ein Tilgungsdarlehen, sowie über die Verbesserung der Kreditzinsen und eine eventuelle Laufzeitverlängerung zu führen.</w:t>
      </w:r>
    </w:p>
    <w:p w14:paraId="40D6F21A" w14:textId="77777777" w:rsidR="00A43324" w:rsidRDefault="004E1443" w:rsidP="001F7333">
      <w:pPr>
        <w:rPr>
          <w:rFonts w:ascii="Comic Sans MS" w:hAnsi="Comic Sans MS"/>
          <w:color w:val="000000"/>
          <w:sz w:val="22"/>
          <w:szCs w:val="22"/>
        </w:rPr>
      </w:pPr>
      <w:r>
        <w:rPr>
          <w:rFonts w:ascii="Comic Sans MS" w:hAnsi="Comic Sans MS"/>
          <w:color w:val="000000"/>
          <w:sz w:val="22"/>
          <w:szCs w:val="22"/>
        </w:rPr>
        <w:t>Abstimmung: einstimmig</w:t>
      </w:r>
    </w:p>
    <w:bookmarkEnd w:id="2"/>
    <w:p w14:paraId="1112992E" w14:textId="77777777" w:rsidR="001F7333" w:rsidRPr="001F7333" w:rsidRDefault="001F7333" w:rsidP="001F7333">
      <w:pPr>
        <w:rPr>
          <w:rFonts w:ascii="Comic Sans MS" w:hAnsi="Comic Sans MS"/>
          <w:color w:val="000000"/>
          <w:sz w:val="16"/>
          <w:szCs w:val="22"/>
        </w:rPr>
      </w:pPr>
      <w:r w:rsidRPr="001F7333">
        <w:rPr>
          <w:rFonts w:ascii="Comic Sans MS" w:hAnsi="Comic Sans MS"/>
          <w:color w:val="000000"/>
          <w:sz w:val="16"/>
          <w:szCs w:val="22"/>
        </w:rPr>
        <w:fldChar w:fldCharType="begin"/>
      </w:r>
      <w:r w:rsidRPr="001F7333">
        <w:rPr>
          <w:rFonts w:ascii="Comic Sans MS" w:hAnsi="Comic Sans MS"/>
          <w:color w:val="000000"/>
          <w:sz w:val="16"/>
          <w:szCs w:val="22"/>
        </w:rPr>
        <w:instrText xml:space="preserve"> HYPERLINK  \l "TO" </w:instrText>
      </w:r>
      <w:r w:rsidRPr="001F7333">
        <w:rPr>
          <w:rFonts w:ascii="Comic Sans MS" w:hAnsi="Comic Sans MS"/>
          <w:color w:val="000000"/>
          <w:sz w:val="16"/>
          <w:szCs w:val="22"/>
        </w:rPr>
      </w:r>
      <w:r w:rsidRPr="001F7333">
        <w:rPr>
          <w:rFonts w:ascii="Comic Sans MS" w:hAnsi="Comic Sans MS"/>
          <w:color w:val="000000"/>
          <w:sz w:val="16"/>
          <w:szCs w:val="22"/>
        </w:rPr>
        <w:fldChar w:fldCharType="separate"/>
      </w:r>
      <w:r w:rsidRPr="001F7333">
        <w:rPr>
          <w:rStyle w:val="Hyperlink"/>
          <w:rFonts w:ascii="Calibri" w:hAnsi="Calibri"/>
          <w:sz w:val="16"/>
        </w:rPr>
        <w:t>«zur Tagesordnung</w:t>
      </w:r>
      <w:r w:rsidRPr="001F7333">
        <w:rPr>
          <w:rFonts w:ascii="Comic Sans MS" w:hAnsi="Comic Sans MS"/>
          <w:color w:val="000000"/>
          <w:sz w:val="16"/>
          <w:szCs w:val="22"/>
        </w:rPr>
        <w:fldChar w:fldCharType="end"/>
      </w:r>
    </w:p>
    <w:p w14:paraId="118B2300" w14:textId="77777777" w:rsidR="001F7333" w:rsidRDefault="001F7333" w:rsidP="001F7333">
      <w:pPr>
        <w:rPr>
          <w:rFonts w:ascii="Comic Sans MS" w:hAnsi="Comic Sans MS"/>
          <w:color w:val="000000"/>
          <w:sz w:val="22"/>
          <w:szCs w:val="22"/>
        </w:rPr>
      </w:pPr>
    </w:p>
    <w:p w14:paraId="21CA6DB3" w14:textId="77777777" w:rsidR="001F7333" w:rsidRDefault="001F7333" w:rsidP="001F7333">
      <w:pPr>
        <w:rPr>
          <w:rFonts w:ascii="Comic Sans MS" w:hAnsi="Comic Sans MS"/>
          <w:color w:val="000000"/>
          <w:sz w:val="22"/>
          <w:szCs w:val="22"/>
        </w:rPr>
      </w:pPr>
      <w:bookmarkStart w:id="3" w:name="GRTOP2_13122018_0"/>
      <w:bookmarkEnd w:id="3"/>
      <w:r>
        <w:rPr>
          <w:rFonts w:ascii="Comic Sans MS" w:hAnsi="Comic Sans MS"/>
          <w:b/>
          <w:color w:val="000000"/>
          <w:sz w:val="22"/>
          <w:szCs w:val="22"/>
        </w:rPr>
        <w:t>TOP 2.) Prüfbericht vom 04.12.2018</w:t>
      </w:r>
    </w:p>
    <w:p w14:paraId="6DDF366E" w14:textId="77777777" w:rsidR="001F7333" w:rsidRDefault="00A428E4" w:rsidP="001F7333">
      <w:pPr>
        <w:rPr>
          <w:rFonts w:ascii="Comic Sans MS" w:hAnsi="Comic Sans MS"/>
          <w:color w:val="000000"/>
          <w:sz w:val="22"/>
          <w:szCs w:val="22"/>
        </w:rPr>
      </w:pPr>
      <w:r>
        <w:rPr>
          <w:rFonts w:ascii="Comic Sans MS" w:hAnsi="Comic Sans MS"/>
          <w:color w:val="000000"/>
          <w:sz w:val="22"/>
          <w:szCs w:val="22"/>
        </w:rPr>
        <w:t>Der Bgm. verliest den Prüfbericht vom 04.12.2018</w:t>
      </w:r>
    </w:p>
    <w:p w14:paraId="273801F7"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2AB018B4" w14:textId="77777777" w:rsidR="001F7333" w:rsidRDefault="001F7333" w:rsidP="001F7333">
      <w:pPr>
        <w:rPr>
          <w:rFonts w:ascii="Comic Sans MS" w:hAnsi="Comic Sans MS"/>
          <w:color w:val="000000"/>
          <w:sz w:val="22"/>
          <w:szCs w:val="22"/>
        </w:rPr>
      </w:pPr>
    </w:p>
    <w:p w14:paraId="40B07F2B" w14:textId="77777777" w:rsidR="001F7333" w:rsidRDefault="001F7333" w:rsidP="001F7333">
      <w:pPr>
        <w:rPr>
          <w:rFonts w:ascii="Comic Sans MS" w:hAnsi="Comic Sans MS"/>
          <w:color w:val="000000"/>
          <w:sz w:val="22"/>
          <w:szCs w:val="22"/>
        </w:rPr>
      </w:pPr>
      <w:bookmarkStart w:id="4" w:name="GRTOP3_13122018_0"/>
      <w:bookmarkEnd w:id="4"/>
      <w:r>
        <w:rPr>
          <w:rFonts w:ascii="Comic Sans MS" w:hAnsi="Comic Sans MS"/>
          <w:b/>
          <w:color w:val="000000"/>
          <w:sz w:val="22"/>
          <w:szCs w:val="22"/>
        </w:rPr>
        <w:t>TOP 3.) Ansuchen auf Gewährung einer Subvention Kriegsopfer</w:t>
      </w:r>
      <w:r w:rsidR="00A428E4">
        <w:rPr>
          <w:rFonts w:ascii="Comic Sans MS" w:hAnsi="Comic Sans MS"/>
          <w:b/>
          <w:color w:val="000000"/>
          <w:sz w:val="22"/>
          <w:szCs w:val="22"/>
        </w:rPr>
        <w:t>- und Behinderten</w:t>
      </w:r>
      <w:r>
        <w:rPr>
          <w:rFonts w:ascii="Comic Sans MS" w:hAnsi="Comic Sans MS"/>
          <w:b/>
          <w:color w:val="000000"/>
          <w:sz w:val="22"/>
          <w:szCs w:val="22"/>
        </w:rPr>
        <w:t>verband</w:t>
      </w:r>
      <w:r w:rsidR="00A428E4">
        <w:rPr>
          <w:rFonts w:ascii="Comic Sans MS" w:hAnsi="Comic Sans MS"/>
          <w:b/>
          <w:color w:val="000000"/>
          <w:sz w:val="22"/>
          <w:szCs w:val="22"/>
        </w:rPr>
        <w:t xml:space="preserve"> KOBV</w:t>
      </w:r>
    </w:p>
    <w:p w14:paraId="4E0B5CED" w14:textId="77777777" w:rsidR="001F7333" w:rsidRDefault="00A428E4" w:rsidP="001F7333">
      <w:pPr>
        <w:rPr>
          <w:rFonts w:ascii="Comic Sans MS" w:hAnsi="Comic Sans MS"/>
          <w:color w:val="000000"/>
          <w:sz w:val="22"/>
          <w:szCs w:val="22"/>
        </w:rPr>
      </w:pPr>
      <w:r>
        <w:rPr>
          <w:rFonts w:ascii="Comic Sans MS" w:hAnsi="Comic Sans MS"/>
          <w:color w:val="000000"/>
          <w:sz w:val="22"/>
          <w:szCs w:val="22"/>
        </w:rPr>
        <w:t>Der Bgm. verliest ein Ansuchen des KOBV, Ortsgruppe Pöchlarn um finanzielle Unterstützung.</w:t>
      </w:r>
    </w:p>
    <w:p w14:paraId="24F8D4CE" w14:textId="77777777" w:rsidR="00A428E4" w:rsidRDefault="00A428E4" w:rsidP="001F7333">
      <w:pPr>
        <w:rPr>
          <w:rFonts w:ascii="Comic Sans MS" w:hAnsi="Comic Sans MS"/>
          <w:color w:val="000000"/>
          <w:sz w:val="22"/>
          <w:szCs w:val="22"/>
        </w:rPr>
      </w:pPr>
      <w:r>
        <w:rPr>
          <w:rFonts w:ascii="Comic Sans MS" w:hAnsi="Comic Sans MS"/>
          <w:color w:val="000000"/>
          <w:sz w:val="22"/>
          <w:szCs w:val="22"/>
        </w:rPr>
        <w:t>Die Ortsgruppe hat 231 Mitglieder, 28 davon aus Zelking-Matzleinsdorf.</w:t>
      </w:r>
    </w:p>
    <w:p w14:paraId="79089B1B" w14:textId="77777777" w:rsidR="00A428E4" w:rsidRDefault="00A428E4" w:rsidP="001F7333">
      <w:pPr>
        <w:rPr>
          <w:rFonts w:ascii="Comic Sans MS" w:hAnsi="Comic Sans MS"/>
          <w:color w:val="000000"/>
          <w:sz w:val="22"/>
          <w:szCs w:val="22"/>
        </w:rPr>
      </w:pPr>
      <w:r>
        <w:rPr>
          <w:rFonts w:ascii="Comic Sans MS" w:hAnsi="Comic Sans MS"/>
          <w:color w:val="000000"/>
          <w:sz w:val="22"/>
          <w:szCs w:val="22"/>
        </w:rPr>
        <w:t>Bgm. Antrag: Dem Kriegsopfer- und Behindertenverband KOBV, OG Pöchlarn soll eine einmalige Subvention in der Höhe von € 100,- gewährt werden.</w:t>
      </w:r>
    </w:p>
    <w:p w14:paraId="5A334475" w14:textId="77777777" w:rsidR="001F7333" w:rsidRDefault="00A428E4" w:rsidP="001F7333">
      <w:pPr>
        <w:rPr>
          <w:rFonts w:ascii="Comic Sans MS" w:hAnsi="Comic Sans MS"/>
          <w:color w:val="000000"/>
          <w:sz w:val="22"/>
          <w:szCs w:val="22"/>
        </w:rPr>
      </w:pPr>
      <w:r>
        <w:rPr>
          <w:rFonts w:ascii="Comic Sans MS" w:hAnsi="Comic Sans MS"/>
          <w:color w:val="000000"/>
          <w:sz w:val="22"/>
          <w:szCs w:val="22"/>
        </w:rPr>
        <w:t>Abstimmung: einstimmig</w:t>
      </w:r>
    </w:p>
    <w:p w14:paraId="7BD61AAF"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5FCAB823" w14:textId="77777777" w:rsidR="001F7333" w:rsidRDefault="001F7333" w:rsidP="001F7333">
      <w:pPr>
        <w:rPr>
          <w:rFonts w:ascii="Comic Sans MS" w:hAnsi="Comic Sans MS"/>
          <w:color w:val="000000"/>
          <w:sz w:val="22"/>
          <w:szCs w:val="22"/>
        </w:rPr>
      </w:pPr>
    </w:p>
    <w:p w14:paraId="7F070D9F" w14:textId="77777777" w:rsidR="001F7333" w:rsidRDefault="001F7333" w:rsidP="001F7333">
      <w:pPr>
        <w:rPr>
          <w:rFonts w:ascii="Comic Sans MS" w:hAnsi="Comic Sans MS"/>
          <w:color w:val="000000"/>
          <w:sz w:val="22"/>
          <w:szCs w:val="22"/>
        </w:rPr>
      </w:pPr>
      <w:bookmarkStart w:id="5" w:name="GRTOP4_13122018_0"/>
      <w:bookmarkEnd w:id="5"/>
      <w:r>
        <w:rPr>
          <w:rFonts w:ascii="Comic Sans MS" w:hAnsi="Comic Sans MS"/>
          <w:b/>
          <w:color w:val="000000"/>
          <w:sz w:val="22"/>
          <w:szCs w:val="22"/>
        </w:rPr>
        <w:t>TOP 4.) Ansuchen um Subvention Evangelische Pfarrgemeinde</w:t>
      </w:r>
    </w:p>
    <w:p w14:paraId="4CA29714" w14:textId="77777777" w:rsidR="001F7333" w:rsidRDefault="00BC48E5" w:rsidP="001F7333">
      <w:pPr>
        <w:rPr>
          <w:rFonts w:ascii="Comic Sans MS" w:hAnsi="Comic Sans MS"/>
          <w:color w:val="000000"/>
          <w:sz w:val="22"/>
          <w:szCs w:val="22"/>
        </w:rPr>
      </w:pPr>
      <w:r>
        <w:rPr>
          <w:rFonts w:ascii="Comic Sans MS" w:hAnsi="Comic Sans MS"/>
          <w:color w:val="000000"/>
          <w:sz w:val="22"/>
          <w:szCs w:val="22"/>
        </w:rPr>
        <w:t>Der Bgm. verliest ein Scheiben der Evangelischen Pfarrgemeinde Melk-Scheibbs, mit der Bitte um Subvention.</w:t>
      </w:r>
    </w:p>
    <w:p w14:paraId="148ABFF2" w14:textId="77777777" w:rsidR="00BC48E5" w:rsidRDefault="00BC48E5" w:rsidP="001F7333">
      <w:pPr>
        <w:rPr>
          <w:rFonts w:ascii="Comic Sans MS" w:hAnsi="Comic Sans MS"/>
          <w:color w:val="000000"/>
          <w:sz w:val="22"/>
          <w:szCs w:val="22"/>
        </w:rPr>
      </w:pPr>
      <w:r>
        <w:rPr>
          <w:rFonts w:ascii="Comic Sans MS" w:hAnsi="Comic Sans MS"/>
          <w:color w:val="000000"/>
          <w:sz w:val="22"/>
          <w:szCs w:val="22"/>
        </w:rPr>
        <w:t>Bgm. Antrag der Evangelischen Pfarrgemeinde Melk-Scheibbs soll eine einmalige Subvention in der Höhe von € 100,-</w:t>
      </w:r>
      <w:r w:rsidR="00313A41">
        <w:rPr>
          <w:rFonts w:ascii="Comic Sans MS" w:hAnsi="Comic Sans MS"/>
          <w:color w:val="000000"/>
          <w:sz w:val="22"/>
          <w:szCs w:val="22"/>
        </w:rPr>
        <w:t xml:space="preserve"> gewährt werden.</w:t>
      </w:r>
    </w:p>
    <w:p w14:paraId="29F26D0C" w14:textId="77777777" w:rsidR="001F7333" w:rsidRDefault="00313A41" w:rsidP="001F7333">
      <w:pPr>
        <w:rPr>
          <w:rFonts w:ascii="Comic Sans MS" w:hAnsi="Comic Sans MS"/>
          <w:color w:val="000000"/>
          <w:sz w:val="22"/>
          <w:szCs w:val="22"/>
        </w:rPr>
      </w:pPr>
      <w:r>
        <w:rPr>
          <w:rFonts w:ascii="Comic Sans MS" w:hAnsi="Comic Sans MS"/>
          <w:color w:val="000000"/>
          <w:sz w:val="22"/>
          <w:szCs w:val="22"/>
        </w:rPr>
        <w:t>Abstimmung: einstimmig</w:t>
      </w:r>
    </w:p>
    <w:p w14:paraId="544E3FCC"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58F2582A" w14:textId="77777777" w:rsidR="001F7333" w:rsidRDefault="001F7333" w:rsidP="001F7333">
      <w:pPr>
        <w:rPr>
          <w:rFonts w:ascii="Comic Sans MS" w:hAnsi="Comic Sans MS"/>
          <w:color w:val="000000"/>
          <w:sz w:val="22"/>
          <w:szCs w:val="22"/>
        </w:rPr>
      </w:pPr>
    </w:p>
    <w:p w14:paraId="642D220A" w14:textId="77777777" w:rsidR="001F7333" w:rsidRDefault="001F7333" w:rsidP="001F7333">
      <w:pPr>
        <w:rPr>
          <w:rFonts w:ascii="Comic Sans MS" w:hAnsi="Comic Sans MS"/>
          <w:color w:val="000000"/>
          <w:sz w:val="22"/>
          <w:szCs w:val="22"/>
        </w:rPr>
      </w:pPr>
      <w:bookmarkStart w:id="6" w:name="GRTOP5_13122018_0"/>
      <w:bookmarkEnd w:id="6"/>
      <w:r>
        <w:rPr>
          <w:rFonts w:ascii="Comic Sans MS" w:hAnsi="Comic Sans MS"/>
          <w:b/>
          <w:color w:val="000000"/>
          <w:sz w:val="22"/>
          <w:szCs w:val="22"/>
        </w:rPr>
        <w:t>TOP 5.) Ansuchen Förderung zur 50Jahr Feier der Stadtkapelle Melk</w:t>
      </w:r>
    </w:p>
    <w:p w14:paraId="327FD138" w14:textId="77777777" w:rsidR="001F7333" w:rsidRDefault="00313A41" w:rsidP="001F7333">
      <w:pPr>
        <w:rPr>
          <w:rFonts w:ascii="Comic Sans MS" w:hAnsi="Comic Sans MS"/>
          <w:color w:val="000000"/>
          <w:sz w:val="22"/>
          <w:szCs w:val="22"/>
        </w:rPr>
      </w:pPr>
      <w:r>
        <w:rPr>
          <w:rFonts w:ascii="Comic Sans MS" w:hAnsi="Comic Sans MS"/>
          <w:color w:val="000000"/>
          <w:sz w:val="22"/>
          <w:szCs w:val="22"/>
        </w:rPr>
        <w:t>Der Bgm. verliest ein Schreiben der Stadtkapelle Melk, worin zur 50-Jahr-Feier im Jahr 2019 um finanzielle Unterstützung zum Ankauf eines Instrumentes ersucht wird.</w:t>
      </w:r>
    </w:p>
    <w:p w14:paraId="6C8A2749" w14:textId="77777777" w:rsidR="00313A41" w:rsidRDefault="00313A41" w:rsidP="001F7333">
      <w:pPr>
        <w:rPr>
          <w:rFonts w:ascii="Comic Sans MS" w:hAnsi="Comic Sans MS"/>
          <w:color w:val="000000"/>
          <w:sz w:val="22"/>
          <w:szCs w:val="22"/>
        </w:rPr>
      </w:pPr>
      <w:r>
        <w:rPr>
          <w:rFonts w:ascii="Comic Sans MS" w:hAnsi="Comic Sans MS"/>
          <w:color w:val="000000"/>
          <w:sz w:val="22"/>
          <w:szCs w:val="22"/>
        </w:rPr>
        <w:t>Bgm. Antrag: Die Stadtkapelle Melk soll anlässlich des 50-jährigen Bestandsjubiläum</w:t>
      </w:r>
      <w:r w:rsidR="005E55ED">
        <w:rPr>
          <w:rFonts w:ascii="Comic Sans MS" w:hAnsi="Comic Sans MS"/>
          <w:color w:val="000000"/>
          <w:sz w:val="22"/>
          <w:szCs w:val="22"/>
        </w:rPr>
        <w:t>s</w:t>
      </w:r>
      <w:r>
        <w:rPr>
          <w:rFonts w:ascii="Comic Sans MS" w:hAnsi="Comic Sans MS"/>
          <w:color w:val="000000"/>
          <w:sz w:val="22"/>
          <w:szCs w:val="22"/>
        </w:rPr>
        <w:t xml:space="preserve"> eine Subvention in der Höhe von € 2.000,- erhalten.</w:t>
      </w:r>
    </w:p>
    <w:p w14:paraId="0B120279" w14:textId="77777777" w:rsidR="001F7333" w:rsidRDefault="00313A41" w:rsidP="001F7333">
      <w:pPr>
        <w:rPr>
          <w:rFonts w:ascii="Comic Sans MS" w:hAnsi="Comic Sans MS"/>
          <w:color w:val="000000"/>
          <w:sz w:val="22"/>
          <w:szCs w:val="22"/>
        </w:rPr>
      </w:pPr>
      <w:r>
        <w:rPr>
          <w:rFonts w:ascii="Comic Sans MS" w:hAnsi="Comic Sans MS"/>
          <w:color w:val="000000"/>
          <w:sz w:val="22"/>
          <w:szCs w:val="22"/>
        </w:rPr>
        <w:t>Abstimmung: einstimmig</w:t>
      </w:r>
    </w:p>
    <w:p w14:paraId="4CF5A576"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06D980FA" w14:textId="77777777" w:rsidR="001F7333" w:rsidRDefault="001F7333" w:rsidP="001F7333">
      <w:pPr>
        <w:rPr>
          <w:rFonts w:ascii="Comic Sans MS" w:hAnsi="Comic Sans MS"/>
          <w:color w:val="000000"/>
          <w:sz w:val="22"/>
          <w:szCs w:val="22"/>
        </w:rPr>
      </w:pPr>
    </w:p>
    <w:p w14:paraId="6135B9E1" w14:textId="77777777" w:rsidR="001F7333" w:rsidRDefault="001F7333" w:rsidP="001F7333">
      <w:pPr>
        <w:rPr>
          <w:rFonts w:ascii="Comic Sans MS" w:hAnsi="Comic Sans MS"/>
          <w:color w:val="000000"/>
          <w:sz w:val="22"/>
          <w:szCs w:val="22"/>
        </w:rPr>
      </w:pPr>
      <w:bookmarkStart w:id="7" w:name="GRTOP6_13122018_0"/>
      <w:bookmarkEnd w:id="7"/>
      <w:r>
        <w:rPr>
          <w:rFonts w:ascii="Comic Sans MS" w:hAnsi="Comic Sans MS"/>
          <w:b/>
          <w:color w:val="000000"/>
          <w:sz w:val="22"/>
          <w:szCs w:val="22"/>
        </w:rPr>
        <w:t>TOP 6.) Teilungsplan Zufahrt Dr. Födermair §15 LTG</w:t>
      </w:r>
    </w:p>
    <w:p w14:paraId="6528DC61" w14:textId="77777777" w:rsidR="001F7333" w:rsidRDefault="005E55ED" w:rsidP="001F7333">
      <w:pPr>
        <w:rPr>
          <w:rFonts w:ascii="Comic Sans MS" w:hAnsi="Comic Sans MS"/>
          <w:color w:val="000000"/>
          <w:sz w:val="22"/>
          <w:szCs w:val="22"/>
        </w:rPr>
      </w:pPr>
      <w:r>
        <w:rPr>
          <w:rFonts w:ascii="Comic Sans MS" w:hAnsi="Comic Sans MS"/>
          <w:color w:val="000000"/>
          <w:sz w:val="22"/>
          <w:szCs w:val="22"/>
        </w:rPr>
        <w:t>Bei der Hauszufahrt Dr. Födermair wurde anlässlich der Aspahltierungsarbeiten im Vorjahr ein Teilungsplan erstellt, wo 105 m² vom öffentlichen Gut entwidmet und an Dr. Födermair verkauft werden sollen. Der Kaufpreis beträgt € 30,- je m².</w:t>
      </w:r>
    </w:p>
    <w:p w14:paraId="6B9B67CD" w14:textId="77777777" w:rsidR="005E55ED" w:rsidRDefault="005E55ED" w:rsidP="001F7333">
      <w:pPr>
        <w:rPr>
          <w:rFonts w:ascii="Comic Sans MS" w:hAnsi="Comic Sans MS"/>
          <w:color w:val="000000"/>
          <w:sz w:val="22"/>
          <w:szCs w:val="22"/>
        </w:rPr>
      </w:pPr>
      <w:r>
        <w:rPr>
          <w:rFonts w:ascii="Comic Sans MS" w:hAnsi="Comic Sans MS"/>
          <w:color w:val="000000"/>
          <w:sz w:val="22"/>
          <w:szCs w:val="22"/>
        </w:rPr>
        <w:t>Bgm. Antrag: Der Teilungsplan des Zivilgeometers DI Walter Einicher aus St. Pölten GZ 4640/2017 vom 22.10.2018 soll genehmigt werden. Der Antrag an das Vermessungsamt St. Pölten zur Durchführung des Teilungsplanes nach § 15 LTG soll gestellt werden.</w:t>
      </w:r>
      <w:r w:rsidR="00956185">
        <w:rPr>
          <w:rFonts w:ascii="Comic Sans MS" w:hAnsi="Comic Sans MS"/>
          <w:color w:val="000000"/>
          <w:sz w:val="22"/>
          <w:szCs w:val="22"/>
        </w:rPr>
        <w:t xml:space="preserve"> Die Kosten für die Grundablöse betragen € 3.150,00 (105 m²x € 30,-).</w:t>
      </w:r>
    </w:p>
    <w:p w14:paraId="43EA1943" w14:textId="77777777" w:rsidR="00956185" w:rsidRDefault="00956185" w:rsidP="001F7333">
      <w:pPr>
        <w:rPr>
          <w:rFonts w:ascii="Comic Sans MS" w:hAnsi="Comic Sans MS"/>
          <w:color w:val="000000"/>
          <w:sz w:val="22"/>
          <w:szCs w:val="22"/>
        </w:rPr>
      </w:pPr>
      <w:r>
        <w:rPr>
          <w:rFonts w:ascii="Comic Sans MS" w:hAnsi="Comic Sans MS"/>
          <w:color w:val="000000"/>
          <w:sz w:val="22"/>
          <w:szCs w:val="22"/>
        </w:rPr>
        <w:t>Abstimmung: einstimmig</w:t>
      </w:r>
    </w:p>
    <w:p w14:paraId="06D7E780"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23D8C9E8" w14:textId="77777777" w:rsidR="001F7333" w:rsidRDefault="001F7333" w:rsidP="001F7333">
      <w:pPr>
        <w:rPr>
          <w:rFonts w:ascii="Comic Sans MS" w:hAnsi="Comic Sans MS"/>
          <w:color w:val="000000"/>
          <w:sz w:val="22"/>
          <w:szCs w:val="22"/>
        </w:rPr>
      </w:pPr>
    </w:p>
    <w:p w14:paraId="4EC689CB" w14:textId="77777777" w:rsidR="001F7333" w:rsidRDefault="001F7333" w:rsidP="001F7333">
      <w:pPr>
        <w:rPr>
          <w:rFonts w:ascii="Comic Sans MS" w:hAnsi="Comic Sans MS"/>
          <w:color w:val="000000"/>
          <w:sz w:val="22"/>
          <w:szCs w:val="22"/>
        </w:rPr>
      </w:pPr>
      <w:bookmarkStart w:id="8" w:name="GRTOP7_13122018_0"/>
      <w:bookmarkEnd w:id="8"/>
      <w:r>
        <w:rPr>
          <w:rFonts w:ascii="Comic Sans MS" w:hAnsi="Comic Sans MS"/>
          <w:b/>
          <w:color w:val="000000"/>
          <w:sz w:val="22"/>
          <w:szCs w:val="22"/>
        </w:rPr>
        <w:t>TOP 7.) Widmungsänderung Parzelle 761/1 Matzleinsdorf</w:t>
      </w:r>
    </w:p>
    <w:p w14:paraId="31A119A6" w14:textId="77777777" w:rsidR="00130B97" w:rsidRDefault="00C522E0" w:rsidP="001F7333">
      <w:pPr>
        <w:rPr>
          <w:rFonts w:ascii="Comic Sans MS" w:hAnsi="Comic Sans MS"/>
          <w:color w:val="000000"/>
          <w:sz w:val="22"/>
          <w:szCs w:val="22"/>
        </w:rPr>
      </w:pPr>
      <w:r>
        <w:rPr>
          <w:rFonts w:ascii="Comic Sans MS" w:hAnsi="Comic Sans MS"/>
          <w:color w:val="000000"/>
          <w:sz w:val="22"/>
          <w:szCs w:val="22"/>
        </w:rPr>
        <w:t xml:space="preserve">Der Bgm. verliest ein Schreiben </w:t>
      </w:r>
      <w:r w:rsidR="00130B97">
        <w:rPr>
          <w:rFonts w:ascii="Comic Sans MS" w:hAnsi="Comic Sans MS"/>
          <w:color w:val="000000"/>
          <w:sz w:val="22"/>
          <w:szCs w:val="22"/>
        </w:rPr>
        <w:t>von ZWI GmbH, Ing. Vonwald mit dem Ersuchen um Umwidmung des Grundstückes 761/1 von Grünland-Park auf Bauland-Kerngebiet.</w:t>
      </w:r>
    </w:p>
    <w:p w14:paraId="0C61B42C" w14:textId="77777777" w:rsidR="00130B97" w:rsidRDefault="00130B97" w:rsidP="001F7333">
      <w:pPr>
        <w:rPr>
          <w:rFonts w:ascii="Comic Sans MS" w:hAnsi="Comic Sans MS"/>
          <w:color w:val="000000"/>
          <w:sz w:val="22"/>
          <w:szCs w:val="22"/>
        </w:rPr>
      </w:pPr>
      <w:r>
        <w:rPr>
          <w:rFonts w:ascii="Comic Sans MS" w:hAnsi="Comic Sans MS"/>
          <w:color w:val="000000"/>
          <w:sz w:val="22"/>
          <w:szCs w:val="22"/>
        </w:rPr>
        <w:t>Es handelt sich dabei um die Parkfläche der Liegenschaft der verstorbenen Elisabeth Heussenstamm, welche ZWI, Ing. Vonwald erworben hat.</w:t>
      </w:r>
    </w:p>
    <w:p w14:paraId="1B49BEAC" w14:textId="77777777" w:rsidR="001F7333" w:rsidRDefault="0020118C" w:rsidP="001F7333">
      <w:pPr>
        <w:rPr>
          <w:rFonts w:ascii="Comic Sans MS" w:hAnsi="Comic Sans MS"/>
          <w:color w:val="000000"/>
          <w:sz w:val="22"/>
          <w:szCs w:val="22"/>
        </w:rPr>
      </w:pPr>
      <w:r>
        <w:rPr>
          <w:rFonts w:ascii="Comic Sans MS" w:hAnsi="Comic Sans MS"/>
          <w:color w:val="000000"/>
          <w:sz w:val="22"/>
          <w:szCs w:val="22"/>
        </w:rPr>
        <w:t>Bgm. Antrag: Grundsätzlich soll der Umwidmung zugestimmt werden, zuvor ist noch ein Bebauungsentwurf und ein Verkehrskonzept dem Gemeinderat vorzulegen.</w:t>
      </w:r>
    </w:p>
    <w:p w14:paraId="77249948" w14:textId="77777777" w:rsidR="001F7333" w:rsidRDefault="0020118C" w:rsidP="001F7333">
      <w:pPr>
        <w:rPr>
          <w:rFonts w:ascii="Comic Sans MS" w:hAnsi="Comic Sans MS"/>
          <w:color w:val="000000"/>
          <w:sz w:val="22"/>
          <w:szCs w:val="22"/>
        </w:rPr>
      </w:pPr>
      <w:r>
        <w:rPr>
          <w:rFonts w:ascii="Comic Sans MS" w:hAnsi="Comic Sans MS"/>
          <w:color w:val="000000"/>
          <w:sz w:val="22"/>
          <w:szCs w:val="22"/>
        </w:rPr>
        <w:t>Abstimmung: einstimmig</w:t>
      </w:r>
    </w:p>
    <w:p w14:paraId="52196653"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33777211" w14:textId="77777777" w:rsidR="001F7333" w:rsidRDefault="001F7333" w:rsidP="001F7333">
      <w:pPr>
        <w:rPr>
          <w:rFonts w:ascii="Comic Sans MS" w:hAnsi="Comic Sans MS"/>
          <w:color w:val="000000"/>
          <w:sz w:val="22"/>
          <w:szCs w:val="22"/>
        </w:rPr>
      </w:pPr>
    </w:p>
    <w:p w14:paraId="085FCFF2" w14:textId="77777777" w:rsidR="001F7333" w:rsidRDefault="001F7333" w:rsidP="001F7333">
      <w:pPr>
        <w:rPr>
          <w:rFonts w:ascii="Comic Sans MS" w:hAnsi="Comic Sans MS"/>
          <w:color w:val="000000"/>
          <w:sz w:val="22"/>
          <w:szCs w:val="22"/>
        </w:rPr>
      </w:pPr>
      <w:bookmarkStart w:id="9" w:name="GRTOP8_13122018_0"/>
      <w:bookmarkEnd w:id="9"/>
      <w:r>
        <w:rPr>
          <w:rFonts w:ascii="Comic Sans MS" w:hAnsi="Comic Sans MS"/>
          <w:b/>
          <w:color w:val="000000"/>
          <w:sz w:val="22"/>
          <w:szCs w:val="22"/>
        </w:rPr>
        <w:t>TOP 8.) Buchhaltungs-Software K5 Finanz/LMR für VRV 2015 (Gemdat)</w:t>
      </w:r>
    </w:p>
    <w:p w14:paraId="5EB91B41" w14:textId="77777777" w:rsidR="001F7333" w:rsidRDefault="00130B97" w:rsidP="001F7333">
      <w:pPr>
        <w:rPr>
          <w:rFonts w:ascii="Comic Sans MS" w:hAnsi="Comic Sans MS"/>
          <w:color w:val="000000"/>
          <w:sz w:val="22"/>
          <w:szCs w:val="22"/>
        </w:rPr>
      </w:pPr>
      <w:r>
        <w:rPr>
          <w:rFonts w:ascii="Comic Sans MS" w:hAnsi="Comic Sans MS"/>
          <w:color w:val="000000"/>
          <w:sz w:val="22"/>
          <w:szCs w:val="22"/>
        </w:rPr>
        <w:t>Ab dem Jahr 2020 müssen alle Gemeinden in Österreich vom kameralen Buchhaltungssystem auf das neue integrierte 3-Phasen Rechnung</w:t>
      </w:r>
      <w:r w:rsidR="006372EB">
        <w:rPr>
          <w:rFonts w:ascii="Comic Sans MS" w:hAnsi="Comic Sans MS"/>
          <w:color w:val="000000"/>
          <w:sz w:val="22"/>
          <w:szCs w:val="22"/>
        </w:rPr>
        <w:t>s</w:t>
      </w:r>
      <w:r>
        <w:rPr>
          <w:rFonts w:ascii="Comic Sans MS" w:hAnsi="Comic Sans MS"/>
          <w:color w:val="000000"/>
          <w:sz w:val="22"/>
          <w:szCs w:val="22"/>
        </w:rPr>
        <w:t xml:space="preserve">wesen </w:t>
      </w:r>
      <w:r w:rsidR="006372EB">
        <w:rPr>
          <w:rFonts w:ascii="Comic Sans MS" w:hAnsi="Comic Sans MS"/>
          <w:color w:val="000000"/>
          <w:sz w:val="22"/>
          <w:szCs w:val="22"/>
        </w:rPr>
        <w:t>nach der VRV 2015 umstellen. Dies erfordert größere Veränderungen in der Buchhaltung und den RW-Programmen.</w:t>
      </w:r>
    </w:p>
    <w:p w14:paraId="7E576A1F" w14:textId="77777777" w:rsidR="006372EB" w:rsidRDefault="006372EB" w:rsidP="001F7333">
      <w:pPr>
        <w:rPr>
          <w:rFonts w:ascii="Comic Sans MS" w:hAnsi="Comic Sans MS"/>
          <w:color w:val="000000"/>
          <w:sz w:val="22"/>
          <w:szCs w:val="22"/>
        </w:rPr>
      </w:pPr>
      <w:r>
        <w:rPr>
          <w:rFonts w:ascii="Comic Sans MS" w:hAnsi="Comic Sans MS"/>
          <w:color w:val="000000"/>
          <w:sz w:val="22"/>
          <w:szCs w:val="22"/>
        </w:rPr>
        <w:t xml:space="preserve">Die derzeitige Software (Eigenprogramme) müsste auch angepasst werden, was einen erheblichen Arbeitsaufwand bedeutet. </w:t>
      </w:r>
    </w:p>
    <w:p w14:paraId="7A8F1B79" w14:textId="77777777" w:rsidR="001F7333" w:rsidRDefault="009B0430" w:rsidP="001F7333">
      <w:pPr>
        <w:rPr>
          <w:rFonts w:ascii="Comic Sans MS" w:hAnsi="Comic Sans MS"/>
          <w:color w:val="000000"/>
          <w:sz w:val="22"/>
          <w:szCs w:val="22"/>
        </w:rPr>
      </w:pPr>
      <w:r>
        <w:rPr>
          <w:rFonts w:ascii="Comic Sans MS" w:hAnsi="Comic Sans MS"/>
          <w:color w:val="000000"/>
          <w:sz w:val="22"/>
          <w:szCs w:val="22"/>
        </w:rPr>
        <w:t>Von der Gemdat NÖ Datenservice GmbH liegt ein Anbot für das Rechnungswesenprogramm k5 Finanz und das LMR (lokale Melderegister) vor. Die Kosten für den Ankauf betragen ca. € 23.000,- und an jährlichen Wartungsgebühren fallen € 4.100,- an.</w:t>
      </w:r>
    </w:p>
    <w:p w14:paraId="5F1DE6AB" w14:textId="77777777" w:rsidR="009B0430" w:rsidRDefault="009B0430" w:rsidP="001F7333">
      <w:pPr>
        <w:rPr>
          <w:rFonts w:ascii="Comic Sans MS" w:hAnsi="Comic Sans MS"/>
          <w:color w:val="000000"/>
          <w:sz w:val="22"/>
          <w:szCs w:val="22"/>
        </w:rPr>
      </w:pPr>
      <w:r>
        <w:rPr>
          <w:rFonts w:ascii="Comic Sans MS" w:hAnsi="Comic Sans MS"/>
          <w:color w:val="000000"/>
          <w:sz w:val="22"/>
          <w:szCs w:val="22"/>
        </w:rPr>
        <w:t>Die Kosten sind im Voranschlag vorgesehen.</w:t>
      </w:r>
    </w:p>
    <w:p w14:paraId="192715C0" w14:textId="77777777" w:rsidR="009B0430" w:rsidRDefault="009B0430" w:rsidP="001F7333">
      <w:pPr>
        <w:rPr>
          <w:rFonts w:ascii="Comic Sans MS" w:hAnsi="Comic Sans MS"/>
          <w:color w:val="000000"/>
          <w:sz w:val="22"/>
          <w:szCs w:val="22"/>
        </w:rPr>
      </w:pPr>
      <w:r>
        <w:rPr>
          <w:rFonts w:ascii="Comic Sans MS" w:hAnsi="Comic Sans MS"/>
          <w:color w:val="000000"/>
          <w:sz w:val="22"/>
          <w:szCs w:val="22"/>
        </w:rPr>
        <w:t xml:space="preserve">Ein Problem der Umstellung stellt die Inkompatibilität mit den weiteren vorhandenen Programmen </w:t>
      </w:r>
      <w:r w:rsidR="00E87711">
        <w:rPr>
          <w:rFonts w:ascii="Comic Sans MS" w:hAnsi="Comic Sans MS"/>
          <w:color w:val="000000"/>
          <w:sz w:val="22"/>
          <w:szCs w:val="22"/>
        </w:rPr>
        <w:t xml:space="preserve">(Lohnverrechnung, Bauverwaltung) </w:t>
      </w:r>
      <w:r>
        <w:rPr>
          <w:rFonts w:ascii="Comic Sans MS" w:hAnsi="Comic Sans MS"/>
          <w:color w:val="000000"/>
          <w:sz w:val="22"/>
          <w:szCs w:val="22"/>
        </w:rPr>
        <w:t>dar, wodurch diese dann auch angekauft werden müss</w:t>
      </w:r>
      <w:r w:rsidR="00E87711">
        <w:rPr>
          <w:rFonts w:ascii="Comic Sans MS" w:hAnsi="Comic Sans MS"/>
          <w:color w:val="000000"/>
          <w:sz w:val="22"/>
          <w:szCs w:val="22"/>
        </w:rPr>
        <w:t>ten.</w:t>
      </w:r>
    </w:p>
    <w:p w14:paraId="0B7A223F" w14:textId="77777777" w:rsidR="001F7333" w:rsidRDefault="00E87711" w:rsidP="001F7333">
      <w:pPr>
        <w:rPr>
          <w:rFonts w:ascii="Comic Sans MS" w:hAnsi="Comic Sans MS"/>
          <w:color w:val="000000"/>
          <w:sz w:val="22"/>
          <w:szCs w:val="22"/>
        </w:rPr>
      </w:pPr>
      <w:r>
        <w:rPr>
          <w:rFonts w:ascii="Comic Sans MS" w:hAnsi="Comic Sans MS"/>
          <w:color w:val="000000"/>
          <w:sz w:val="22"/>
          <w:szCs w:val="22"/>
        </w:rPr>
        <w:t xml:space="preserve">Zur Beurteilung, ob eine Eigenprogrammierung des neuen Rechnungswesens </w:t>
      </w:r>
      <w:r w:rsidR="0020118C">
        <w:rPr>
          <w:rFonts w:ascii="Comic Sans MS" w:hAnsi="Comic Sans MS"/>
          <w:color w:val="000000"/>
          <w:sz w:val="22"/>
          <w:szCs w:val="22"/>
        </w:rPr>
        <w:t xml:space="preserve">durch den Amtsleiter </w:t>
      </w:r>
      <w:r>
        <w:rPr>
          <w:rFonts w:ascii="Comic Sans MS" w:hAnsi="Comic Sans MS"/>
          <w:color w:val="000000"/>
          <w:sz w:val="22"/>
          <w:szCs w:val="22"/>
        </w:rPr>
        <w:t xml:space="preserve">durchgeführt werden kann, ist noch </w:t>
      </w:r>
      <w:r w:rsidR="0020118C">
        <w:rPr>
          <w:rFonts w:ascii="Comic Sans MS" w:hAnsi="Comic Sans MS"/>
          <w:color w:val="000000"/>
          <w:sz w:val="22"/>
          <w:szCs w:val="22"/>
        </w:rPr>
        <w:t xml:space="preserve">etwas </w:t>
      </w:r>
      <w:r>
        <w:rPr>
          <w:rFonts w:ascii="Comic Sans MS" w:hAnsi="Comic Sans MS"/>
          <w:color w:val="000000"/>
          <w:sz w:val="22"/>
          <w:szCs w:val="22"/>
        </w:rPr>
        <w:t xml:space="preserve">Zeit </w:t>
      </w:r>
      <w:r w:rsidR="0020118C">
        <w:rPr>
          <w:rFonts w:ascii="Comic Sans MS" w:hAnsi="Comic Sans MS"/>
          <w:color w:val="000000"/>
          <w:sz w:val="22"/>
          <w:szCs w:val="22"/>
        </w:rPr>
        <w:t>und Programmieraufwand notwendig</w:t>
      </w:r>
      <w:r>
        <w:rPr>
          <w:rFonts w:ascii="Comic Sans MS" w:hAnsi="Comic Sans MS"/>
          <w:color w:val="000000"/>
          <w:sz w:val="22"/>
          <w:szCs w:val="22"/>
        </w:rPr>
        <w:t>. Daher soll die Entscheidung für den Ankauf auf die GR-Sitzung</w:t>
      </w:r>
      <w:r w:rsidR="0020118C">
        <w:rPr>
          <w:rFonts w:ascii="Comic Sans MS" w:hAnsi="Comic Sans MS"/>
          <w:color w:val="000000"/>
          <w:sz w:val="22"/>
          <w:szCs w:val="22"/>
        </w:rPr>
        <w:t xml:space="preserve"> im Juni</w:t>
      </w:r>
      <w:r>
        <w:rPr>
          <w:rFonts w:ascii="Comic Sans MS" w:hAnsi="Comic Sans MS"/>
          <w:color w:val="000000"/>
          <w:sz w:val="22"/>
          <w:szCs w:val="22"/>
        </w:rPr>
        <w:t xml:space="preserve"> verschoben werden.</w:t>
      </w:r>
    </w:p>
    <w:p w14:paraId="678086E7" w14:textId="77777777" w:rsidR="00E87711" w:rsidRDefault="006C419C" w:rsidP="001F7333">
      <w:pPr>
        <w:rPr>
          <w:rFonts w:ascii="Comic Sans MS" w:hAnsi="Comic Sans MS"/>
          <w:color w:val="000000"/>
          <w:sz w:val="22"/>
          <w:szCs w:val="22"/>
        </w:rPr>
      </w:pPr>
      <w:r>
        <w:rPr>
          <w:rFonts w:ascii="Comic Sans MS" w:hAnsi="Comic Sans MS"/>
          <w:color w:val="000000"/>
          <w:sz w:val="22"/>
          <w:szCs w:val="22"/>
        </w:rPr>
        <w:t>Bgm. Antrag: Die Entscheidung zum Ankauf der Programme soll in die Juni-</w:t>
      </w:r>
      <w:r w:rsidR="0020118C">
        <w:rPr>
          <w:rFonts w:ascii="Comic Sans MS" w:hAnsi="Comic Sans MS"/>
          <w:color w:val="000000"/>
          <w:sz w:val="22"/>
          <w:szCs w:val="22"/>
        </w:rPr>
        <w:t>GR</w:t>
      </w:r>
      <w:r>
        <w:rPr>
          <w:rFonts w:ascii="Comic Sans MS" w:hAnsi="Comic Sans MS"/>
          <w:color w:val="000000"/>
          <w:sz w:val="22"/>
          <w:szCs w:val="22"/>
        </w:rPr>
        <w:t>Sitzung verschoben werden.</w:t>
      </w:r>
    </w:p>
    <w:p w14:paraId="48C438B7" w14:textId="77777777" w:rsidR="001F7333" w:rsidRDefault="006C419C" w:rsidP="001F7333">
      <w:pPr>
        <w:rPr>
          <w:rFonts w:ascii="Comic Sans MS" w:hAnsi="Comic Sans MS"/>
          <w:color w:val="000000"/>
          <w:sz w:val="22"/>
          <w:szCs w:val="22"/>
        </w:rPr>
      </w:pPr>
      <w:r>
        <w:rPr>
          <w:rFonts w:ascii="Comic Sans MS" w:hAnsi="Comic Sans MS"/>
          <w:color w:val="000000"/>
          <w:sz w:val="22"/>
          <w:szCs w:val="22"/>
        </w:rPr>
        <w:t>Abstimmung: einstimmig</w:t>
      </w:r>
    </w:p>
    <w:p w14:paraId="2AC0946E"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390B1288" w14:textId="77777777" w:rsidR="001F7333" w:rsidRDefault="001F7333" w:rsidP="001F7333">
      <w:pPr>
        <w:rPr>
          <w:rFonts w:ascii="Comic Sans MS" w:hAnsi="Comic Sans MS"/>
          <w:color w:val="000000"/>
          <w:sz w:val="22"/>
          <w:szCs w:val="22"/>
        </w:rPr>
      </w:pPr>
    </w:p>
    <w:p w14:paraId="78D2CBB0" w14:textId="77777777" w:rsidR="001F7333" w:rsidRDefault="001F7333" w:rsidP="001F7333">
      <w:pPr>
        <w:rPr>
          <w:rFonts w:ascii="Comic Sans MS" w:hAnsi="Comic Sans MS"/>
          <w:color w:val="000000"/>
          <w:sz w:val="22"/>
          <w:szCs w:val="22"/>
        </w:rPr>
      </w:pPr>
    </w:p>
    <w:p w14:paraId="49DD0870" w14:textId="77777777" w:rsidR="001F7333" w:rsidRDefault="001F7333" w:rsidP="001F7333">
      <w:pPr>
        <w:rPr>
          <w:rFonts w:ascii="Comic Sans MS" w:hAnsi="Comic Sans MS"/>
          <w:color w:val="000000"/>
          <w:sz w:val="22"/>
          <w:szCs w:val="22"/>
        </w:rPr>
      </w:pPr>
      <w:bookmarkStart w:id="10" w:name="GRTOP9_13122018_0"/>
      <w:bookmarkEnd w:id="10"/>
      <w:r>
        <w:rPr>
          <w:rFonts w:ascii="Comic Sans MS" w:hAnsi="Comic Sans MS"/>
          <w:b/>
          <w:color w:val="000000"/>
          <w:sz w:val="22"/>
          <w:szCs w:val="22"/>
        </w:rPr>
        <w:t>TOP 9.) Nachtragsvoranschlag 2018</w:t>
      </w:r>
    </w:p>
    <w:p w14:paraId="3F9980F0" w14:textId="77777777" w:rsidR="001F7333" w:rsidRDefault="00B925C9" w:rsidP="001F7333">
      <w:pPr>
        <w:rPr>
          <w:rFonts w:ascii="Comic Sans MS" w:hAnsi="Comic Sans MS"/>
          <w:color w:val="000000"/>
          <w:sz w:val="22"/>
          <w:szCs w:val="22"/>
        </w:rPr>
      </w:pPr>
      <w:r>
        <w:rPr>
          <w:rFonts w:ascii="Comic Sans MS" w:hAnsi="Comic Sans MS"/>
          <w:color w:val="000000"/>
          <w:sz w:val="22"/>
          <w:szCs w:val="22"/>
        </w:rPr>
        <w:t>Der NTVA 2018 ist ordnungsgemäß aufgelegen. Erinnerungen wurden keine eingebracht.</w:t>
      </w:r>
    </w:p>
    <w:p w14:paraId="7EF43F44" w14:textId="77777777" w:rsidR="00B925C9" w:rsidRDefault="00B925C9" w:rsidP="001F7333">
      <w:pPr>
        <w:rPr>
          <w:rFonts w:ascii="Comic Sans MS" w:hAnsi="Comic Sans MS"/>
          <w:color w:val="000000"/>
          <w:sz w:val="22"/>
          <w:szCs w:val="22"/>
        </w:rPr>
      </w:pPr>
      <w:r>
        <w:rPr>
          <w:rFonts w:ascii="Comic Sans MS" w:hAnsi="Comic Sans MS"/>
          <w:color w:val="000000"/>
          <w:sz w:val="22"/>
          <w:szCs w:val="22"/>
        </w:rPr>
        <w:t>Jedem Gemeinderat wurde eine Abschrift zugestellt.</w:t>
      </w:r>
    </w:p>
    <w:p w14:paraId="7B2C09DD" w14:textId="77777777" w:rsidR="00B925C9" w:rsidRDefault="00B925C9" w:rsidP="001F7333">
      <w:pPr>
        <w:rPr>
          <w:rFonts w:ascii="Comic Sans MS" w:hAnsi="Comic Sans MS"/>
          <w:color w:val="000000"/>
          <w:sz w:val="22"/>
          <w:szCs w:val="22"/>
        </w:rPr>
      </w:pPr>
      <w:r>
        <w:rPr>
          <w:rFonts w:ascii="Comic Sans MS" w:hAnsi="Comic Sans MS"/>
          <w:color w:val="000000"/>
          <w:sz w:val="22"/>
          <w:szCs w:val="22"/>
        </w:rPr>
        <w:t>AL Martin Riedl präsentiert den Nachtragsvoranschlag und erklärt die wesentlichen Änderungen.</w:t>
      </w:r>
    </w:p>
    <w:p w14:paraId="63834E5B" w14:textId="77777777" w:rsidR="00B925C9" w:rsidRDefault="00B925C9" w:rsidP="001F7333">
      <w:pPr>
        <w:rPr>
          <w:rFonts w:ascii="Comic Sans MS" w:hAnsi="Comic Sans MS"/>
          <w:color w:val="000000"/>
          <w:sz w:val="22"/>
          <w:szCs w:val="22"/>
        </w:rPr>
      </w:pPr>
      <w:r>
        <w:rPr>
          <w:rFonts w:ascii="Comic Sans MS" w:hAnsi="Comic Sans MS"/>
          <w:color w:val="000000"/>
          <w:sz w:val="22"/>
          <w:szCs w:val="22"/>
        </w:rPr>
        <w:t>Es gibt keine Anfragen.</w:t>
      </w:r>
    </w:p>
    <w:p w14:paraId="3F61E8A1" w14:textId="77777777" w:rsidR="00B925C9" w:rsidRDefault="00B925C9" w:rsidP="001F7333">
      <w:pPr>
        <w:rPr>
          <w:rFonts w:ascii="Comic Sans MS" w:hAnsi="Comic Sans MS"/>
          <w:color w:val="000000"/>
          <w:sz w:val="22"/>
          <w:szCs w:val="22"/>
        </w:rPr>
      </w:pPr>
      <w:r>
        <w:rPr>
          <w:rFonts w:ascii="Comic Sans MS" w:hAnsi="Comic Sans MS"/>
          <w:color w:val="000000"/>
          <w:sz w:val="22"/>
          <w:szCs w:val="22"/>
        </w:rPr>
        <w:t>Bgm. Antrag: Der Nachtragsvoranschlag 2018 soll in der vorliegenden Form beschlossen werden.</w:t>
      </w:r>
    </w:p>
    <w:p w14:paraId="2A262DB9" w14:textId="77777777" w:rsidR="001F7333" w:rsidRDefault="00B925C9" w:rsidP="001F7333">
      <w:pPr>
        <w:rPr>
          <w:rFonts w:ascii="Comic Sans MS" w:hAnsi="Comic Sans MS"/>
          <w:color w:val="000000"/>
          <w:sz w:val="22"/>
          <w:szCs w:val="22"/>
        </w:rPr>
      </w:pPr>
      <w:r>
        <w:rPr>
          <w:rFonts w:ascii="Comic Sans MS" w:hAnsi="Comic Sans MS"/>
          <w:color w:val="000000"/>
          <w:sz w:val="22"/>
          <w:szCs w:val="22"/>
        </w:rPr>
        <w:t>Abstimmung: einstimmig</w:t>
      </w:r>
    </w:p>
    <w:p w14:paraId="15B4E5C1"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57DEE4E5" w14:textId="77777777" w:rsidR="001F7333" w:rsidRDefault="001F7333" w:rsidP="001F7333">
      <w:pPr>
        <w:rPr>
          <w:rFonts w:ascii="Comic Sans MS" w:hAnsi="Comic Sans MS"/>
          <w:color w:val="000000"/>
          <w:sz w:val="22"/>
          <w:szCs w:val="22"/>
        </w:rPr>
      </w:pPr>
    </w:p>
    <w:p w14:paraId="1CFFFF7C" w14:textId="77777777" w:rsidR="001F7333" w:rsidRDefault="001F7333" w:rsidP="001F7333">
      <w:pPr>
        <w:rPr>
          <w:rFonts w:ascii="Comic Sans MS" w:hAnsi="Comic Sans MS"/>
          <w:color w:val="000000"/>
          <w:sz w:val="22"/>
          <w:szCs w:val="22"/>
        </w:rPr>
      </w:pPr>
      <w:bookmarkStart w:id="11" w:name="GRTOP10_13122018_0"/>
      <w:bookmarkEnd w:id="11"/>
      <w:r>
        <w:rPr>
          <w:rFonts w:ascii="Comic Sans MS" w:hAnsi="Comic Sans MS"/>
          <w:b/>
          <w:color w:val="000000"/>
          <w:sz w:val="22"/>
          <w:szCs w:val="22"/>
        </w:rPr>
        <w:t>TOP 10.) Voranschlag 2019</w:t>
      </w:r>
    </w:p>
    <w:p w14:paraId="23F8E6CE" w14:textId="77777777" w:rsidR="00D125B6" w:rsidRDefault="00D125B6" w:rsidP="00D125B6">
      <w:pPr>
        <w:rPr>
          <w:rFonts w:ascii="Comic Sans MS" w:hAnsi="Comic Sans MS"/>
          <w:color w:val="000000"/>
          <w:sz w:val="22"/>
          <w:szCs w:val="22"/>
        </w:rPr>
      </w:pPr>
      <w:r>
        <w:rPr>
          <w:rFonts w:ascii="Comic Sans MS" w:hAnsi="Comic Sans MS"/>
          <w:color w:val="000000"/>
          <w:sz w:val="22"/>
          <w:szCs w:val="22"/>
        </w:rPr>
        <w:t>Der Voranschlag 2019 ist ordnungsgemäß aufgelegen. Erinnerungen wurden keine eingebracht.</w:t>
      </w:r>
    </w:p>
    <w:p w14:paraId="1EBB2D80" w14:textId="77777777" w:rsidR="00D125B6" w:rsidRDefault="00D125B6" w:rsidP="00D125B6">
      <w:pPr>
        <w:rPr>
          <w:rFonts w:ascii="Comic Sans MS" w:hAnsi="Comic Sans MS"/>
          <w:color w:val="000000"/>
          <w:sz w:val="22"/>
          <w:szCs w:val="22"/>
        </w:rPr>
      </w:pPr>
      <w:r>
        <w:rPr>
          <w:rFonts w:ascii="Comic Sans MS" w:hAnsi="Comic Sans MS"/>
          <w:color w:val="000000"/>
          <w:sz w:val="22"/>
          <w:szCs w:val="22"/>
        </w:rPr>
        <w:t>Jedem Gemeinderat wurde eine Abschrift zugestellt.</w:t>
      </w:r>
    </w:p>
    <w:p w14:paraId="0DCD57FA" w14:textId="77777777" w:rsidR="00D125B6" w:rsidRDefault="00D125B6" w:rsidP="00D125B6">
      <w:pPr>
        <w:rPr>
          <w:rFonts w:ascii="Comic Sans MS" w:hAnsi="Comic Sans MS"/>
          <w:color w:val="000000"/>
          <w:sz w:val="22"/>
          <w:szCs w:val="22"/>
        </w:rPr>
      </w:pPr>
      <w:r>
        <w:rPr>
          <w:rFonts w:ascii="Comic Sans MS" w:hAnsi="Comic Sans MS"/>
          <w:color w:val="000000"/>
          <w:sz w:val="22"/>
          <w:szCs w:val="22"/>
        </w:rPr>
        <w:t>AL Martin Riedl präsentiert den Voranschlag mit mittelfristigem Finanzplan anhand eine Power-Point-Präsentation. Anfrage zu Hochwasserschutzrücklage.</w:t>
      </w:r>
    </w:p>
    <w:p w14:paraId="19B4C872" w14:textId="77777777" w:rsidR="00D125B6" w:rsidRDefault="00D125B6" w:rsidP="00D125B6">
      <w:pPr>
        <w:rPr>
          <w:rFonts w:ascii="Comic Sans MS" w:hAnsi="Comic Sans MS"/>
          <w:color w:val="000000"/>
          <w:sz w:val="22"/>
          <w:szCs w:val="22"/>
        </w:rPr>
      </w:pPr>
      <w:r>
        <w:rPr>
          <w:rFonts w:ascii="Comic Sans MS" w:hAnsi="Comic Sans MS"/>
          <w:color w:val="000000"/>
          <w:sz w:val="22"/>
          <w:szCs w:val="22"/>
        </w:rPr>
        <w:t>Bgm. Antrag: Der Voranschlag 2019 mit mittelfristigem Finanzplan soll samt Beilagen in der vorliegenden</w:t>
      </w:r>
      <w:r w:rsidR="007F1667">
        <w:rPr>
          <w:rFonts w:ascii="Comic Sans MS" w:hAnsi="Comic Sans MS"/>
          <w:color w:val="000000"/>
          <w:sz w:val="22"/>
          <w:szCs w:val="22"/>
        </w:rPr>
        <w:t xml:space="preserve"> und präsentierten</w:t>
      </w:r>
      <w:r>
        <w:rPr>
          <w:rFonts w:ascii="Comic Sans MS" w:hAnsi="Comic Sans MS"/>
          <w:color w:val="000000"/>
          <w:sz w:val="22"/>
          <w:szCs w:val="22"/>
        </w:rPr>
        <w:t xml:space="preserve"> Form beschlossen werden.</w:t>
      </w:r>
    </w:p>
    <w:p w14:paraId="477A80D9" w14:textId="77777777" w:rsidR="001F7333" w:rsidRDefault="00D125B6" w:rsidP="001F7333">
      <w:pPr>
        <w:rPr>
          <w:rFonts w:ascii="Comic Sans MS" w:hAnsi="Comic Sans MS"/>
          <w:color w:val="000000"/>
          <w:sz w:val="22"/>
          <w:szCs w:val="22"/>
        </w:rPr>
      </w:pPr>
      <w:r>
        <w:rPr>
          <w:rFonts w:ascii="Comic Sans MS" w:hAnsi="Comic Sans MS"/>
          <w:color w:val="000000"/>
          <w:sz w:val="22"/>
          <w:szCs w:val="22"/>
        </w:rPr>
        <w:t>Abstimmung: einstimmig</w:t>
      </w:r>
    </w:p>
    <w:p w14:paraId="41ADF0F4"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49019E9A" w14:textId="77777777" w:rsidR="001F7333" w:rsidRDefault="001F7333" w:rsidP="001F7333">
      <w:pPr>
        <w:rPr>
          <w:rFonts w:ascii="Comic Sans MS" w:hAnsi="Comic Sans MS"/>
          <w:color w:val="000000"/>
          <w:sz w:val="22"/>
          <w:szCs w:val="22"/>
        </w:rPr>
      </w:pPr>
    </w:p>
    <w:p w14:paraId="5E2E4B3E" w14:textId="77777777" w:rsidR="0020118C" w:rsidRDefault="0020118C" w:rsidP="001F7333">
      <w:pPr>
        <w:rPr>
          <w:rFonts w:ascii="Comic Sans MS" w:hAnsi="Comic Sans MS"/>
          <w:b/>
          <w:color w:val="000000"/>
          <w:sz w:val="22"/>
          <w:szCs w:val="22"/>
        </w:rPr>
      </w:pPr>
      <w:bookmarkStart w:id="12" w:name="GRTOP11_13122018_0"/>
      <w:bookmarkEnd w:id="12"/>
    </w:p>
    <w:p w14:paraId="31096670" w14:textId="77777777" w:rsidR="001F7333" w:rsidRDefault="001F7333" w:rsidP="001F7333">
      <w:pPr>
        <w:rPr>
          <w:rFonts w:ascii="Comic Sans MS" w:hAnsi="Comic Sans MS"/>
          <w:b/>
          <w:color w:val="000000"/>
          <w:sz w:val="22"/>
          <w:szCs w:val="22"/>
        </w:rPr>
      </w:pPr>
      <w:r>
        <w:rPr>
          <w:rFonts w:ascii="Comic Sans MS" w:hAnsi="Comic Sans MS"/>
          <w:b/>
          <w:color w:val="000000"/>
          <w:sz w:val="22"/>
          <w:szCs w:val="22"/>
        </w:rPr>
        <w:t>TOP 11.) Bericht des Bürgermeisters</w:t>
      </w:r>
    </w:p>
    <w:p w14:paraId="50AB9327" w14:textId="77777777" w:rsidR="00FD1097" w:rsidRDefault="00FD1097" w:rsidP="001F7333">
      <w:pPr>
        <w:rPr>
          <w:rFonts w:ascii="Comic Sans MS" w:hAnsi="Comic Sans MS"/>
          <w:color w:val="000000"/>
          <w:sz w:val="22"/>
          <w:szCs w:val="22"/>
        </w:rPr>
      </w:pPr>
    </w:p>
    <w:p w14:paraId="61392F69" w14:textId="77777777" w:rsidR="001F7333" w:rsidRDefault="00FD1097" w:rsidP="001F7333">
      <w:pPr>
        <w:rPr>
          <w:rFonts w:ascii="Comic Sans MS" w:hAnsi="Comic Sans MS"/>
          <w:color w:val="000000"/>
          <w:sz w:val="22"/>
          <w:szCs w:val="22"/>
        </w:rPr>
      </w:pPr>
      <w:r>
        <w:rPr>
          <w:rFonts w:ascii="Comic Sans MS" w:hAnsi="Comic Sans MS"/>
          <w:color w:val="000000"/>
          <w:sz w:val="22"/>
          <w:szCs w:val="22"/>
        </w:rPr>
        <w:t>Der Bürgermeister hält seinen Jahresrückblick.</w:t>
      </w:r>
    </w:p>
    <w:p w14:paraId="69DCACBA" w14:textId="77777777" w:rsidR="00FD1097" w:rsidRDefault="00FD1097" w:rsidP="001F7333">
      <w:pPr>
        <w:rPr>
          <w:rFonts w:ascii="Comic Sans MS" w:hAnsi="Comic Sans MS"/>
          <w:color w:val="000000"/>
          <w:sz w:val="22"/>
          <w:szCs w:val="22"/>
        </w:rPr>
      </w:pPr>
      <w:r>
        <w:rPr>
          <w:rFonts w:ascii="Comic Sans MS" w:hAnsi="Comic Sans MS"/>
          <w:color w:val="000000"/>
          <w:sz w:val="22"/>
          <w:szCs w:val="22"/>
        </w:rPr>
        <w:t>Dankesworte vom Bgm. und der Fraktionsobleute.</w:t>
      </w:r>
    </w:p>
    <w:p w14:paraId="51DB56C0" w14:textId="77777777" w:rsidR="001F7333" w:rsidRDefault="001F7333" w:rsidP="001F7333">
      <w:pPr>
        <w:rPr>
          <w:rFonts w:ascii="Comic Sans MS" w:hAnsi="Comic Sans MS"/>
          <w:color w:val="000000"/>
          <w:sz w:val="22"/>
          <w:szCs w:val="22"/>
        </w:rPr>
      </w:pPr>
    </w:p>
    <w:p w14:paraId="669BF544" w14:textId="77777777" w:rsidR="001F7333" w:rsidRPr="001F7333" w:rsidRDefault="001F7333" w:rsidP="001F7333">
      <w:pPr>
        <w:rPr>
          <w:rFonts w:ascii="Comic Sans MS" w:hAnsi="Comic Sans MS"/>
          <w:color w:val="000000"/>
          <w:sz w:val="16"/>
          <w:szCs w:val="22"/>
        </w:rPr>
      </w:pPr>
      <w:hyperlink w:anchor="TO" w:history="1">
        <w:r w:rsidRPr="001F7333">
          <w:rPr>
            <w:rStyle w:val="Hyperlink"/>
            <w:rFonts w:ascii="Calibri" w:hAnsi="Calibri"/>
            <w:sz w:val="16"/>
          </w:rPr>
          <w:t>«zur Tagesordnung</w:t>
        </w:r>
      </w:hyperlink>
    </w:p>
    <w:p w14:paraId="081D12AA" w14:textId="77777777" w:rsidR="001F7333" w:rsidRDefault="001F7333" w:rsidP="001F7333">
      <w:pPr>
        <w:rPr>
          <w:rFonts w:ascii="Comic Sans MS" w:hAnsi="Comic Sans MS"/>
          <w:color w:val="000000"/>
          <w:sz w:val="22"/>
          <w:szCs w:val="22"/>
        </w:rPr>
      </w:pPr>
    </w:p>
    <w:p w14:paraId="5E61B8E1" w14:textId="77777777" w:rsidR="001F7333" w:rsidRDefault="001F7333" w:rsidP="001F7333">
      <w:pPr>
        <w:rPr>
          <w:rFonts w:ascii="Comic Sans MS" w:hAnsi="Comic Sans MS"/>
          <w:color w:val="000000"/>
          <w:sz w:val="20"/>
          <w:szCs w:val="22"/>
        </w:rPr>
      </w:pPr>
    </w:p>
    <w:p w14:paraId="65FE879F" w14:textId="77777777" w:rsidR="001F7333" w:rsidRDefault="001F7333" w:rsidP="001F7333">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70A5D093" w14:textId="77777777" w:rsidR="001F7333" w:rsidRDefault="001F7333" w:rsidP="001F7333">
      <w:pPr>
        <w:rPr>
          <w:rFonts w:ascii="Comic Sans MS" w:hAnsi="Comic Sans MS"/>
          <w:color w:val="000000"/>
          <w:sz w:val="20"/>
          <w:szCs w:val="22"/>
        </w:rPr>
      </w:pPr>
    </w:p>
    <w:p w14:paraId="243F943C" w14:textId="77777777" w:rsidR="001F7333" w:rsidRPr="001F7333" w:rsidRDefault="001F7333" w:rsidP="001F7333">
      <w:pPr>
        <w:jc w:val="center"/>
        <w:rPr>
          <w:rFonts w:ascii="Comic Sans MS" w:hAnsi="Comic Sans MS"/>
          <w:color w:val="000000"/>
          <w:sz w:val="20"/>
          <w:szCs w:val="22"/>
        </w:rPr>
      </w:pPr>
      <w:r>
        <w:rPr>
          <w:rFonts w:ascii="Comic Sans MS" w:hAnsi="Comic Sans MS"/>
          <w:color w:val="000000"/>
          <w:sz w:val="20"/>
          <w:szCs w:val="22"/>
        </w:rPr>
        <w:t>Unterschriften</w:t>
      </w:r>
    </w:p>
    <w:sectPr w:rsidR="001F7333" w:rsidRPr="001F7333"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C49B" w14:textId="77777777" w:rsidR="00D47F1F" w:rsidRDefault="00D47F1F">
      <w:r>
        <w:separator/>
      </w:r>
    </w:p>
  </w:endnote>
  <w:endnote w:type="continuationSeparator" w:id="0">
    <w:p w14:paraId="16D606B2" w14:textId="77777777" w:rsidR="00D47F1F" w:rsidRDefault="00D4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B54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1C29EE">
      <w:rPr>
        <w:rFonts w:ascii="Bernstein-Regular" w:hAnsi="Bernstein-Regular"/>
        <w:noProof/>
        <w:sz w:val="12"/>
      </w:rPr>
      <w:t>E:\Gemeindeverwaltung\Gemeinderat\Protokollegr\P_GR13.12.2018.DOC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1C29E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1C29EE">
      <w:rPr>
        <w:rFonts w:ascii="Bernstein-Regular" w:hAnsi="Bernstein-Regular"/>
        <w:noProof/>
        <w:sz w:val="12"/>
      </w:rPr>
      <w:t>Montag, 17. Dezember 2018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B834A2">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B834A2">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0387"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1C29EE">
      <w:rPr>
        <w:noProof/>
        <w:sz w:val="12"/>
      </w:rPr>
      <w:t>E:\Gemeindeverwaltung\Gemeinderat\Protokollegr\P_GR13.12.2018.DOC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1C29EE">
      <w:rPr>
        <w:noProof/>
        <w:sz w:val="12"/>
      </w:rPr>
      <w:t>Montag, 17. Dezember 2018</w:t>
    </w:r>
    <w:r w:rsidRPr="00230184">
      <w:rPr>
        <w:sz w:val="12"/>
      </w:rPr>
      <w:fldChar w:fldCharType="end"/>
    </w:r>
    <w:r w:rsidRPr="00230184">
      <w:rPr>
        <w:sz w:val="12"/>
      </w:rPr>
      <w:t xml:space="preserve">    </w:t>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0B734A">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7903" w14:textId="77777777" w:rsidR="00D47F1F" w:rsidRDefault="00D47F1F">
      <w:r>
        <w:separator/>
      </w:r>
    </w:p>
  </w:footnote>
  <w:footnote w:type="continuationSeparator" w:id="0">
    <w:p w14:paraId="4066D410" w14:textId="77777777" w:rsidR="00D47F1F" w:rsidRDefault="00D4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BBE4" w14:textId="77777777" w:rsidR="00BE1517" w:rsidRPr="006271D0" w:rsidRDefault="00751D87"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36A9F057" wp14:editId="307609C8">
              <wp:simplePos x="0" y="0"/>
              <wp:positionH relativeFrom="column">
                <wp:posOffset>1333500</wp:posOffset>
              </wp:positionH>
              <wp:positionV relativeFrom="paragraph">
                <wp:posOffset>-71755</wp:posOffset>
              </wp:positionV>
              <wp:extent cx="4000500" cy="313055"/>
              <wp:effectExtent l="0" t="0" r="0" b="0"/>
              <wp:wrapNone/>
              <wp:docPr id="43609832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B9D0AD" w14:textId="77777777" w:rsidR="00751D87" w:rsidRPr="00751D87" w:rsidRDefault="00751D87" w:rsidP="00751D87">
                          <w:pPr>
                            <w:jc w:val="center"/>
                            <w:rPr>
                              <w:rFonts w:cs="Calibri"/>
                              <w:color w:val="00006A"/>
                              <w:szCs w:val="24"/>
                              <w:lang w:val="en-GB"/>
                              <w14:shadow w14:blurRad="0" w14:dist="45847" w14:dir="2021404" w14:sx="100000" w14:sy="100000" w14:kx="0" w14:ky="0" w14:algn="ctr">
                                <w14:srgbClr w14:val="B2B2B2">
                                  <w14:alpha w14:val="20000"/>
                                </w14:srgbClr>
                              </w14:shadow>
                            </w:rPr>
                          </w:pPr>
                          <w:r w:rsidRPr="00751D87">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A9F057"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6BB9D0AD" w14:textId="77777777" w:rsidR="00751D87" w:rsidRPr="00751D87" w:rsidRDefault="00751D87" w:rsidP="00751D87">
                    <w:pPr>
                      <w:jc w:val="center"/>
                      <w:rPr>
                        <w:rFonts w:cs="Calibri"/>
                        <w:color w:val="00006A"/>
                        <w:szCs w:val="24"/>
                        <w:lang w:val="en-GB"/>
                        <w14:shadow w14:blurRad="0" w14:dist="45847" w14:dir="2021404" w14:sx="100000" w14:sy="100000" w14:kx="0" w14:ky="0" w14:algn="ctr">
                          <w14:srgbClr w14:val="B2B2B2">
                            <w14:alpha w14:val="20000"/>
                          </w14:srgbClr>
                        </w14:shadow>
                      </w:rPr>
                    </w:pPr>
                    <w:r w:rsidRPr="00751D87">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3B61FEC5" wp14:editId="39779F7D">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3D2E42AC" wp14:editId="32C0862B">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0FD2D985" w14:textId="77777777" w:rsidR="00BE1517" w:rsidRDefault="00751D87"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1EE7F69D" wp14:editId="43ECBA74">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F85EE"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4DF1C14B"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4E913F2D" w14:textId="77777777" w:rsidR="009F71FB" w:rsidRPr="00326A93" w:rsidRDefault="009F71FB" w:rsidP="00B86991">
    <w:pPr>
      <w:pStyle w:val="Header"/>
      <w:jc w:val="center"/>
      <w:rPr>
        <w:rFonts w:cs="Calibri"/>
        <w:sz w:val="8"/>
        <w:szCs w:val="16"/>
      </w:rPr>
    </w:pPr>
  </w:p>
  <w:p w14:paraId="35316E86"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4469E7F7"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2DF4CE0A"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882520156">
    <w:abstractNumId w:val="1"/>
  </w:num>
  <w:num w:numId="2" w16cid:durableId="168539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08ZgbJOTh1j2ukc3bhzPmr1YXoO6j2cNaQiulw7mFp2NiF2/YFMDxmegD2a2txyaKfs8ZFU1wg0Ml4L5+YACQ==" w:salt="tCu5RpEnaF8Kp0EBGWQL1A=="/>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00C4"/>
    <w:rsid w:val="00021937"/>
    <w:rsid w:val="00031647"/>
    <w:rsid w:val="000368EA"/>
    <w:rsid w:val="0004065F"/>
    <w:rsid w:val="00046236"/>
    <w:rsid w:val="00080E9A"/>
    <w:rsid w:val="00085031"/>
    <w:rsid w:val="0008539E"/>
    <w:rsid w:val="00090676"/>
    <w:rsid w:val="00090991"/>
    <w:rsid w:val="000B734A"/>
    <w:rsid w:val="000D603F"/>
    <w:rsid w:val="000F061B"/>
    <w:rsid w:val="001201C7"/>
    <w:rsid w:val="00122278"/>
    <w:rsid w:val="00130B97"/>
    <w:rsid w:val="001356EF"/>
    <w:rsid w:val="00153DD7"/>
    <w:rsid w:val="00161628"/>
    <w:rsid w:val="001738DA"/>
    <w:rsid w:val="00186803"/>
    <w:rsid w:val="001A11C3"/>
    <w:rsid w:val="001A7930"/>
    <w:rsid w:val="001B3757"/>
    <w:rsid w:val="001B75FB"/>
    <w:rsid w:val="001C29EE"/>
    <w:rsid w:val="001C5A56"/>
    <w:rsid w:val="001D4FC8"/>
    <w:rsid w:val="001F3B86"/>
    <w:rsid w:val="001F7333"/>
    <w:rsid w:val="0020118C"/>
    <w:rsid w:val="00201C9B"/>
    <w:rsid w:val="0021006C"/>
    <w:rsid w:val="00225998"/>
    <w:rsid w:val="00230184"/>
    <w:rsid w:val="00237F14"/>
    <w:rsid w:val="00245F53"/>
    <w:rsid w:val="00253BF0"/>
    <w:rsid w:val="00257035"/>
    <w:rsid w:val="00262906"/>
    <w:rsid w:val="00267EEF"/>
    <w:rsid w:val="00273E05"/>
    <w:rsid w:val="002803C6"/>
    <w:rsid w:val="002C2CCF"/>
    <w:rsid w:val="002E646B"/>
    <w:rsid w:val="002F3852"/>
    <w:rsid w:val="002F4BAC"/>
    <w:rsid w:val="00313A41"/>
    <w:rsid w:val="00326A93"/>
    <w:rsid w:val="00336427"/>
    <w:rsid w:val="00344C81"/>
    <w:rsid w:val="00354C44"/>
    <w:rsid w:val="0036085A"/>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1443"/>
    <w:rsid w:val="004E420F"/>
    <w:rsid w:val="004E5B80"/>
    <w:rsid w:val="00562C03"/>
    <w:rsid w:val="00582DD6"/>
    <w:rsid w:val="005A5A34"/>
    <w:rsid w:val="005A7FD5"/>
    <w:rsid w:val="005E55ED"/>
    <w:rsid w:val="00606990"/>
    <w:rsid w:val="00617810"/>
    <w:rsid w:val="006259BF"/>
    <w:rsid w:val="006271D0"/>
    <w:rsid w:val="00635840"/>
    <w:rsid w:val="006372EB"/>
    <w:rsid w:val="00654832"/>
    <w:rsid w:val="00672C44"/>
    <w:rsid w:val="00677088"/>
    <w:rsid w:val="00681E11"/>
    <w:rsid w:val="006A4199"/>
    <w:rsid w:val="006A7945"/>
    <w:rsid w:val="006C0D9F"/>
    <w:rsid w:val="006C28FB"/>
    <w:rsid w:val="006C419C"/>
    <w:rsid w:val="006C6804"/>
    <w:rsid w:val="006F2CC6"/>
    <w:rsid w:val="00713999"/>
    <w:rsid w:val="00730261"/>
    <w:rsid w:val="00751D87"/>
    <w:rsid w:val="00762B99"/>
    <w:rsid w:val="00763A4F"/>
    <w:rsid w:val="00781AF6"/>
    <w:rsid w:val="00784A73"/>
    <w:rsid w:val="00787FF2"/>
    <w:rsid w:val="007A7A64"/>
    <w:rsid w:val="007B1B81"/>
    <w:rsid w:val="007D1ECF"/>
    <w:rsid w:val="007F1667"/>
    <w:rsid w:val="007F5F2F"/>
    <w:rsid w:val="00807F20"/>
    <w:rsid w:val="008162A5"/>
    <w:rsid w:val="0085070C"/>
    <w:rsid w:val="00853711"/>
    <w:rsid w:val="008A036F"/>
    <w:rsid w:val="008C43E1"/>
    <w:rsid w:val="008D20E9"/>
    <w:rsid w:val="008D3E15"/>
    <w:rsid w:val="008D4BF3"/>
    <w:rsid w:val="008D65C9"/>
    <w:rsid w:val="008F30DA"/>
    <w:rsid w:val="008F490C"/>
    <w:rsid w:val="0090141F"/>
    <w:rsid w:val="00902D0C"/>
    <w:rsid w:val="00956185"/>
    <w:rsid w:val="009606F0"/>
    <w:rsid w:val="009A76F2"/>
    <w:rsid w:val="009B0430"/>
    <w:rsid w:val="009D34B7"/>
    <w:rsid w:val="009F71FB"/>
    <w:rsid w:val="00A00193"/>
    <w:rsid w:val="00A01032"/>
    <w:rsid w:val="00A10485"/>
    <w:rsid w:val="00A27819"/>
    <w:rsid w:val="00A3261E"/>
    <w:rsid w:val="00A428E4"/>
    <w:rsid w:val="00A43324"/>
    <w:rsid w:val="00A5193D"/>
    <w:rsid w:val="00A57D8F"/>
    <w:rsid w:val="00A64EFB"/>
    <w:rsid w:val="00AB1820"/>
    <w:rsid w:val="00AC3BC0"/>
    <w:rsid w:val="00AD6B46"/>
    <w:rsid w:val="00AE7705"/>
    <w:rsid w:val="00B36F09"/>
    <w:rsid w:val="00B44548"/>
    <w:rsid w:val="00B50848"/>
    <w:rsid w:val="00B7094A"/>
    <w:rsid w:val="00B834A2"/>
    <w:rsid w:val="00B85335"/>
    <w:rsid w:val="00B86991"/>
    <w:rsid w:val="00B90DCF"/>
    <w:rsid w:val="00B925C9"/>
    <w:rsid w:val="00BC48E5"/>
    <w:rsid w:val="00BC5CC9"/>
    <w:rsid w:val="00BE1517"/>
    <w:rsid w:val="00C279A0"/>
    <w:rsid w:val="00C33C48"/>
    <w:rsid w:val="00C37980"/>
    <w:rsid w:val="00C458C4"/>
    <w:rsid w:val="00C522E0"/>
    <w:rsid w:val="00CC1241"/>
    <w:rsid w:val="00CD488A"/>
    <w:rsid w:val="00CE5F7E"/>
    <w:rsid w:val="00CF3956"/>
    <w:rsid w:val="00D017F0"/>
    <w:rsid w:val="00D125B6"/>
    <w:rsid w:val="00D25DB0"/>
    <w:rsid w:val="00D32D16"/>
    <w:rsid w:val="00D36C57"/>
    <w:rsid w:val="00D3736E"/>
    <w:rsid w:val="00D40E9A"/>
    <w:rsid w:val="00D47F1F"/>
    <w:rsid w:val="00D63CAB"/>
    <w:rsid w:val="00D6745A"/>
    <w:rsid w:val="00D859FF"/>
    <w:rsid w:val="00D936B7"/>
    <w:rsid w:val="00D97CE6"/>
    <w:rsid w:val="00E15BB7"/>
    <w:rsid w:val="00E221FC"/>
    <w:rsid w:val="00E2405F"/>
    <w:rsid w:val="00E36FC6"/>
    <w:rsid w:val="00E43907"/>
    <w:rsid w:val="00E616DC"/>
    <w:rsid w:val="00E63350"/>
    <w:rsid w:val="00E86BA4"/>
    <w:rsid w:val="00E87711"/>
    <w:rsid w:val="00E97BEE"/>
    <w:rsid w:val="00EF2AF3"/>
    <w:rsid w:val="00F00A95"/>
    <w:rsid w:val="00F05A7A"/>
    <w:rsid w:val="00F05FE5"/>
    <w:rsid w:val="00F84117"/>
    <w:rsid w:val="00F86F27"/>
    <w:rsid w:val="00FA1763"/>
    <w:rsid w:val="00FB3381"/>
    <w:rsid w:val="00FB3EBF"/>
    <w:rsid w:val="00FC15DF"/>
    <w:rsid w:val="00FC7220"/>
    <w:rsid w:val="00FD1097"/>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3BEE7"/>
  <w15:chartTrackingRefBased/>
  <w15:docId w15:val="{71A4D48E-A2BF-7A43-8D01-A44F43B0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1F7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210364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7213</Characters>
  <Application>Microsoft Office Word</Application>
  <DocSecurity>8</DocSecurity>
  <Lines>60</Lines>
  <Paragraphs>16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8462</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4849678</vt:i4>
      </vt:variant>
      <vt:variant>
        <vt:i4>30</vt:i4>
      </vt:variant>
      <vt:variant>
        <vt:i4>0</vt:i4>
      </vt:variant>
      <vt:variant>
        <vt:i4>5</vt:i4>
      </vt:variant>
      <vt:variant>
        <vt:lpwstr/>
      </vt:variant>
      <vt:variant>
        <vt:lpwstr>GRTOP11_13122018_0</vt:lpwstr>
      </vt:variant>
      <vt:variant>
        <vt:i4>4849679</vt:i4>
      </vt:variant>
      <vt:variant>
        <vt:i4>27</vt:i4>
      </vt:variant>
      <vt:variant>
        <vt:i4>0</vt:i4>
      </vt:variant>
      <vt:variant>
        <vt:i4>5</vt:i4>
      </vt:variant>
      <vt:variant>
        <vt:lpwstr/>
      </vt:variant>
      <vt:variant>
        <vt:lpwstr>GRTOP10_13122018_0</vt:lpwstr>
      </vt:variant>
      <vt:variant>
        <vt:i4>7864373</vt:i4>
      </vt:variant>
      <vt:variant>
        <vt:i4>24</vt:i4>
      </vt:variant>
      <vt:variant>
        <vt:i4>0</vt:i4>
      </vt:variant>
      <vt:variant>
        <vt:i4>5</vt:i4>
      </vt:variant>
      <vt:variant>
        <vt:lpwstr/>
      </vt:variant>
      <vt:variant>
        <vt:lpwstr>GRTOP9_13122018_0</vt:lpwstr>
      </vt:variant>
      <vt:variant>
        <vt:i4>7929909</vt:i4>
      </vt:variant>
      <vt:variant>
        <vt:i4>21</vt:i4>
      </vt:variant>
      <vt:variant>
        <vt:i4>0</vt:i4>
      </vt:variant>
      <vt:variant>
        <vt:i4>5</vt:i4>
      </vt:variant>
      <vt:variant>
        <vt:lpwstr/>
      </vt:variant>
      <vt:variant>
        <vt:lpwstr>GRTOP8_13122018_0</vt:lpwstr>
      </vt:variant>
      <vt:variant>
        <vt:i4>7733301</vt:i4>
      </vt:variant>
      <vt:variant>
        <vt:i4>18</vt:i4>
      </vt:variant>
      <vt:variant>
        <vt:i4>0</vt:i4>
      </vt:variant>
      <vt:variant>
        <vt:i4>5</vt:i4>
      </vt:variant>
      <vt:variant>
        <vt:lpwstr/>
      </vt:variant>
      <vt:variant>
        <vt:lpwstr>GRTOP7_13122018_0</vt:lpwstr>
      </vt:variant>
      <vt:variant>
        <vt:i4>7798837</vt:i4>
      </vt:variant>
      <vt:variant>
        <vt:i4>15</vt:i4>
      </vt:variant>
      <vt:variant>
        <vt:i4>0</vt:i4>
      </vt:variant>
      <vt:variant>
        <vt:i4>5</vt:i4>
      </vt:variant>
      <vt:variant>
        <vt:lpwstr/>
      </vt:variant>
      <vt:variant>
        <vt:lpwstr>GRTOP6_13122018_0</vt:lpwstr>
      </vt:variant>
      <vt:variant>
        <vt:i4>7602229</vt:i4>
      </vt:variant>
      <vt:variant>
        <vt:i4>12</vt:i4>
      </vt:variant>
      <vt:variant>
        <vt:i4>0</vt:i4>
      </vt:variant>
      <vt:variant>
        <vt:i4>5</vt:i4>
      </vt:variant>
      <vt:variant>
        <vt:lpwstr/>
      </vt:variant>
      <vt:variant>
        <vt:lpwstr>GRTOP5_13122018_0</vt:lpwstr>
      </vt:variant>
      <vt:variant>
        <vt:i4>7667765</vt:i4>
      </vt:variant>
      <vt:variant>
        <vt:i4>9</vt:i4>
      </vt:variant>
      <vt:variant>
        <vt:i4>0</vt:i4>
      </vt:variant>
      <vt:variant>
        <vt:i4>5</vt:i4>
      </vt:variant>
      <vt:variant>
        <vt:lpwstr/>
      </vt:variant>
      <vt:variant>
        <vt:lpwstr>GRTOP4_13122018_0</vt:lpwstr>
      </vt:variant>
      <vt:variant>
        <vt:i4>7471157</vt:i4>
      </vt:variant>
      <vt:variant>
        <vt:i4>6</vt:i4>
      </vt:variant>
      <vt:variant>
        <vt:i4>0</vt:i4>
      </vt:variant>
      <vt:variant>
        <vt:i4>5</vt:i4>
      </vt:variant>
      <vt:variant>
        <vt:lpwstr/>
      </vt:variant>
      <vt:variant>
        <vt:lpwstr>GRTOP3_13122018_0</vt:lpwstr>
      </vt:variant>
      <vt:variant>
        <vt:i4>7536693</vt:i4>
      </vt:variant>
      <vt:variant>
        <vt:i4>3</vt:i4>
      </vt:variant>
      <vt:variant>
        <vt:i4>0</vt:i4>
      </vt:variant>
      <vt:variant>
        <vt:i4>5</vt:i4>
      </vt:variant>
      <vt:variant>
        <vt:lpwstr/>
      </vt:variant>
      <vt:variant>
        <vt:lpwstr>GRTOP2_13122018_0</vt:lpwstr>
      </vt:variant>
      <vt:variant>
        <vt:i4>7340085</vt:i4>
      </vt:variant>
      <vt:variant>
        <vt:i4>0</vt:i4>
      </vt:variant>
      <vt:variant>
        <vt:i4>0</vt:i4>
      </vt:variant>
      <vt:variant>
        <vt:i4>5</vt:i4>
      </vt:variant>
      <vt:variant>
        <vt:lpwstr/>
      </vt:variant>
      <vt:variant>
        <vt:lpwstr>GRTOP1_13122018_0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2018-12-17T13:25:00Z</cp:lastPrinted>
  <dcterms:created xsi:type="dcterms:W3CDTF">2025-05-23T05:58:00Z</dcterms:created>
  <dcterms:modified xsi:type="dcterms:W3CDTF">2025-05-23T05:58:00Z</dcterms:modified>
</cp:coreProperties>
</file>