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7DE2" w14:textId="77777777" w:rsidR="000B4B77" w:rsidRDefault="009D23F9" w:rsidP="000B4B77">
      <w:pPr>
        <w:pStyle w:val="BodyText"/>
        <w:tabs>
          <w:tab w:val="left" w:pos="400"/>
          <w:tab w:val="left" w:pos="3800"/>
          <w:tab w:val="left" w:pos="7200"/>
          <w:tab w:val="left" w:pos="10000"/>
        </w:tabs>
        <w:jc w:val="center"/>
        <w:rPr>
          <w:color w:val="000000"/>
          <w:sz w:val="40"/>
        </w:rPr>
      </w:pPr>
      <w:r>
        <w:rPr>
          <w:b/>
          <w:color w:val="000000"/>
          <w:sz w:val="40"/>
        </w:rPr>
        <w:t>S</w:t>
      </w:r>
      <w:r w:rsidR="000B4B77">
        <w:rPr>
          <w:b/>
          <w:color w:val="000000"/>
          <w:sz w:val="40"/>
        </w:rPr>
        <w:t>itzungsprotokoll</w:t>
      </w:r>
    </w:p>
    <w:p w14:paraId="77D41C84" w14:textId="77777777" w:rsidR="000B4B77" w:rsidRDefault="000B4B77" w:rsidP="000B4B77">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20.02.2014</w:t>
      </w:r>
    </w:p>
    <w:p w14:paraId="1F56F6DB" w14:textId="77777777" w:rsidR="000B4B77" w:rsidRDefault="000B4B77" w:rsidP="000B4B77">
      <w:pPr>
        <w:pStyle w:val="BodyText"/>
        <w:tabs>
          <w:tab w:val="left" w:pos="400"/>
          <w:tab w:val="left" w:pos="3800"/>
          <w:tab w:val="left" w:pos="7200"/>
          <w:tab w:val="left" w:pos="10000"/>
        </w:tabs>
        <w:rPr>
          <w:color w:val="000000"/>
          <w:sz w:val="22"/>
        </w:rPr>
      </w:pPr>
    </w:p>
    <w:p w14:paraId="6648EF9F" w14:textId="77777777" w:rsidR="000B4B77" w:rsidRDefault="000B4B77" w:rsidP="000B4B77">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80270D">
        <w:rPr>
          <w:color w:val="000000"/>
          <w:sz w:val="22"/>
        </w:rPr>
        <w:tab/>
      </w:r>
      <w:r w:rsidR="0080270D">
        <w:rPr>
          <w:color w:val="000000"/>
          <w:sz w:val="22"/>
        </w:rPr>
        <w:tab/>
      </w:r>
      <w:r>
        <w:rPr>
          <w:color w:val="000000"/>
          <w:sz w:val="22"/>
        </w:rPr>
        <w:t>Ende:</w:t>
      </w:r>
      <w:r w:rsidR="0080270D">
        <w:rPr>
          <w:color w:val="000000"/>
          <w:sz w:val="22"/>
        </w:rPr>
        <w:t xml:space="preserve"> 21:05</w:t>
      </w:r>
      <w:r>
        <w:rPr>
          <w:color w:val="000000"/>
          <w:sz w:val="22"/>
        </w:rPr>
        <w:t xml:space="preserve"> Uhr</w:t>
      </w:r>
    </w:p>
    <w:p w14:paraId="171D8C38" w14:textId="77777777" w:rsidR="000B4B77" w:rsidRDefault="000B4B77" w:rsidP="000B4B77">
      <w:pPr>
        <w:pStyle w:val="BodyText"/>
        <w:tabs>
          <w:tab w:val="left" w:pos="400"/>
          <w:tab w:val="left" w:pos="3800"/>
          <w:tab w:val="left" w:pos="7200"/>
          <w:tab w:val="left" w:pos="8000"/>
          <w:tab w:val="left" w:pos="10000"/>
        </w:tabs>
        <w:rPr>
          <w:color w:val="000000"/>
          <w:sz w:val="22"/>
        </w:rPr>
      </w:pPr>
    </w:p>
    <w:p w14:paraId="6398F192" w14:textId="77777777" w:rsidR="000B4B77" w:rsidRDefault="000B4B77" w:rsidP="000B4B77">
      <w:pPr>
        <w:pStyle w:val="BodyText"/>
        <w:tabs>
          <w:tab w:val="left" w:pos="400"/>
          <w:tab w:val="left" w:pos="3800"/>
          <w:tab w:val="left" w:pos="7200"/>
          <w:tab w:val="left" w:pos="10000"/>
        </w:tabs>
        <w:rPr>
          <w:color w:val="000000"/>
          <w:sz w:val="22"/>
        </w:rPr>
      </w:pPr>
      <w:r>
        <w:rPr>
          <w:i/>
          <w:color w:val="000000"/>
          <w:sz w:val="22"/>
        </w:rPr>
        <w:t>Anwesend:</w:t>
      </w:r>
    </w:p>
    <w:p w14:paraId="7D7854D6" w14:textId="77777777" w:rsidR="000B4B77" w:rsidRDefault="000B4B77" w:rsidP="000B4B77">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t>GR Peham Florian</w:t>
      </w:r>
      <w:r>
        <w:rPr>
          <w:color w:val="000000"/>
          <w:sz w:val="22"/>
        </w:rPr>
        <w:tab/>
        <w:t>GR Hubmann Manfred</w:t>
      </w:r>
      <w:r>
        <w:rPr>
          <w:color w:val="000000"/>
          <w:sz w:val="22"/>
        </w:rPr>
        <w:tab/>
        <w:t>GR Gruber Martin</w:t>
      </w:r>
      <w:r>
        <w:rPr>
          <w:color w:val="000000"/>
          <w:sz w:val="22"/>
        </w:rPr>
        <w:tab/>
        <w:t>GR Hauer Lukas</w:t>
      </w:r>
      <w:r>
        <w:rPr>
          <w:color w:val="000000"/>
          <w:sz w:val="22"/>
        </w:rPr>
        <w:tab/>
        <w:t>GR Lenk Johann</w:t>
      </w:r>
    </w:p>
    <w:p w14:paraId="0C5B9E0A" w14:textId="77777777" w:rsidR="000B4B77" w:rsidRDefault="000B4B77" w:rsidP="000B4B77">
      <w:pPr>
        <w:pStyle w:val="BodyText"/>
        <w:tabs>
          <w:tab w:val="left" w:pos="400"/>
          <w:tab w:val="left" w:pos="3800"/>
          <w:tab w:val="left" w:pos="7200"/>
          <w:tab w:val="left" w:pos="10000"/>
        </w:tabs>
        <w:rPr>
          <w:color w:val="000000"/>
          <w:sz w:val="22"/>
        </w:rPr>
      </w:pPr>
      <w:r>
        <w:rPr>
          <w:i/>
          <w:color w:val="000000"/>
          <w:sz w:val="22"/>
        </w:rPr>
        <w:t>Entschuldigt:</w:t>
      </w:r>
      <w:r w:rsidR="0080270D">
        <w:rPr>
          <w:i/>
          <w:color w:val="000000"/>
          <w:sz w:val="22"/>
        </w:rPr>
        <w:t xml:space="preserve"> </w:t>
      </w:r>
      <w:r w:rsidR="0080270D">
        <w:rPr>
          <w:color w:val="000000"/>
          <w:sz w:val="22"/>
        </w:rPr>
        <w:t>GR Heiß Christian</w:t>
      </w:r>
      <w:r w:rsidR="0080270D">
        <w:rPr>
          <w:color w:val="000000"/>
          <w:sz w:val="22"/>
        </w:rPr>
        <w:tab/>
        <w:t>GR Fischer Franz</w:t>
      </w:r>
    </w:p>
    <w:p w14:paraId="31CAA8B2" w14:textId="77777777" w:rsidR="000B4B77" w:rsidRDefault="000B4B77" w:rsidP="000B4B77">
      <w:pPr>
        <w:pStyle w:val="BodyText"/>
        <w:rPr>
          <w:i/>
          <w:color w:val="000000"/>
          <w:sz w:val="22"/>
        </w:rPr>
      </w:pPr>
      <w:r>
        <w:rPr>
          <w:i/>
          <w:color w:val="000000"/>
          <w:sz w:val="22"/>
        </w:rPr>
        <w:t>Tagesordnung:</w:t>
      </w:r>
    </w:p>
    <w:bookmarkStart w:id="0" w:name="TO"/>
    <w:bookmarkEnd w:id="0"/>
    <w:p w14:paraId="46B67DF2" w14:textId="77777777" w:rsidR="000B4B77" w:rsidRDefault="000B4B77" w:rsidP="000B4B77">
      <w:pPr>
        <w:pStyle w:val="BodyText"/>
        <w:rPr>
          <w:color w:val="000000"/>
          <w:sz w:val="22"/>
        </w:rPr>
      </w:pPr>
      <w:r>
        <w:rPr>
          <w:color w:val="000000"/>
          <w:sz w:val="22"/>
        </w:rPr>
        <w:fldChar w:fldCharType="begin"/>
      </w:r>
      <w:r>
        <w:rPr>
          <w:color w:val="000000"/>
          <w:sz w:val="22"/>
        </w:rPr>
        <w:instrText xml:space="preserve"> HYPERLINK  \l "GRTOP1_20022014_0"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Umbauarbeiten des alten Kindergarten Zelking</w:t>
      </w:r>
    </w:p>
    <w:p w14:paraId="620A791D" w14:textId="77777777" w:rsidR="000B4B77" w:rsidRDefault="000B4B77" w:rsidP="000B4B77">
      <w:pPr>
        <w:pStyle w:val="BodyText"/>
        <w:rPr>
          <w:color w:val="000000"/>
          <w:sz w:val="22"/>
        </w:rPr>
      </w:pPr>
      <w:hyperlink w:anchor="GRTOP2_20022014_0" w:history="1">
        <w:r>
          <w:rPr>
            <w:rStyle w:val="Hyperlink"/>
            <w:sz w:val="24"/>
            <w:szCs w:val="24"/>
          </w:rPr>
          <w:t>2.</w:t>
        </w:r>
      </w:hyperlink>
      <w:r>
        <w:rPr>
          <w:color w:val="000000"/>
          <w:sz w:val="22"/>
        </w:rPr>
        <w:t xml:space="preserve"> Stellungnahme zum Prüfbericht vom 17.12.2013 und 12.02.2014</w:t>
      </w:r>
    </w:p>
    <w:p w14:paraId="46D54353" w14:textId="77777777" w:rsidR="000B4B77" w:rsidRDefault="000B4B77" w:rsidP="000B4B77">
      <w:pPr>
        <w:pStyle w:val="BodyText"/>
        <w:rPr>
          <w:color w:val="000000"/>
          <w:sz w:val="22"/>
        </w:rPr>
      </w:pPr>
      <w:hyperlink w:anchor="GRTOP3_20022014_0" w:history="1">
        <w:r>
          <w:rPr>
            <w:rStyle w:val="Hyperlink"/>
            <w:sz w:val="24"/>
            <w:szCs w:val="24"/>
          </w:rPr>
          <w:t>3.</w:t>
        </w:r>
      </w:hyperlink>
      <w:r>
        <w:rPr>
          <w:color w:val="000000"/>
          <w:sz w:val="22"/>
        </w:rPr>
        <w:t xml:space="preserve"> Verkauf Fischteich Sohlstufe</w:t>
      </w:r>
    </w:p>
    <w:p w14:paraId="7E848F4E" w14:textId="77777777" w:rsidR="000B4B77" w:rsidRDefault="000B4B77" w:rsidP="000B4B77">
      <w:pPr>
        <w:pStyle w:val="BodyText"/>
        <w:rPr>
          <w:color w:val="000000"/>
          <w:sz w:val="22"/>
        </w:rPr>
      </w:pPr>
      <w:hyperlink w:anchor="GRTOP4_20022014_0" w:history="1">
        <w:r>
          <w:rPr>
            <w:rStyle w:val="Hyperlink"/>
            <w:sz w:val="24"/>
            <w:szCs w:val="24"/>
          </w:rPr>
          <w:t>4.</w:t>
        </w:r>
      </w:hyperlink>
      <w:r>
        <w:rPr>
          <w:color w:val="000000"/>
          <w:sz w:val="22"/>
        </w:rPr>
        <w:t xml:space="preserve"> Grundankauf für Kläranlage</w:t>
      </w:r>
    </w:p>
    <w:p w14:paraId="3E7AA077" w14:textId="77777777" w:rsidR="000B4B77" w:rsidRDefault="000B4B77" w:rsidP="000B4B77">
      <w:pPr>
        <w:pStyle w:val="BodyText"/>
        <w:rPr>
          <w:color w:val="000000"/>
          <w:sz w:val="22"/>
        </w:rPr>
      </w:pPr>
      <w:hyperlink w:anchor="GRTOP5_20022014_0" w:history="1">
        <w:r>
          <w:rPr>
            <w:rStyle w:val="Hyperlink"/>
            <w:sz w:val="24"/>
            <w:szCs w:val="24"/>
          </w:rPr>
          <w:t>5.</w:t>
        </w:r>
      </w:hyperlink>
      <w:r>
        <w:rPr>
          <w:color w:val="000000"/>
          <w:sz w:val="22"/>
        </w:rPr>
        <w:t xml:space="preserve"> Windpark Hiesberg</w:t>
      </w:r>
    </w:p>
    <w:p w14:paraId="016ADC1C" w14:textId="77777777" w:rsidR="000B4B77" w:rsidRDefault="000B4B77" w:rsidP="000B4B77">
      <w:pPr>
        <w:pStyle w:val="BodyText"/>
        <w:rPr>
          <w:color w:val="000000"/>
          <w:sz w:val="22"/>
        </w:rPr>
      </w:pPr>
      <w:hyperlink w:anchor="GRTOP6_20022014_0" w:history="1">
        <w:r>
          <w:rPr>
            <w:rStyle w:val="Hyperlink"/>
            <w:sz w:val="24"/>
            <w:szCs w:val="24"/>
          </w:rPr>
          <w:t>6.</w:t>
        </w:r>
      </w:hyperlink>
      <w:r>
        <w:rPr>
          <w:color w:val="000000"/>
          <w:sz w:val="22"/>
        </w:rPr>
        <w:t xml:space="preserve"> Rechnungsabschluss 2013</w:t>
      </w:r>
    </w:p>
    <w:p w14:paraId="7B8AE0B4" w14:textId="77777777" w:rsidR="000B4B77" w:rsidRDefault="000B4B77" w:rsidP="000B4B77">
      <w:pPr>
        <w:pStyle w:val="BodyText"/>
        <w:rPr>
          <w:color w:val="000000"/>
          <w:sz w:val="22"/>
        </w:rPr>
      </w:pPr>
      <w:hyperlink w:anchor="GRTOP7_20022014_2" w:history="1">
        <w:r>
          <w:rPr>
            <w:rStyle w:val="Hyperlink"/>
            <w:sz w:val="24"/>
            <w:szCs w:val="24"/>
          </w:rPr>
          <w:t>7.</w:t>
        </w:r>
      </w:hyperlink>
      <w:r>
        <w:rPr>
          <w:color w:val="000000"/>
          <w:sz w:val="22"/>
        </w:rPr>
        <w:t xml:space="preserve"> Ansuchen um sprengelfremden Schulbesuch VS</w:t>
      </w:r>
    </w:p>
    <w:p w14:paraId="19DB64FC" w14:textId="77777777" w:rsidR="000B4B77" w:rsidRDefault="000B4B77" w:rsidP="000B4B77">
      <w:pPr>
        <w:pStyle w:val="BodyText"/>
        <w:rPr>
          <w:color w:val="000000"/>
          <w:sz w:val="22"/>
        </w:rPr>
      </w:pPr>
      <w:hyperlink w:anchor="GRTOP8_20022014_0" w:history="1">
        <w:r>
          <w:rPr>
            <w:rStyle w:val="Hyperlink"/>
            <w:sz w:val="24"/>
            <w:szCs w:val="24"/>
          </w:rPr>
          <w:t>8.</w:t>
        </w:r>
      </w:hyperlink>
      <w:r>
        <w:rPr>
          <w:color w:val="000000"/>
          <w:sz w:val="22"/>
        </w:rPr>
        <w:t xml:space="preserve"> Ansuchen um NAFES-Förderung für Nahversorger</w:t>
      </w:r>
    </w:p>
    <w:p w14:paraId="10BDE5B3" w14:textId="77777777" w:rsidR="000B4B77" w:rsidRDefault="000B4B77" w:rsidP="000B4B77">
      <w:pPr>
        <w:pStyle w:val="BodyText"/>
        <w:rPr>
          <w:color w:val="000000"/>
          <w:sz w:val="22"/>
        </w:rPr>
      </w:pPr>
      <w:hyperlink w:anchor="GRTOP9_20022014_0" w:history="1">
        <w:r>
          <w:rPr>
            <w:rStyle w:val="Hyperlink"/>
            <w:sz w:val="24"/>
            <w:szCs w:val="24"/>
          </w:rPr>
          <w:t>9.</w:t>
        </w:r>
      </w:hyperlink>
      <w:r>
        <w:rPr>
          <w:color w:val="000000"/>
          <w:sz w:val="22"/>
        </w:rPr>
        <w:t xml:space="preserve"> Bericht des Bürgermeisters</w:t>
      </w:r>
    </w:p>
    <w:p w14:paraId="6021C8CF" w14:textId="77777777" w:rsidR="000B4B77" w:rsidRDefault="000B4B77" w:rsidP="000B4B77">
      <w:pPr>
        <w:pStyle w:val="BodyText"/>
        <w:rPr>
          <w:color w:val="000000"/>
          <w:sz w:val="22"/>
        </w:rPr>
      </w:pPr>
      <w:r>
        <w:rPr>
          <w:color w:val="000000"/>
          <w:sz w:val="22"/>
        </w:rPr>
        <w:t>«</w:t>
      </w:r>
    </w:p>
    <w:p w14:paraId="0B21A3AA" w14:textId="77777777" w:rsidR="000B4B77" w:rsidRDefault="000B4B77" w:rsidP="000B4B77">
      <w:pPr>
        <w:pStyle w:val="BodyText"/>
        <w:rPr>
          <w:color w:val="000000"/>
          <w:sz w:val="22"/>
        </w:rPr>
      </w:pPr>
      <w:r>
        <w:rPr>
          <w:color w:val="000000"/>
          <w:sz w:val="22"/>
        </w:rPr>
        <w:t>Das Protokoll der letzten Sitzung wurde genehmigt und unterfertigt.</w:t>
      </w:r>
    </w:p>
    <w:p w14:paraId="24906AE7" w14:textId="77777777" w:rsidR="000B4B77" w:rsidRDefault="0080270D" w:rsidP="000B4B77">
      <w:pPr>
        <w:pStyle w:val="BodyText"/>
        <w:rPr>
          <w:color w:val="000000"/>
          <w:sz w:val="22"/>
        </w:rPr>
      </w:pPr>
      <w:r>
        <w:rPr>
          <w:color w:val="000000"/>
          <w:sz w:val="22"/>
        </w:rPr>
        <w:t>Der Bgm. verliest einen Dringlichkeitsantrag der ÖVP-Fraktion mit der Bitte um Aufnahme der Punkte „Ansuchen um sprengelfremden Schulbesuch VS“ als TOP 7 und „Ansuchen um NAFES-Förderung für Nahversorger“ als TOP 8 in die Tagesordnung der GR-Sitzung.</w:t>
      </w:r>
    </w:p>
    <w:p w14:paraId="5361F7F5" w14:textId="77777777" w:rsidR="0080270D" w:rsidRDefault="0080270D" w:rsidP="000B4B77">
      <w:pPr>
        <w:pStyle w:val="BodyText"/>
        <w:rPr>
          <w:color w:val="000000"/>
          <w:sz w:val="22"/>
        </w:rPr>
      </w:pPr>
      <w:r>
        <w:rPr>
          <w:color w:val="000000"/>
          <w:sz w:val="22"/>
        </w:rPr>
        <w:t>Abstimmung: einstimmig</w:t>
      </w:r>
    </w:p>
    <w:p w14:paraId="70725C40" w14:textId="77777777" w:rsidR="000B4B77" w:rsidRDefault="000B4B77" w:rsidP="000B4B77">
      <w:pPr>
        <w:pStyle w:val="BodyText"/>
        <w:rPr>
          <w:color w:val="000000"/>
          <w:sz w:val="22"/>
        </w:rPr>
      </w:pPr>
      <w:bookmarkStart w:id="1" w:name="GRTOP1_20022014_0"/>
      <w:bookmarkEnd w:id="1"/>
      <w:r>
        <w:rPr>
          <w:b/>
          <w:color w:val="000000"/>
          <w:sz w:val="22"/>
        </w:rPr>
        <w:lastRenderedPageBreak/>
        <w:t>TOP 1.) Umbauarbeiten des alten Kindergarten Zelking</w:t>
      </w:r>
    </w:p>
    <w:p w14:paraId="6E49F2D1" w14:textId="77777777" w:rsidR="000B4B77" w:rsidRDefault="00062A44" w:rsidP="000B4B77">
      <w:pPr>
        <w:pStyle w:val="BodyText"/>
        <w:rPr>
          <w:color w:val="000000"/>
          <w:sz w:val="22"/>
        </w:rPr>
      </w:pPr>
      <w:r>
        <w:rPr>
          <w:color w:val="000000"/>
          <w:sz w:val="22"/>
        </w:rPr>
        <w:t>Seit das Kaufhaus Stiefsohn im November geschlossen hat, gibt es Gespräche mit Nah &amp; Frisch, Fa. Kienast und aktuell mit Fa. Kastner aus Zwettl bezüglich des Umbaus des alten Kindergartens im EG des Gemeindeamtes Zelking zu einem Lebensmittelgeschäft. Es haben sich auch schon 4 Interessenten aus der Umgebung bei Fa. Kastner gemeldet, welche das Geschäft führen wollen.</w:t>
      </w:r>
    </w:p>
    <w:p w14:paraId="25F5279A" w14:textId="77777777" w:rsidR="00062A44" w:rsidRDefault="00062A44" w:rsidP="000B4B77">
      <w:pPr>
        <w:pStyle w:val="BodyText"/>
        <w:rPr>
          <w:color w:val="000000"/>
          <w:sz w:val="22"/>
        </w:rPr>
      </w:pPr>
      <w:r>
        <w:rPr>
          <w:color w:val="000000"/>
          <w:sz w:val="22"/>
        </w:rPr>
        <w:t>Die Umbaukosten samt Einrichtung muss die Gemeinde vorfinanzieren. Seitens der Wirtschaftskammer und des Landes NÖ gibt es eine 30%-ige Förderung für diese Maßnahmen.</w:t>
      </w:r>
    </w:p>
    <w:p w14:paraId="48FCF32C" w14:textId="77777777" w:rsidR="00062A44" w:rsidRDefault="00062A44" w:rsidP="000B4B77">
      <w:pPr>
        <w:pStyle w:val="BodyText"/>
        <w:rPr>
          <w:color w:val="000000"/>
          <w:sz w:val="22"/>
        </w:rPr>
      </w:pPr>
      <w:r>
        <w:rPr>
          <w:color w:val="000000"/>
          <w:sz w:val="22"/>
        </w:rPr>
        <w:t>Es wurden für die Umbauarbeiten mehrere Anbote eingeholt:</w:t>
      </w:r>
    </w:p>
    <w:p w14:paraId="2B09A99D" w14:textId="77777777" w:rsidR="00062A44" w:rsidRDefault="00062A44" w:rsidP="00062A44">
      <w:pPr>
        <w:pStyle w:val="BodyText"/>
        <w:spacing w:after="0" w:line="240" w:lineRule="auto"/>
        <w:rPr>
          <w:color w:val="000000"/>
          <w:sz w:val="22"/>
        </w:rPr>
      </w:pPr>
      <w:r>
        <w:rPr>
          <w:color w:val="000000"/>
          <w:sz w:val="22"/>
        </w:rPr>
        <w:t xml:space="preserve">Baumeisterarbeiten: </w:t>
      </w:r>
      <w:r>
        <w:rPr>
          <w:color w:val="000000"/>
          <w:sz w:val="22"/>
        </w:rPr>
        <w:tab/>
        <w:t>€ 7.000,-</w:t>
      </w:r>
    </w:p>
    <w:p w14:paraId="2CBCC294" w14:textId="77777777" w:rsidR="00062A44" w:rsidRDefault="00062A44" w:rsidP="00062A44">
      <w:pPr>
        <w:pStyle w:val="BodyText"/>
        <w:spacing w:after="0" w:line="240" w:lineRule="auto"/>
        <w:rPr>
          <w:color w:val="000000"/>
          <w:sz w:val="22"/>
        </w:rPr>
      </w:pPr>
      <w:r>
        <w:rPr>
          <w:color w:val="000000"/>
          <w:sz w:val="22"/>
        </w:rPr>
        <w:t>Portal</w:t>
      </w:r>
      <w:r>
        <w:rPr>
          <w:color w:val="000000"/>
          <w:sz w:val="22"/>
        </w:rPr>
        <w:tab/>
      </w:r>
      <w:r>
        <w:rPr>
          <w:color w:val="000000"/>
          <w:sz w:val="22"/>
        </w:rPr>
        <w:tab/>
      </w:r>
      <w:r>
        <w:rPr>
          <w:color w:val="000000"/>
          <w:sz w:val="22"/>
        </w:rPr>
        <w:tab/>
      </w:r>
      <w:r>
        <w:rPr>
          <w:color w:val="000000"/>
          <w:sz w:val="22"/>
        </w:rPr>
        <w:tab/>
        <w:t>€ 6.480,-</w:t>
      </w:r>
    </w:p>
    <w:p w14:paraId="608179BC" w14:textId="77777777" w:rsidR="00062A44" w:rsidRDefault="00062A44" w:rsidP="00062A44">
      <w:pPr>
        <w:pStyle w:val="BodyText"/>
        <w:spacing w:after="0" w:line="240" w:lineRule="auto"/>
        <w:rPr>
          <w:color w:val="000000"/>
          <w:sz w:val="22"/>
        </w:rPr>
      </w:pPr>
      <w:r>
        <w:rPr>
          <w:color w:val="000000"/>
          <w:sz w:val="22"/>
        </w:rPr>
        <w:t>Elektriker</w:t>
      </w:r>
      <w:r>
        <w:rPr>
          <w:color w:val="000000"/>
          <w:sz w:val="22"/>
        </w:rPr>
        <w:tab/>
      </w:r>
      <w:r>
        <w:rPr>
          <w:color w:val="000000"/>
          <w:sz w:val="22"/>
        </w:rPr>
        <w:tab/>
      </w:r>
      <w:r>
        <w:rPr>
          <w:color w:val="000000"/>
          <w:sz w:val="22"/>
        </w:rPr>
        <w:tab/>
        <w:t>€ 5.000,-</w:t>
      </w:r>
    </w:p>
    <w:p w14:paraId="6228168F" w14:textId="77777777" w:rsidR="00062A44" w:rsidRDefault="00062A44" w:rsidP="00062A44">
      <w:pPr>
        <w:pStyle w:val="BodyText"/>
        <w:spacing w:after="0" w:line="240" w:lineRule="auto"/>
        <w:rPr>
          <w:color w:val="000000"/>
          <w:sz w:val="22"/>
        </w:rPr>
      </w:pPr>
      <w:r>
        <w:rPr>
          <w:color w:val="000000"/>
          <w:sz w:val="22"/>
        </w:rPr>
        <w:t>Installateur-Wasser/Hzg.</w:t>
      </w:r>
      <w:r>
        <w:rPr>
          <w:color w:val="000000"/>
          <w:sz w:val="22"/>
        </w:rPr>
        <w:tab/>
        <w:t>€ 2.000,-</w:t>
      </w:r>
    </w:p>
    <w:p w14:paraId="36F6500E" w14:textId="77777777" w:rsidR="00062A44" w:rsidRDefault="00062A44" w:rsidP="00062A44">
      <w:pPr>
        <w:pStyle w:val="BodyText"/>
        <w:spacing w:after="0" w:line="240" w:lineRule="auto"/>
        <w:rPr>
          <w:color w:val="000000"/>
          <w:sz w:val="22"/>
        </w:rPr>
      </w:pPr>
      <w:r>
        <w:rPr>
          <w:color w:val="000000"/>
          <w:sz w:val="22"/>
        </w:rPr>
        <w:t>Malerarbeiten</w:t>
      </w:r>
      <w:r>
        <w:rPr>
          <w:color w:val="000000"/>
          <w:sz w:val="22"/>
        </w:rPr>
        <w:tab/>
      </w:r>
      <w:r>
        <w:rPr>
          <w:color w:val="000000"/>
          <w:sz w:val="22"/>
        </w:rPr>
        <w:tab/>
        <w:t>€ 3.000,-</w:t>
      </w:r>
    </w:p>
    <w:p w14:paraId="2269F657" w14:textId="77777777" w:rsidR="00062A44" w:rsidRPr="00062A44" w:rsidRDefault="00062A44" w:rsidP="00062A44">
      <w:pPr>
        <w:pStyle w:val="BodyText"/>
        <w:spacing w:after="0" w:line="240" w:lineRule="auto"/>
        <w:rPr>
          <w:color w:val="000000"/>
          <w:sz w:val="22"/>
          <w:u w:val="single"/>
        </w:rPr>
      </w:pPr>
      <w:r w:rsidRPr="00062A44">
        <w:rPr>
          <w:color w:val="000000"/>
          <w:sz w:val="22"/>
          <w:u w:val="single"/>
        </w:rPr>
        <w:t>Fußboden</w:t>
      </w:r>
      <w:r w:rsidRPr="00062A44">
        <w:rPr>
          <w:color w:val="000000"/>
          <w:sz w:val="22"/>
          <w:u w:val="single"/>
        </w:rPr>
        <w:tab/>
      </w:r>
      <w:r w:rsidRPr="00062A44">
        <w:rPr>
          <w:color w:val="000000"/>
          <w:sz w:val="22"/>
          <w:u w:val="single"/>
        </w:rPr>
        <w:tab/>
      </w:r>
      <w:r w:rsidRPr="00062A44">
        <w:rPr>
          <w:color w:val="000000"/>
          <w:sz w:val="22"/>
          <w:u w:val="single"/>
        </w:rPr>
        <w:tab/>
        <w:t>€ 5.260,-</w:t>
      </w:r>
    </w:p>
    <w:p w14:paraId="561C257F" w14:textId="77777777" w:rsidR="00062A44" w:rsidRDefault="00062A44" w:rsidP="00062A44">
      <w:pPr>
        <w:pStyle w:val="BodyText"/>
        <w:spacing w:after="0" w:line="240" w:lineRule="auto"/>
        <w:rPr>
          <w:color w:val="000000"/>
          <w:sz w:val="22"/>
        </w:rPr>
      </w:pPr>
      <w:r>
        <w:rPr>
          <w:color w:val="000000"/>
          <w:sz w:val="22"/>
        </w:rPr>
        <w:t>Gesamt Umbau:</w:t>
      </w:r>
      <w:r>
        <w:rPr>
          <w:color w:val="000000"/>
          <w:sz w:val="22"/>
        </w:rPr>
        <w:tab/>
      </w:r>
      <w:r>
        <w:rPr>
          <w:color w:val="000000"/>
          <w:sz w:val="22"/>
        </w:rPr>
        <w:tab/>
        <w:t>€ 28.740,-</w:t>
      </w:r>
    </w:p>
    <w:p w14:paraId="10D75454" w14:textId="77777777" w:rsidR="00062A44" w:rsidRDefault="00062A44" w:rsidP="000B4B77">
      <w:pPr>
        <w:pStyle w:val="BodyText"/>
        <w:rPr>
          <w:color w:val="000000"/>
          <w:sz w:val="22"/>
        </w:rPr>
      </w:pPr>
      <w:r>
        <w:rPr>
          <w:color w:val="000000"/>
          <w:sz w:val="22"/>
        </w:rPr>
        <w:t>+ Einrichtung</w:t>
      </w:r>
      <w:r>
        <w:rPr>
          <w:color w:val="000000"/>
          <w:sz w:val="22"/>
        </w:rPr>
        <w:tab/>
      </w:r>
      <w:r>
        <w:rPr>
          <w:color w:val="000000"/>
          <w:sz w:val="22"/>
        </w:rPr>
        <w:tab/>
      </w:r>
      <w:r>
        <w:rPr>
          <w:color w:val="000000"/>
          <w:sz w:val="22"/>
        </w:rPr>
        <w:tab/>
        <w:t>€ 60.000,-</w:t>
      </w:r>
      <w:r w:rsidR="00392BF3">
        <w:rPr>
          <w:color w:val="000000"/>
          <w:sz w:val="22"/>
        </w:rPr>
        <w:tab/>
      </w:r>
      <w:r w:rsidR="00392BF3">
        <w:rPr>
          <w:color w:val="000000"/>
          <w:sz w:val="22"/>
        </w:rPr>
        <w:tab/>
        <w:t>netto bei Vorsteuerabzug-Optierung</w:t>
      </w:r>
    </w:p>
    <w:p w14:paraId="2FCAD02A" w14:textId="77777777" w:rsidR="00062A44" w:rsidRDefault="00062A44" w:rsidP="000B4B77">
      <w:pPr>
        <w:pStyle w:val="BodyText"/>
        <w:rPr>
          <w:color w:val="000000"/>
          <w:sz w:val="22"/>
        </w:rPr>
      </w:pPr>
      <w:r>
        <w:rPr>
          <w:color w:val="000000"/>
          <w:sz w:val="22"/>
        </w:rPr>
        <w:t>Endsumme:</w:t>
      </w:r>
      <w:r>
        <w:rPr>
          <w:color w:val="000000"/>
          <w:sz w:val="22"/>
        </w:rPr>
        <w:tab/>
      </w:r>
      <w:r>
        <w:rPr>
          <w:color w:val="000000"/>
          <w:sz w:val="22"/>
        </w:rPr>
        <w:tab/>
      </w:r>
      <w:r>
        <w:rPr>
          <w:color w:val="000000"/>
          <w:sz w:val="22"/>
        </w:rPr>
        <w:tab/>
        <w:t>€ 88.740,-</w:t>
      </w:r>
      <w:r w:rsidR="00392BF3">
        <w:rPr>
          <w:color w:val="000000"/>
          <w:sz w:val="22"/>
        </w:rPr>
        <w:tab/>
      </w:r>
      <w:r w:rsidR="00392BF3">
        <w:rPr>
          <w:color w:val="000000"/>
          <w:sz w:val="22"/>
        </w:rPr>
        <w:tab/>
        <w:t>73.950,-</w:t>
      </w:r>
    </w:p>
    <w:p w14:paraId="12A0B733" w14:textId="77777777" w:rsidR="00062A44" w:rsidRDefault="00062A44" w:rsidP="000B4B77">
      <w:pPr>
        <w:pStyle w:val="BodyText"/>
        <w:rPr>
          <w:color w:val="000000"/>
          <w:sz w:val="22"/>
        </w:rPr>
      </w:pPr>
      <w:r>
        <w:rPr>
          <w:color w:val="000000"/>
          <w:sz w:val="22"/>
        </w:rPr>
        <w:t>-30% NAFES-Förderung  - € 26.622,-</w:t>
      </w:r>
      <w:r w:rsidR="00392BF3">
        <w:rPr>
          <w:color w:val="000000"/>
          <w:sz w:val="22"/>
        </w:rPr>
        <w:tab/>
      </w:r>
      <w:r w:rsidR="00392BF3">
        <w:rPr>
          <w:color w:val="000000"/>
          <w:sz w:val="22"/>
        </w:rPr>
        <w:tab/>
        <w:t>22.185,-</w:t>
      </w:r>
    </w:p>
    <w:p w14:paraId="3AA0CE22" w14:textId="77777777" w:rsidR="00392BF3" w:rsidRPr="00392BF3" w:rsidRDefault="00392BF3" w:rsidP="000B4B77">
      <w:pPr>
        <w:pStyle w:val="BodyText"/>
        <w:rPr>
          <w:b/>
          <w:color w:val="000000"/>
          <w:sz w:val="22"/>
        </w:rPr>
      </w:pPr>
      <w:r>
        <w:rPr>
          <w:color w:val="000000"/>
          <w:sz w:val="22"/>
        </w:rPr>
        <w:tab/>
      </w:r>
      <w:r>
        <w:rPr>
          <w:color w:val="000000"/>
          <w:sz w:val="22"/>
        </w:rPr>
        <w:tab/>
      </w:r>
      <w:r>
        <w:rPr>
          <w:color w:val="000000"/>
          <w:sz w:val="22"/>
        </w:rPr>
        <w:tab/>
      </w:r>
      <w:r>
        <w:rPr>
          <w:color w:val="000000"/>
          <w:sz w:val="22"/>
        </w:rPr>
        <w:tab/>
      </w:r>
      <w:r w:rsidRPr="00392BF3">
        <w:rPr>
          <w:b/>
          <w:color w:val="000000"/>
          <w:sz w:val="22"/>
        </w:rPr>
        <w:t>€ 62.118,-</w:t>
      </w:r>
      <w:r>
        <w:rPr>
          <w:b/>
          <w:color w:val="000000"/>
          <w:sz w:val="22"/>
        </w:rPr>
        <w:tab/>
      </w:r>
      <w:r>
        <w:rPr>
          <w:b/>
          <w:color w:val="000000"/>
          <w:sz w:val="22"/>
        </w:rPr>
        <w:tab/>
        <w:t>51.765,-</w:t>
      </w:r>
    </w:p>
    <w:p w14:paraId="4610C771" w14:textId="77777777" w:rsidR="00392BF3" w:rsidRDefault="00392BF3" w:rsidP="00392BF3">
      <w:pPr>
        <w:pStyle w:val="BodyText"/>
        <w:spacing w:after="0" w:line="240" w:lineRule="auto"/>
        <w:rPr>
          <w:color w:val="000000"/>
          <w:sz w:val="22"/>
        </w:rPr>
      </w:pPr>
      <w:r>
        <w:rPr>
          <w:color w:val="000000"/>
          <w:sz w:val="22"/>
        </w:rPr>
        <w:t>35% von Betreiber</w:t>
      </w:r>
    </w:p>
    <w:p w14:paraId="0CC012C5" w14:textId="77777777" w:rsidR="00392BF3" w:rsidRDefault="00392BF3" w:rsidP="00392BF3">
      <w:pPr>
        <w:pStyle w:val="BodyText"/>
        <w:spacing w:after="0" w:line="240" w:lineRule="auto"/>
        <w:rPr>
          <w:color w:val="000000"/>
          <w:sz w:val="22"/>
        </w:rPr>
      </w:pPr>
      <w:r>
        <w:rPr>
          <w:color w:val="000000"/>
          <w:sz w:val="22"/>
        </w:rPr>
        <w:t>auf 10 Jahre aufgeteilt    - € 31.059,-</w:t>
      </w:r>
      <w:r>
        <w:rPr>
          <w:color w:val="000000"/>
          <w:sz w:val="22"/>
        </w:rPr>
        <w:tab/>
      </w:r>
      <w:r>
        <w:rPr>
          <w:color w:val="000000"/>
          <w:sz w:val="22"/>
        </w:rPr>
        <w:tab/>
        <w:t>25.882,--</w:t>
      </w:r>
    </w:p>
    <w:p w14:paraId="3F9CC571" w14:textId="77777777" w:rsidR="00392BF3" w:rsidRDefault="00392BF3" w:rsidP="00392BF3">
      <w:pPr>
        <w:pStyle w:val="BodyText"/>
        <w:spacing w:after="0" w:line="240" w:lineRule="auto"/>
        <w:rPr>
          <w:color w:val="000000"/>
          <w:sz w:val="22"/>
        </w:rPr>
      </w:pPr>
      <w:r>
        <w:rPr>
          <w:color w:val="000000"/>
          <w:sz w:val="22"/>
        </w:rPr>
        <w:t>+ Mieteinnahmen € 300,-</w:t>
      </w:r>
    </w:p>
    <w:p w14:paraId="7C4F4A87" w14:textId="77777777" w:rsidR="00392BF3" w:rsidRDefault="00392BF3" w:rsidP="00392BF3">
      <w:pPr>
        <w:pStyle w:val="BodyText"/>
        <w:spacing w:after="0" w:line="240" w:lineRule="auto"/>
        <w:rPr>
          <w:color w:val="000000"/>
          <w:sz w:val="22"/>
        </w:rPr>
      </w:pPr>
      <w:r>
        <w:rPr>
          <w:color w:val="000000"/>
          <w:sz w:val="22"/>
        </w:rPr>
        <w:t>und Betriebskosten</w:t>
      </w:r>
    </w:p>
    <w:p w14:paraId="08EB0C04" w14:textId="77777777" w:rsidR="000B4B77" w:rsidRDefault="00392BF3" w:rsidP="000B4B77">
      <w:pPr>
        <w:pStyle w:val="BodyText"/>
        <w:rPr>
          <w:color w:val="000000"/>
          <w:sz w:val="22"/>
        </w:rPr>
      </w:pPr>
      <w:r>
        <w:rPr>
          <w:color w:val="000000"/>
          <w:sz w:val="22"/>
        </w:rPr>
        <w:t>Der Mietvertrag wird mit der Fa. Kastner abgeschlossen.</w:t>
      </w:r>
    </w:p>
    <w:p w14:paraId="3C38A961" w14:textId="77777777" w:rsidR="00392BF3" w:rsidRDefault="00392BF3" w:rsidP="000B4B77">
      <w:pPr>
        <w:pStyle w:val="BodyText"/>
        <w:rPr>
          <w:color w:val="000000"/>
          <w:sz w:val="22"/>
        </w:rPr>
      </w:pPr>
      <w:r>
        <w:rPr>
          <w:color w:val="000000"/>
          <w:sz w:val="22"/>
        </w:rPr>
        <w:t>Eine Kalkulation für die Wirtschaftlichkeit wird von Fa. Kastner vorgelegt.</w:t>
      </w:r>
    </w:p>
    <w:p w14:paraId="64C6C35B" w14:textId="77777777" w:rsidR="00392BF3" w:rsidRDefault="00392BF3" w:rsidP="000B4B77">
      <w:pPr>
        <w:pStyle w:val="BodyText"/>
        <w:rPr>
          <w:color w:val="000000"/>
          <w:sz w:val="22"/>
        </w:rPr>
      </w:pPr>
      <w:r>
        <w:rPr>
          <w:color w:val="000000"/>
          <w:sz w:val="22"/>
        </w:rPr>
        <w:t xml:space="preserve">Bgm. Antrag: Fa. Kastner, Nah &amp; Frisch aus Zwettl soll den Auftrag erhalten </w:t>
      </w:r>
      <w:r w:rsidR="00964B3D">
        <w:rPr>
          <w:color w:val="000000"/>
          <w:sz w:val="22"/>
        </w:rPr>
        <w:t>ein Lebensmittel Nahversorger-</w:t>
      </w:r>
      <w:r>
        <w:rPr>
          <w:color w:val="000000"/>
          <w:sz w:val="22"/>
        </w:rPr>
        <w:t>Geschäftslokal im EG des Gemeindeamtes Zelking einzurichten und zu betreuen. Als Miete werden € 300,- pro Monat beschlossen</w:t>
      </w:r>
      <w:r w:rsidR="0014641E">
        <w:rPr>
          <w:color w:val="000000"/>
          <w:sz w:val="22"/>
        </w:rPr>
        <w:t>, sowie Betriebskosten und Einrichtungsmiete. Die Gemeinde finanziert den Umbau laut obiger Aufstellung.</w:t>
      </w:r>
    </w:p>
    <w:p w14:paraId="38416116" w14:textId="77777777" w:rsidR="00392BF3" w:rsidRDefault="0014641E" w:rsidP="000B4B77">
      <w:pPr>
        <w:pStyle w:val="BodyText"/>
        <w:rPr>
          <w:color w:val="000000"/>
          <w:sz w:val="22"/>
        </w:rPr>
      </w:pPr>
      <w:r>
        <w:rPr>
          <w:color w:val="000000"/>
          <w:sz w:val="22"/>
        </w:rPr>
        <w:t>Abstimmung: 16 dafür, 1 Gegenstimme (Ramharter)</w:t>
      </w:r>
    </w:p>
    <w:p w14:paraId="3F365977"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23130738" w14:textId="77777777" w:rsidR="00241190" w:rsidRDefault="0037205C" w:rsidP="000B4B77">
      <w:pPr>
        <w:pStyle w:val="BodyText"/>
        <w:rPr>
          <w:color w:val="000000"/>
          <w:sz w:val="22"/>
        </w:rPr>
      </w:pPr>
      <w:r>
        <w:rPr>
          <w:color w:val="000000"/>
          <w:sz w:val="22"/>
        </w:rPr>
        <w:tab/>
      </w:r>
    </w:p>
    <w:p w14:paraId="2C08B2C8" w14:textId="77777777" w:rsidR="00C31001" w:rsidRDefault="00C31001" w:rsidP="000B4B77">
      <w:pPr>
        <w:pStyle w:val="BodyText"/>
        <w:rPr>
          <w:color w:val="000000"/>
          <w:sz w:val="22"/>
        </w:rPr>
      </w:pPr>
    </w:p>
    <w:p w14:paraId="64BF686A" w14:textId="77777777" w:rsidR="000B4B77" w:rsidRDefault="000B4B77" w:rsidP="000B4B77">
      <w:pPr>
        <w:pStyle w:val="BodyText"/>
        <w:rPr>
          <w:color w:val="000000"/>
          <w:sz w:val="22"/>
        </w:rPr>
      </w:pPr>
      <w:bookmarkStart w:id="2" w:name="GRTOP2_20022014_0"/>
      <w:bookmarkEnd w:id="2"/>
      <w:r>
        <w:rPr>
          <w:b/>
          <w:color w:val="000000"/>
          <w:sz w:val="22"/>
        </w:rPr>
        <w:t>TOP 2.) Stellungnahme zum Prüfbericht vom 17.12.2013 und 12.02.2014</w:t>
      </w:r>
    </w:p>
    <w:p w14:paraId="1E158878" w14:textId="77777777" w:rsidR="000B4B77" w:rsidRDefault="00392BF3" w:rsidP="000B4B77">
      <w:pPr>
        <w:pStyle w:val="BodyText"/>
        <w:rPr>
          <w:color w:val="000000"/>
          <w:sz w:val="22"/>
        </w:rPr>
      </w:pPr>
      <w:r>
        <w:rPr>
          <w:color w:val="000000"/>
          <w:sz w:val="22"/>
        </w:rPr>
        <w:t>Der Bgm. verliest den Prüfbericht des PA vom 17.12.2013 und den Prüfbericht des PA vom 12.02.2014 und gibt seine Stellungnahme dazu ab.</w:t>
      </w:r>
    </w:p>
    <w:p w14:paraId="3B2134E4"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03F6EBBE" w14:textId="77777777" w:rsidR="000B4B77" w:rsidRDefault="000B4B77" w:rsidP="000B4B77">
      <w:pPr>
        <w:pStyle w:val="BodyText"/>
        <w:rPr>
          <w:color w:val="000000"/>
          <w:sz w:val="22"/>
        </w:rPr>
      </w:pPr>
    </w:p>
    <w:p w14:paraId="32BE947E" w14:textId="77777777" w:rsidR="000B4B77" w:rsidRDefault="000B4B77" w:rsidP="000B4B77">
      <w:pPr>
        <w:pStyle w:val="BodyText"/>
        <w:rPr>
          <w:color w:val="000000"/>
          <w:sz w:val="22"/>
        </w:rPr>
      </w:pPr>
    </w:p>
    <w:p w14:paraId="54536FA7" w14:textId="77777777" w:rsidR="000B4B77" w:rsidRDefault="000B4B77" w:rsidP="000B4B77">
      <w:pPr>
        <w:pStyle w:val="BodyText"/>
        <w:rPr>
          <w:color w:val="000000"/>
          <w:sz w:val="22"/>
        </w:rPr>
      </w:pPr>
      <w:bookmarkStart w:id="3" w:name="GRTOP3_20022014_0"/>
      <w:bookmarkEnd w:id="3"/>
      <w:r>
        <w:rPr>
          <w:b/>
          <w:color w:val="000000"/>
          <w:sz w:val="22"/>
        </w:rPr>
        <w:lastRenderedPageBreak/>
        <w:t>TOP 3.) Verkauf Fischteich Sohlstufe</w:t>
      </w:r>
    </w:p>
    <w:p w14:paraId="1FEF3741" w14:textId="77777777" w:rsidR="003C7529" w:rsidRPr="003C7529" w:rsidRDefault="003C7529" w:rsidP="000B4B77">
      <w:pPr>
        <w:pStyle w:val="BodyText"/>
        <w:rPr>
          <w:i/>
          <w:color w:val="000000"/>
          <w:sz w:val="20"/>
        </w:rPr>
      </w:pPr>
      <w:r w:rsidRPr="003C7529">
        <w:rPr>
          <w:i/>
          <w:color w:val="000000"/>
          <w:sz w:val="20"/>
        </w:rPr>
        <w:t>(GR Andreas Fischlmaier verlässt wegen Befangenheit den Saal)</w:t>
      </w:r>
    </w:p>
    <w:p w14:paraId="37278D6F" w14:textId="77777777" w:rsidR="000B4B77" w:rsidRDefault="00C31001" w:rsidP="000B4B77">
      <w:pPr>
        <w:pStyle w:val="BodyText"/>
        <w:rPr>
          <w:color w:val="000000"/>
          <w:sz w:val="22"/>
        </w:rPr>
      </w:pPr>
      <w:r>
        <w:rPr>
          <w:color w:val="000000"/>
          <w:sz w:val="22"/>
        </w:rPr>
        <w:t>Fam. Rafetzeder hat den Fischteich Jahrzehnte lang von der Gemeinde gepachtet gehabt und seit 1 Jahr nun zurückgelassen. Andreas Fischlmaier würde den Fischteich gerne erwerben. Da nun für den Neubau der Kläranlage Grund benötigt wird, wo sein Acker direkt angrenzt, wäre hier ein Tauschgeschäft sinnvoll. Erkundigungen über die Preise von Fischteichen wurden eingeholt. Diese liegen bei 3-7 Euro pro m² und geht bei Liebhaberpreisen auch darüber. Für das Ackerland, welches nicht im Bauland liegt, aber eben durch Sonderanlagen bebaut wird, kann ein Mischpreis zwischen Acker und ortsüblichem Baugrundpreis angenommen werden.</w:t>
      </w:r>
    </w:p>
    <w:p w14:paraId="0369A67B" w14:textId="77777777" w:rsidR="00C31001" w:rsidRDefault="00C31001" w:rsidP="001F5D7F">
      <w:pPr>
        <w:pStyle w:val="BodyText"/>
        <w:spacing w:after="0"/>
        <w:rPr>
          <w:color w:val="000000"/>
          <w:sz w:val="22"/>
        </w:rPr>
      </w:pPr>
      <w:r>
        <w:rPr>
          <w:color w:val="000000"/>
          <w:sz w:val="22"/>
        </w:rPr>
        <w:t>Der Fischteich liegt an der KG-Grenze zwischen Matzleinsdorf und Zelking und hat die Grundstücks-Nummern 1083 KG Matzleinsdorf und 1095/12 KG Zelking. Die Wasserfläche beträgt 1.130 m² die Wiesen und Böschungsfläche 2.393 m², also gesamt</w:t>
      </w:r>
      <w:r w:rsidR="001F5D7F">
        <w:rPr>
          <w:color w:val="000000"/>
          <w:sz w:val="22"/>
        </w:rPr>
        <w:t xml:space="preserve"> 2.393 m²</w:t>
      </w:r>
    </w:p>
    <w:p w14:paraId="07247748" w14:textId="77777777" w:rsidR="001F5D7F" w:rsidRDefault="001F5D7F" w:rsidP="001F5D7F">
      <w:pPr>
        <w:pStyle w:val="BodyText"/>
        <w:spacing w:after="0"/>
        <w:rPr>
          <w:color w:val="000000"/>
          <w:sz w:val="22"/>
        </w:rPr>
      </w:pPr>
      <w:r>
        <w:rPr>
          <w:color w:val="000000"/>
          <w:sz w:val="22"/>
        </w:rPr>
        <w:t xml:space="preserve">Die Wasserfläche wird mit 7 € bewertet, die Restfläche mit 2 €. Das ergibt einen Betrag von </w:t>
      </w:r>
    </w:p>
    <w:p w14:paraId="1D00BA48" w14:textId="77777777" w:rsidR="001F5D7F" w:rsidRPr="001F5D7F" w:rsidRDefault="001F5D7F" w:rsidP="001F5D7F">
      <w:pPr>
        <w:pStyle w:val="BodyText"/>
        <w:spacing w:after="0"/>
        <w:rPr>
          <w:b/>
          <w:color w:val="000000"/>
          <w:sz w:val="22"/>
        </w:rPr>
      </w:pPr>
      <w:r w:rsidRPr="001F5D7F">
        <w:rPr>
          <w:b/>
          <w:color w:val="000000"/>
          <w:sz w:val="22"/>
        </w:rPr>
        <w:t>€ 12.696,-</w:t>
      </w:r>
    </w:p>
    <w:p w14:paraId="3FF72DAE" w14:textId="77777777" w:rsidR="001F5D7F" w:rsidRDefault="001F5D7F" w:rsidP="001F5D7F">
      <w:pPr>
        <w:pStyle w:val="BodyText"/>
        <w:spacing w:after="0"/>
        <w:rPr>
          <w:color w:val="000000"/>
          <w:sz w:val="22"/>
        </w:rPr>
      </w:pPr>
      <w:r>
        <w:rPr>
          <w:color w:val="000000"/>
          <w:sz w:val="22"/>
        </w:rPr>
        <w:t>Für die Kläranlage wird eine Ackerfläche von 1.360 m² benötigt, diese werden mit € 9,32 je m² angesetzt, sodass derselbe Gegenwert für den Fischteich erreicht wird.</w:t>
      </w:r>
    </w:p>
    <w:p w14:paraId="08A037AB" w14:textId="77777777" w:rsidR="001F5D7F" w:rsidRDefault="001F5D7F" w:rsidP="001F5D7F">
      <w:pPr>
        <w:pStyle w:val="BodyText"/>
        <w:spacing w:after="0"/>
        <w:rPr>
          <w:color w:val="000000"/>
          <w:sz w:val="22"/>
        </w:rPr>
      </w:pPr>
      <w:r>
        <w:rPr>
          <w:color w:val="000000"/>
          <w:sz w:val="22"/>
        </w:rPr>
        <w:t>Die Grundgrenzen sollen bei einer Begehung festgestellt werden.</w:t>
      </w:r>
    </w:p>
    <w:p w14:paraId="05844B3B" w14:textId="77777777" w:rsidR="001F5D7F" w:rsidRDefault="001F5D7F" w:rsidP="000B4B77">
      <w:pPr>
        <w:pStyle w:val="BodyText"/>
        <w:rPr>
          <w:color w:val="000000"/>
          <w:sz w:val="22"/>
        </w:rPr>
      </w:pPr>
      <w:r>
        <w:rPr>
          <w:color w:val="000000"/>
          <w:sz w:val="22"/>
        </w:rPr>
        <w:t>Bgm. Antrag: Der Fischteich bei der Sohlstufe, Parzellen 1083 KG Matzleinsdorf und 1095/12 KG Zelking im Gesamtausmaß von 3.523 m² sollen zu einem Preis von € 7,- für die Wasserfläche und € 2,- für die Restfläche an Andreas Fischlmaier veräußert werden, also für 1.160 m² Ackerfläche bei der Kläranlage eingetauscht werden.</w:t>
      </w:r>
    </w:p>
    <w:p w14:paraId="3F46BB13" w14:textId="77777777" w:rsidR="000B4B77" w:rsidRDefault="001F5D7F" w:rsidP="000B4B77">
      <w:pPr>
        <w:pStyle w:val="BodyText"/>
        <w:rPr>
          <w:color w:val="000000"/>
          <w:sz w:val="22"/>
        </w:rPr>
      </w:pPr>
      <w:r>
        <w:rPr>
          <w:color w:val="000000"/>
          <w:sz w:val="22"/>
        </w:rPr>
        <w:t>Abstimmung: einstimmig</w:t>
      </w:r>
    </w:p>
    <w:p w14:paraId="17839AED"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2EDB3377" w14:textId="77777777" w:rsidR="000B4B77" w:rsidRDefault="000B4B77" w:rsidP="000B4B77">
      <w:pPr>
        <w:pStyle w:val="BodyText"/>
        <w:rPr>
          <w:color w:val="000000"/>
          <w:sz w:val="22"/>
        </w:rPr>
      </w:pPr>
    </w:p>
    <w:p w14:paraId="2A522D01" w14:textId="77777777" w:rsidR="000B4B77" w:rsidRDefault="000B4B77" w:rsidP="000B4B77">
      <w:pPr>
        <w:pStyle w:val="BodyText"/>
        <w:rPr>
          <w:color w:val="000000"/>
          <w:sz w:val="22"/>
        </w:rPr>
      </w:pPr>
      <w:bookmarkStart w:id="4" w:name="GRTOP4_20022014_0"/>
      <w:bookmarkEnd w:id="4"/>
      <w:r>
        <w:rPr>
          <w:b/>
          <w:color w:val="000000"/>
          <w:sz w:val="22"/>
        </w:rPr>
        <w:t>TOP 4.) Grundankauf für Kläranlage</w:t>
      </w:r>
    </w:p>
    <w:p w14:paraId="2D9551DC" w14:textId="77777777" w:rsidR="000B4B77" w:rsidRDefault="003C7529" w:rsidP="000B4B77">
      <w:pPr>
        <w:pStyle w:val="BodyText"/>
        <w:rPr>
          <w:color w:val="000000"/>
          <w:sz w:val="22"/>
        </w:rPr>
      </w:pPr>
      <w:r>
        <w:rPr>
          <w:color w:val="000000"/>
          <w:sz w:val="22"/>
        </w:rPr>
        <w:t>Wie in TOP3 bereits dargestellt, wird für den Kläranlagen-Neubau Erweiterungsgrund im Ausmaß von 1.160 m² benötigt. Die Gesamtfläche der Kläranlage beträgt dann 2.581 m².</w:t>
      </w:r>
    </w:p>
    <w:p w14:paraId="54723E3C" w14:textId="77777777" w:rsidR="003C7529" w:rsidRDefault="003C7529" w:rsidP="000B4B77">
      <w:pPr>
        <w:pStyle w:val="BodyText"/>
        <w:rPr>
          <w:color w:val="000000"/>
          <w:sz w:val="22"/>
        </w:rPr>
      </w:pPr>
      <w:r>
        <w:rPr>
          <w:color w:val="000000"/>
          <w:sz w:val="22"/>
        </w:rPr>
        <w:t>Bgm. Antrag: Der Ackergrund im Ausmaß von 1.160 m² von Andreas Fischlmaier soll im Wert von € 9,32 pro m² für die Kläranlage im Gegenzug für den Fischteich erworben werden. Die Vermessungs- und Verbücherungskosten werden geteilt.</w:t>
      </w:r>
    </w:p>
    <w:p w14:paraId="3DCA716B" w14:textId="77777777" w:rsidR="003C7529" w:rsidRDefault="003C7529" w:rsidP="000B4B77">
      <w:pPr>
        <w:pStyle w:val="BodyText"/>
        <w:rPr>
          <w:color w:val="000000"/>
          <w:sz w:val="22"/>
        </w:rPr>
      </w:pPr>
      <w:r>
        <w:rPr>
          <w:color w:val="000000"/>
          <w:sz w:val="22"/>
        </w:rPr>
        <w:t>Abstimmung: einstimmig</w:t>
      </w:r>
    </w:p>
    <w:p w14:paraId="1A6DE5BF"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05139BFE" w14:textId="77777777" w:rsidR="000B4B77" w:rsidRDefault="000B4B77" w:rsidP="000B4B77">
      <w:pPr>
        <w:pStyle w:val="BodyText"/>
        <w:rPr>
          <w:color w:val="000000"/>
          <w:sz w:val="22"/>
        </w:rPr>
      </w:pPr>
    </w:p>
    <w:p w14:paraId="5C541D50" w14:textId="77777777" w:rsidR="000B4B77" w:rsidRDefault="000B4B77" w:rsidP="000B4B77">
      <w:pPr>
        <w:pStyle w:val="BodyText"/>
        <w:rPr>
          <w:color w:val="000000"/>
          <w:sz w:val="22"/>
        </w:rPr>
      </w:pPr>
      <w:bookmarkStart w:id="5" w:name="GRTOP5_20022014_0"/>
      <w:bookmarkEnd w:id="5"/>
      <w:r>
        <w:rPr>
          <w:b/>
          <w:color w:val="000000"/>
          <w:sz w:val="22"/>
        </w:rPr>
        <w:t>TOP 5.) Windpark Hiesberg</w:t>
      </w:r>
    </w:p>
    <w:p w14:paraId="21F56F30" w14:textId="77777777" w:rsidR="000B4B77" w:rsidRDefault="003C7529" w:rsidP="000B4B77">
      <w:pPr>
        <w:pStyle w:val="BodyText"/>
        <w:rPr>
          <w:color w:val="000000"/>
          <w:sz w:val="22"/>
        </w:rPr>
      </w:pPr>
      <w:r>
        <w:rPr>
          <w:color w:val="000000"/>
          <w:sz w:val="22"/>
        </w:rPr>
        <w:t>Das Land hat ein sektorales Raumordungsprogramm für die Windkraftnutzung erstellt, wo auch der Hiesberg unter MO 02 betroffen. Die Kundmachung ist ausgehängt. Einsprüche mit 3.333 Unterschriften sind bis 22.1.2014 bei der NÖ Landesregierung eingebracht worden. Auch die betroffenen Gemeinden haben diese Einsprüche samt Unterschriften erhalten. 18% der Wahlberechtigten in unsere Gemeinde haben sich dagegen ausgesprochen.</w:t>
      </w:r>
    </w:p>
    <w:p w14:paraId="5FB75835" w14:textId="77777777" w:rsidR="003C7529" w:rsidRDefault="00360958" w:rsidP="000B4B77">
      <w:pPr>
        <w:pStyle w:val="BodyText"/>
        <w:rPr>
          <w:color w:val="000000"/>
          <w:sz w:val="22"/>
        </w:rPr>
      </w:pPr>
      <w:r>
        <w:rPr>
          <w:color w:val="000000"/>
          <w:sz w:val="22"/>
        </w:rPr>
        <w:lastRenderedPageBreak/>
        <w:t>Es hat auch Info-Veranstaltungen in unserer und anderen Gemeinden gegeben.</w:t>
      </w:r>
    </w:p>
    <w:p w14:paraId="17BFC5F1" w14:textId="77777777" w:rsidR="00360958" w:rsidRDefault="00360958" w:rsidP="000B4B77">
      <w:pPr>
        <w:pStyle w:val="BodyText"/>
        <w:rPr>
          <w:color w:val="000000"/>
          <w:sz w:val="22"/>
        </w:rPr>
      </w:pPr>
      <w:r>
        <w:rPr>
          <w:color w:val="000000"/>
          <w:sz w:val="22"/>
        </w:rPr>
        <w:t>Es gibt Befürchtungen wegen Emissionen, vor allem Lärm. Die Abstandsregelung mit 1.200 m ist aus einer Zeit, wo die Windräder halb so hoch wie jetzt waren.</w:t>
      </w:r>
    </w:p>
    <w:p w14:paraId="33197C7A" w14:textId="77777777" w:rsidR="00360958" w:rsidRDefault="00360958" w:rsidP="000B4B77">
      <w:pPr>
        <w:pStyle w:val="BodyText"/>
        <w:rPr>
          <w:color w:val="000000"/>
          <w:sz w:val="22"/>
        </w:rPr>
      </w:pPr>
      <w:r>
        <w:rPr>
          <w:color w:val="000000"/>
          <w:sz w:val="22"/>
        </w:rPr>
        <w:t>Der Bgm. verliest eine Stellungnahme für das Land, welche nun beschlossen werden soll:</w:t>
      </w:r>
    </w:p>
    <w:p w14:paraId="73C92A8F" w14:textId="77777777" w:rsidR="00360958" w:rsidRDefault="00360958" w:rsidP="000B4B77">
      <w:pPr>
        <w:pStyle w:val="BodyText"/>
        <w:rPr>
          <w:color w:val="000000"/>
          <w:sz w:val="22"/>
        </w:rPr>
      </w:pPr>
      <w:r>
        <w:rPr>
          <w:color w:val="000000"/>
          <w:sz w:val="22"/>
        </w:rPr>
        <w:t>Der Gemeinderat der Gemeinde Zelking-Matzleinsdorf spricht sich grundsätzlich für erneuerbare Energien (Windkraft in NÖ) aus, nimmt aber zum Entwurf über ein Sektorales Raumordnungsprogramm der Windkraftnutzung in NÖ wie folgt Stellung:</w:t>
      </w:r>
    </w:p>
    <w:p w14:paraId="0772B2C7" w14:textId="77777777" w:rsidR="00360958" w:rsidRDefault="00360958" w:rsidP="000B4B77">
      <w:pPr>
        <w:pStyle w:val="BodyText"/>
        <w:rPr>
          <w:color w:val="000000"/>
          <w:sz w:val="22"/>
        </w:rPr>
      </w:pPr>
      <w:r>
        <w:rPr>
          <w:color w:val="000000"/>
          <w:sz w:val="22"/>
        </w:rPr>
        <w:t>Die Ausweisung der Zone MO 02 (Hiesberg) würde eine massive Änderung und Verschlechterung zu unserem Naherholungs- und Wandergebiet Hiesberg mit vielen Sehenswürdigkeiten und denkmalgeschützten Objekten (Ruine Zelking) führen.</w:t>
      </w:r>
    </w:p>
    <w:p w14:paraId="56413550" w14:textId="77777777" w:rsidR="00360958" w:rsidRDefault="00B05A22" w:rsidP="000B4B77">
      <w:pPr>
        <w:pStyle w:val="BodyText"/>
        <w:rPr>
          <w:color w:val="000000"/>
          <w:sz w:val="22"/>
        </w:rPr>
      </w:pPr>
      <w:r>
        <w:rPr>
          <w:color w:val="000000"/>
          <w:sz w:val="22"/>
        </w:rPr>
        <w:t>Daher spricht sich der Gemeinderat von Zelking-Matzleinsdorf gegen die Ausweisung des Gebietes MO 02 am Hiesberg als Windkraftnutzungszone gem. § 19/3a ROP, sowie gegen die Widmung einer geplanten Pumpspeicherkraftanlage  (zur Abdeckung von Spitzenstrom) am Hiesberg aus. Im Falle einer Zonenausweisung der Nachbargemeinden fordert der Gemeinderat einen Mindestabstand von 2.000 m zur § 19 ROP – Zone zwecks zukünftiger Baulandwidmungen.</w:t>
      </w:r>
    </w:p>
    <w:p w14:paraId="1EA720AC" w14:textId="77777777" w:rsidR="00B05A22" w:rsidRDefault="00B05A22" w:rsidP="000B4B77">
      <w:pPr>
        <w:pStyle w:val="BodyText"/>
        <w:rPr>
          <w:color w:val="000000"/>
          <w:sz w:val="22"/>
        </w:rPr>
      </w:pPr>
      <w:r>
        <w:rPr>
          <w:color w:val="000000"/>
          <w:sz w:val="22"/>
        </w:rPr>
        <w:t>Wir ersuchen den NÖ Landtag, den vorliegenden Entwurf abzuändern, die Stellungnahme des Gemeinderates, sowie die Resolution der Bürgerinnen und Bürger von Zelking-Matzleinsdorf in die Entscheidungsfindung mit einzubeziehen.</w:t>
      </w:r>
    </w:p>
    <w:p w14:paraId="0C9D1B76" w14:textId="77777777" w:rsidR="00B05A22" w:rsidRDefault="00B05A22" w:rsidP="000B4B77">
      <w:pPr>
        <w:pStyle w:val="BodyText"/>
        <w:rPr>
          <w:color w:val="000000"/>
          <w:sz w:val="22"/>
        </w:rPr>
      </w:pPr>
      <w:r>
        <w:rPr>
          <w:color w:val="000000"/>
          <w:sz w:val="22"/>
        </w:rPr>
        <w:t>Bgm. Antrag: Diese v</w:t>
      </w:r>
      <w:r w:rsidR="00E27A33">
        <w:rPr>
          <w:color w:val="000000"/>
          <w:sz w:val="22"/>
        </w:rPr>
        <w:t>erlesene Stellungnahme soll beschlossen werden.</w:t>
      </w:r>
    </w:p>
    <w:p w14:paraId="02334175" w14:textId="77777777" w:rsidR="000B4B77" w:rsidRDefault="00B05A22" w:rsidP="000B4B77">
      <w:pPr>
        <w:pStyle w:val="BodyText"/>
        <w:rPr>
          <w:color w:val="000000"/>
          <w:sz w:val="22"/>
        </w:rPr>
      </w:pPr>
      <w:r>
        <w:rPr>
          <w:color w:val="000000"/>
          <w:sz w:val="22"/>
        </w:rPr>
        <w:t>Abstimmung: einstimmig</w:t>
      </w:r>
    </w:p>
    <w:p w14:paraId="0362D2D7" w14:textId="77777777" w:rsidR="003C7529" w:rsidRPr="003C7529" w:rsidRDefault="003C7529" w:rsidP="003C7529">
      <w:pPr>
        <w:pStyle w:val="BodyText"/>
        <w:rPr>
          <w:i/>
          <w:color w:val="000000"/>
          <w:sz w:val="20"/>
        </w:rPr>
      </w:pPr>
      <w:r w:rsidRPr="003C7529">
        <w:rPr>
          <w:i/>
          <w:color w:val="000000"/>
          <w:sz w:val="20"/>
        </w:rPr>
        <w:t xml:space="preserve">(GR Andreas Fischlmaier </w:t>
      </w:r>
      <w:r>
        <w:rPr>
          <w:i/>
          <w:color w:val="000000"/>
          <w:sz w:val="20"/>
        </w:rPr>
        <w:t>kommt wieder in</w:t>
      </w:r>
      <w:r w:rsidRPr="003C7529">
        <w:rPr>
          <w:i/>
          <w:color w:val="000000"/>
          <w:sz w:val="20"/>
        </w:rPr>
        <w:t xml:space="preserve"> den Saal)</w:t>
      </w:r>
    </w:p>
    <w:p w14:paraId="013F3177"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705964E9" w14:textId="77777777" w:rsidR="000B4B77" w:rsidRDefault="000B4B77" w:rsidP="000B4B77">
      <w:pPr>
        <w:pStyle w:val="BodyText"/>
        <w:rPr>
          <w:color w:val="000000"/>
          <w:sz w:val="22"/>
        </w:rPr>
      </w:pPr>
    </w:p>
    <w:p w14:paraId="30812A2F" w14:textId="77777777" w:rsidR="000B4B77" w:rsidRDefault="000B4B77" w:rsidP="000B4B77">
      <w:pPr>
        <w:pStyle w:val="BodyText"/>
        <w:rPr>
          <w:color w:val="000000"/>
          <w:sz w:val="22"/>
        </w:rPr>
      </w:pPr>
      <w:bookmarkStart w:id="6" w:name="GRTOP6_20022014_0"/>
      <w:bookmarkEnd w:id="6"/>
      <w:r>
        <w:rPr>
          <w:b/>
          <w:color w:val="000000"/>
          <w:sz w:val="22"/>
        </w:rPr>
        <w:t>TOP 6.) Rechnungsabschluss 2013</w:t>
      </w:r>
    </w:p>
    <w:p w14:paraId="663C15AD" w14:textId="77777777" w:rsidR="000B4B77" w:rsidRDefault="00E27A33" w:rsidP="000B4B77">
      <w:pPr>
        <w:pStyle w:val="BodyText"/>
        <w:rPr>
          <w:color w:val="000000"/>
          <w:sz w:val="22"/>
        </w:rPr>
      </w:pPr>
      <w:r>
        <w:rPr>
          <w:color w:val="000000"/>
          <w:sz w:val="22"/>
        </w:rPr>
        <w:t>Der RA2013 ist ordnungsgemäß durch 2 Wochen aufgelegen. Der Prüfungsausschuss hat ihn durchgesehen. Erinnerungen wurden keine eingebracht. Der Entwurf wurde jedem Gemeinderat zugestellt.</w:t>
      </w:r>
    </w:p>
    <w:p w14:paraId="2A188E6D" w14:textId="77777777" w:rsidR="00E27A33" w:rsidRDefault="00E27A33" w:rsidP="000B4B77">
      <w:pPr>
        <w:pStyle w:val="BodyText"/>
        <w:rPr>
          <w:color w:val="000000"/>
          <w:sz w:val="22"/>
        </w:rPr>
      </w:pPr>
      <w:r>
        <w:rPr>
          <w:color w:val="000000"/>
          <w:sz w:val="22"/>
        </w:rPr>
        <w:t>AL Martin Riedl präsentiert und erläutert den Rechnungsabschluss.</w:t>
      </w:r>
    </w:p>
    <w:p w14:paraId="0B1CB9C0" w14:textId="77777777" w:rsidR="00E27A33" w:rsidRDefault="00E27A33" w:rsidP="000B4B77">
      <w:pPr>
        <w:pStyle w:val="BodyText"/>
        <w:rPr>
          <w:color w:val="000000"/>
          <w:sz w:val="22"/>
        </w:rPr>
      </w:pPr>
      <w:r>
        <w:rPr>
          <w:color w:val="000000"/>
          <w:sz w:val="22"/>
        </w:rPr>
        <w:t>Bgm. Antrag: Der Rechnungsabschluss 2013 soll in der vorliegenden Form samt Beilagen beschlossen werden.</w:t>
      </w:r>
    </w:p>
    <w:p w14:paraId="680EBF88" w14:textId="77777777" w:rsidR="000B4B77" w:rsidRDefault="00E27A33" w:rsidP="000B4B77">
      <w:pPr>
        <w:pStyle w:val="BodyText"/>
        <w:rPr>
          <w:color w:val="000000"/>
          <w:sz w:val="22"/>
        </w:rPr>
      </w:pPr>
      <w:r>
        <w:rPr>
          <w:color w:val="000000"/>
          <w:sz w:val="22"/>
        </w:rPr>
        <w:t>Abstimmung: einstimmig</w:t>
      </w:r>
    </w:p>
    <w:p w14:paraId="18D6BADF"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00CBB729" w14:textId="77777777" w:rsidR="000B4B77" w:rsidRDefault="000B4B77" w:rsidP="000B4B77">
      <w:pPr>
        <w:pStyle w:val="BodyText"/>
        <w:rPr>
          <w:color w:val="000000"/>
          <w:sz w:val="22"/>
        </w:rPr>
      </w:pPr>
    </w:p>
    <w:p w14:paraId="223E5193" w14:textId="77777777" w:rsidR="000B4B77" w:rsidRDefault="000B4B77" w:rsidP="000B4B77">
      <w:pPr>
        <w:pStyle w:val="BodyText"/>
        <w:rPr>
          <w:color w:val="000000"/>
          <w:sz w:val="22"/>
        </w:rPr>
      </w:pPr>
      <w:bookmarkStart w:id="7" w:name="GRTOP7_20022014_2"/>
      <w:bookmarkEnd w:id="7"/>
      <w:r>
        <w:rPr>
          <w:b/>
          <w:color w:val="000080"/>
          <w:sz w:val="22"/>
        </w:rPr>
        <w:t>TOP 7.) Ansuchen um sprengelfremden Schulbesuch VS</w:t>
      </w:r>
    </w:p>
    <w:p w14:paraId="4BCC384A" w14:textId="77777777" w:rsidR="000B4B77" w:rsidRDefault="00712D09" w:rsidP="000B4B77">
      <w:pPr>
        <w:pStyle w:val="BodyText"/>
        <w:rPr>
          <w:color w:val="000000"/>
          <w:sz w:val="22"/>
        </w:rPr>
      </w:pPr>
      <w:r>
        <w:rPr>
          <w:color w:val="000000"/>
          <w:sz w:val="22"/>
        </w:rPr>
        <w:t xml:space="preserve">Der Bgm. verliest ein Ansuchen von Susanne Eggetsberger um sprengelfremden Schulbesuch ihres Sohnes Tobias in der Volksschule Zelking anstatt in der zuständigen VS Melk. Tobias geht auch in </w:t>
      </w:r>
      <w:r>
        <w:rPr>
          <w:color w:val="000000"/>
          <w:sz w:val="22"/>
        </w:rPr>
        <w:lastRenderedPageBreak/>
        <w:t>den Kindergarten in Matzleinsdorf. Frau Dir. Pfau hat den sprengelfremden Schulbesuch pos beurteilt.</w:t>
      </w:r>
    </w:p>
    <w:p w14:paraId="74984396" w14:textId="77777777" w:rsidR="00712D09" w:rsidRDefault="00712D09" w:rsidP="000B4B77">
      <w:pPr>
        <w:pStyle w:val="BodyText"/>
        <w:rPr>
          <w:color w:val="000000"/>
          <w:sz w:val="22"/>
        </w:rPr>
      </w:pPr>
      <w:r>
        <w:rPr>
          <w:color w:val="000000"/>
          <w:sz w:val="22"/>
        </w:rPr>
        <w:t>Bgm. Antrag: Dem Ansuchen um sprengelfremden Schulbesuch soll zugestimmt werden.</w:t>
      </w:r>
    </w:p>
    <w:p w14:paraId="1065CBC7" w14:textId="77777777" w:rsidR="000B4B77" w:rsidRDefault="00712D09" w:rsidP="000B4B77">
      <w:pPr>
        <w:pStyle w:val="BodyText"/>
        <w:rPr>
          <w:color w:val="000000"/>
          <w:sz w:val="22"/>
        </w:rPr>
      </w:pPr>
      <w:r>
        <w:rPr>
          <w:color w:val="000000"/>
          <w:sz w:val="22"/>
        </w:rPr>
        <w:t>Abstimmung: einstimmig</w:t>
      </w:r>
    </w:p>
    <w:p w14:paraId="2C47558E"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47A9EE45" w14:textId="77777777" w:rsidR="000B4B77" w:rsidRDefault="000B4B77" w:rsidP="000B4B77">
      <w:pPr>
        <w:pStyle w:val="BodyText"/>
        <w:rPr>
          <w:color w:val="000000"/>
          <w:sz w:val="22"/>
        </w:rPr>
      </w:pPr>
    </w:p>
    <w:p w14:paraId="5D26A40F" w14:textId="77777777" w:rsidR="000B4B77" w:rsidRDefault="000B4B77" w:rsidP="000B4B77">
      <w:pPr>
        <w:pStyle w:val="BodyText"/>
        <w:rPr>
          <w:color w:val="000000"/>
          <w:sz w:val="22"/>
        </w:rPr>
      </w:pPr>
      <w:bookmarkStart w:id="8" w:name="GRTOP8_20022014_0"/>
      <w:bookmarkEnd w:id="8"/>
      <w:r>
        <w:rPr>
          <w:b/>
          <w:color w:val="000080"/>
          <w:sz w:val="22"/>
        </w:rPr>
        <w:t>TOP 8.) Ansuchen um NAFES-Förderung für Nahversorger</w:t>
      </w:r>
    </w:p>
    <w:p w14:paraId="2E70A8DE" w14:textId="77777777" w:rsidR="00D97D8D" w:rsidRDefault="00D97D8D" w:rsidP="000B4B77">
      <w:pPr>
        <w:pStyle w:val="BodyText"/>
        <w:rPr>
          <w:color w:val="000000"/>
          <w:sz w:val="22"/>
        </w:rPr>
      </w:pPr>
      <w:r>
        <w:rPr>
          <w:color w:val="000000"/>
          <w:sz w:val="22"/>
        </w:rPr>
        <w:t>Für die Umbauarbeiten und die Einrichtung eines Nahversorgers im EG des Gemeindeamtes soll eine NAFES-Förderung beantragt werden.</w:t>
      </w:r>
    </w:p>
    <w:p w14:paraId="330B2930" w14:textId="77777777" w:rsidR="000B4B77" w:rsidRDefault="00B92E6B" w:rsidP="000B4B77">
      <w:pPr>
        <w:pStyle w:val="BodyText"/>
        <w:rPr>
          <w:color w:val="000000"/>
          <w:sz w:val="22"/>
        </w:rPr>
      </w:pPr>
      <w:r>
        <w:rPr>
          <w:color w:val="000000"/>
          <w:sz w:val="22"/>
        </w:rPr>
        <w:t>Bgm. Antrag: D</w:t>
      </w:r>
      <w:r w:rsidR="00D97D8D">
        <w:rPr>
          <w:color w:val="000000"/>
          <w:sz w:val="22"/>
        </w:rPr>
        <w:t>er Gemeinderat möge beschließen:</w:t>
      </w:r>
    </w:p>
    <w:p w14:paraId="4E37D66D" w14:textId="77777777" w:rsidR="00D97D8D" w:rsidRDefault="00D97D8D" w:rsidP="000B4B77">
      <w:pPr>
        <w:pStyle w:val="BodyText"/>
        <w:rPr>
          <w:color w:val="000000"/>
          <w:sz w:val="22"/>
        </w:rPr>
      </w:pPr>
      <w:r>
        <w:rPr>
          <w:color w:val="000000"/>
          <w:sz w:val="22"/>
        </w:rPr>
        <w:t>Die Nahversorgung mit Gütern des täglichen Bedarfs ist in der Gemeinde Zelking-Matzleinsdorf gefährdet.</w:t>
      </w:r>
    </w:p>
    <w:p w14:paraId="4F29F215" w14:textId="77777777" w:rsidR="00D97D8D" w:rsidRDefault="00D97D8D" w:rsidP="000B4B77">
      <w:pPr>
        <w:pStyle w:val="BodyText"/>
        <w:rPr>
          <w:color w:val="000000"/>
          <w:sz w:val="22"/>
        </w:rPr>
      </w:pPr>
      <w:r>
        <w:rPr>
          <w:color w:val="000000"/>
          <w:sz w:val="22"/>
        </w:rPr>
        <w:t>Die Gemeinde unterstützt daher den einzigen Lebensmittelnahversorger, die Fa. Kastner mit Investitionskosten in der Höhe von € 88.000,-</w:t>
      </w:r>
    </w:p>
    <w:p w14:paraId="1738EB58" w14:textId="77777777" w:rsidR="00D97D8D" w:rsidRDefault="00B92E6B" w:rsidP="000B4B77">
      <w:pPr>
        <w:pStyle w:val="BodyText"/>
        <w:rPr>
          <w:color w:val="000000"/>
          <w:sz w:val="22"/>
        </w:rPr>
      </w:pPr>
      <w:r>
        <w:rPr>
          <w:color w:val="000000"/>
          <w:sz w:val="22"/>
        </w:rPr>
        <w:t>Für diese Investition wird eine NAFES-Förderung in der Höhe von € 26.400,- beantragt.</w:t>
      </w:r>
    </w:p>
    <w:p w14:paraId="7DA94F07" w14:textId="77777777" w:rsidR="00B92E6B" w:rsidRDefault="00B92E6B" w:rsidP="000B4B77">
      <w:pPr>
        <w:pStyle w:val="BodyText"/>
        <w:rPr>
          <w:color w:val="000000"/>
          <w:sz w:val="22"/>
        </w:rPr>
      </w:pPr>
      <w:r>
        <w:rPr>
          <w:color w:val="000000"/>
          <w:sz w:val="22"/>
        </w:rPr>
        <w:t>Die Gemeinde nimmt ausdrücklich zur Kenntnis, dass die von der Gemeinde getragenen Investitionskosten nicht an den Nahversorger oder Dritte weiterverrechnet oder in anderer Form kompensiert werden dürfen. Ausnahmsweise davon ausgenommen sind Mietvereinbarungen über den Investitionsgegenstand, aus dem die Gemeinde innerhalb von 10 Jahren bis max. 35% den von ihr getragenen Investitionskosten unverzinst refinanziert.</w:t>
      </w:r>
    </w:p>
    <w:p w14:paraId="6349CB5B" w14:textId="77777777" w:rsidR="00B92E6B" w:rsidRDefault="00B92E6B" w:rsidP="000B4B77">
      <w:pPr>
        <w:pStyle w:val="BodyText"/>
        <w:rPr>
          <w:color w:val="000000"/>
          <w:sz w:val="22"/>
        </w:rPr>
      </w:pPr>
      <w:r>
        <w:rPr>
          <w:color w:val="000000"/>
          <w:sz w:val="22"/>
        </w:rPr>
        <w:t>Die Gemeinde nimmt ausdrücklich zur Kenntnis, dass jede sonstige Form der Weiterverrechnung der von ihr getragenen Investitionskosten (außer der obig genannten Mietvariante) der NAFES Förderrichtline widerspricht und zur Rückforderung der Förderung führt.</w:t>
      </w:r>
    </w:p>
    <w:p w14:paraId="210B6004" w14:textId="77777777" w:rsidR="000B4B77" w:rsidRDefault="00B92E6B" w:rsidP="000B4B77">
      <w:pPr>
        <w:pStyle w:val="BodyText"/>
        <w:rPr>
          <w:color w:val="000000"/>
          <w:sz w:val="22"/>
        </w:rPr>
      </w:pPr>
      <w:r>
        <w:rPr>
          <w:color w:val="000000"/>
          <w:sz w:val="22"/>
        </w:rPr>
        <w:t>Abstimmung: einstimmig</w:t>
      </w:r>
    </w:p>
    <w:p w14:paraId="4C6F39E4"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620CC1C2" w14:textId="77777777" w:rsidR="000B4B77" w:rsidRDefault="000B4B77" w:rsidP="000B4B77">
      <w:pPr>
        <w:pStyle w:val="BodyText"/>
        <w:rPr>
          <w:color w:val="000000"/>
          <w:sz w:val="22"/>
        </w:rPr>
      </w:pPr>
    </w:p>
    <w:p w14:paraId="1E7218D4" w14:textId="77777777" w:rsidR="000B4B77" w:rsidRDefault="000B4B77" w:rsidP="000B4B77">
      <w:pPr>
        <w:pStyle w:val="BodyText"/>
        <w:rPr>
          <w:color w:val="000000"/>
          <w:sz w:val="22"/>
        </w:rPr>
      </w:pPr>
      <w:bookmarkStart w:id="9" w:name="GRTOP9_20022014_0"/>
      <w:bookmarkEnd w:id="9"/>
      <w:r>
        <w:rPr>
          <w:b/>
          <w:color w:val="000000"/>
          <w:sz w:val="22"/>
        </w:rPr>
        <w:t>TOP 9.) Bericht des Bürgermeisters</w:t>
      </w:r>
    </w:p>
    <w:p w14:paraId="1A2F3F54" w14:textId="77777777" w:rsidR="000B4B77" w:rsidRDefault="00A40E93" w:rsidP="00A40E93">
      <w:pPr>
        <w:pStyle w:val="BodyText"/>
        <w:numPr>
          <w:ilvl w:val="0"/>
          <w:numId w:val="1"/>
        </w:numPr>
        <w:spacing w:line="240" w:lineRule="auto"/>
        <w:rPr>
          <w:color w:val="000000"/>
          <w:sz w:val="22"/>
        </w:rPr>
      </w:pPr>
      <w:r>
        <w:rPr>
          <w:color w:val="000000"/>
          <w:sz w:val="22"/>
        </w:rPr>
        <w:t>Atzmüller – Pachtgrund an Lepolt</w:t>
      </w:r>
    </w:p>
    <w:p w14:paraId="219D49D7" w14:textId="77777777" w:rsidR="00A40E93" w:rsidRDefault="00A40E93" w:rsidP="00A40E93">
      <w:pPr>
        <w:pStyle w:val="BodyText"/>
        <w:numPr>
          <w:ilvl w:val="0"/>
          <w:numId w:val="1"/>
        </w:numPr>
        <w:spacing w:line="240" w:lineRule="auto"/>
        <w:rPr>
          <w:color w:val="000000"/>
          <w:sz w:val="22"/>
        </w:rPr>
      </w:pPr>
      <w:r>
        <w:rPr>
          <w:color w:val="000000"/>
          <w:sz w:val="22"/>
        </w:rPr>
        <w:t>Bundesheer – Möselsteg</w:t>
      </w:r>
    </w:p>
    <w:p w14:paraId="2A268C28" w14:textId="77777777" w:rsidR="00A40E93" w:rsidRDefault="00A40E93" w:rsidP="00A40E93">
      <w:pPr>
        <w:pStyle w:val="BodyText"/>
        <w:numPr>
          <w:ilvl w:val="0"/>
          <w:numId w:val="1"/>
        </w:numPr>
        <w:spacing w:line="240" w:lineRule="auto"/>
        <w:rPr>
          <w:color w:val="000000"/>
          <w:sz w:val="22"/>
        </w:rPr>
      </w:pPr>
      <w:r>
        <w:rPr>
          <w:color w:val="000000"/>
          <w:sz w:val="22"/>
        </w:rPr>
        <w:t>Quarzwerke Grund</w:t>
      </w:r>
    </w:p>
    <w:p w14:paraId="23DBA636" w14:textId="77777777" w:rsidR="00A40E93" w:rsidRDefault="00A40E93" w:rsidP="00A40E93">
      <w:pPr>
        <w:pStyle w:val="BodyText"/>
        <w:numPr>
          <w:ilvl w:val="0"/>
          <w:numId w:val="1"/>
        </w:numPr>
        <w:spacing w:line="240" w:lineRule="auto"/>
        <w:rPr>
          <w:color w:val="000000"/>
          <w:sz w:val="22"/>
        </w:rPr>
      </w:pPr>
      <w:r>
        <w:rPr>
          <w:color w:val="000000"/>
          <w:sz w:val="22"/>
        </w:rPr>
        <w:t>Bürgergespräche</w:t>
      </w:r>
    </w:p>
    <w:p w14:paraId="3C842AA0" w14:textId="77777777" w:rsidR="000B4B77" w:rsidRPr="000B4B77" w:rsidRDefault="000B4B77" w:rsidP="000B4B77">
      <w:pPr>
        <w:pStyle w:val="BodyText"/>
        <w:rPr>
          <w:color w:val="000000"/>
          <w:sz w:val="16"/>
        </w:rPr>
      </w:pPr>
      <w:hyperlink w:anchor="TO" w:history="1">
        <w:r w:rsidRPr="000B4B77">
          <w:rPr>
            <w:rStyle w:val="Hyperlink"/>
            <w:sz w:val="16"/>
            <w:szCs w:val="24"/>
          </w:rPr>
          <w:t>«zur Tagesordnung</w:t>
        </w:r>
      </w:hyperlink>
    </w:p>
    <w:p w14:paraId="35642121" w14:textId="77777777" w:rsidR="000B4B77" w:rsidRDefault="000B4B77" w:rsidP="000B4B77">
      <w:pPr>
        <w:pStyle w:val="BodyText"/>
        <w:rPr>
          <w:color w:val="000000"/>
          <w:sz w:val="20"/>
        </w:rPr>
      </w:pPr>
    </w:p>
    <w:p w14:paraId="5D57C322" w14:textId="77777777" w:rsidR="000B4B77" w:rsidRDefault="000B4B77" w:rsidP="000B4B77">
      <w:pPr>
        <w:pStyle w:val="BodyText"/>
        <w:rPr>
          <w:color w:val="000000"/>
          <w:sz w:val="20"/>
        </w:rPr>
      </w:pPr>
      <w:r>
        <w:rPr>
          <w:color w:val="000000"/>
          <w:sz w:val="20"/>
        </w:rPr>
        <w:t>Dieses Protokoll wurde genehmigt in der Sitzung am _____________.</w:t>
      </w:r>
    </w:p>
    <w:p w14:paraId="0AE5C885" w14:textId="77777777" w:rsidR="00241190" w:rsidRPr="00241190" w:rsidRDefault="000B4B77" w:rsidP="0006168C">
      <w:pPr>
        <w:pStyle w:val="BodyText"/>
        <w:jc w:val="center"/>
        <w:rPr>
          <w:sz w:val="22"/>
        </w:rPr>
      </w:pPr>
      <w:r>
        <w:rPr>
          <w:color w:val="000000"/>
          <w:sz w:val="20"/>
        </w:rPr>
        <w:t>Unterschriften</w:t>
      </w: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D9AC" w14:textId="77777777" w:rsidR="00BF7ABF" w:rsidRDefault="00BF7ABF" w:rsidP="0013298A">
      <w:r>
        <w:separator/>
      </w:r>
    </w:p>
  </w:endnote>
  <w:endnote w:type="continuationSeparator" w:id="0">
    <w:p w14:paraId="3CADA7C1" w14:textId="77777777" w:rsidR="00BF7ABF" w:rsidRDefault="00BF7ABF"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31E2" w14:textId="77777777" w:rsidR="00AE7705" w:rsidRPr="00F05FE5" w:rsidRDefault="00AE7705" w:rsidP="00304C65">
    <w:pPr>
      <w:pStyle w:val="Footer"/>
    </w:pPr>
    <w:fldSimple w:instr=" FILENAME \p \* CAPS \* MERGEFORMAT ">
      <w:r w:rsidR="00685818">
        <w:t>E:\Gemeindeverwaltung\Gemeinderat\Protokollegr\P_GR20.02.2014.DOC</w:t>
      </w:r>
    </w:fldSimple>
    <w:r w:rsidRPr="00A15AA8">
      <w:t xml:space="preserve">, </w:t>
    </w:r>
    <w:fldSimple w:instr=" DOCPROPERTY &quot;NameofApplication&quot;  \* MERGEFORMAT ">
      <w:r w:rsidR="00685818">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685818">
      <w:t>Mittwoch, 30. April 2014</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685818">
      <w:rPr>
        <w:rStyle w:val="PageNumber"/>
      </w:rPr>
      <w:t>5</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685818">
      <w:rPr>
        <w:rStyle w:val="PageNumber"/>
      </w:rPr>
      <w:t>5</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9B8D" w14:textId="77777777" w:rsidR="00BE1517" w:rsidRPr="005204BF" w:rsidRDefault="00BE1517" w:rsidP="00304C65">
    <w:pPr>
      <w:pStyle w:val="Footer"/>
    </w:pPr>
    <w:fldSimple w:instr=" FILENAME \p \* CAPS \* MERGEFORMAT ">
      <w:r w:rsidR="00685818">
        <w:t>E:\Gemeindeverwaltung\Gemeinderat\Protokollegr\P_GR20.02.2014.DOC</w:t>
      </w:r>
    </w:fldSimple>
    <w:r w:rsidRPr="005204BF">
      <w:t xml:space="preserve">, </w:t>
    </w:r>
    <w:fldSimple w:instr=" DOCPROPERTY &quot;NameofApplication&quot;  \* MERGEFORMAT ">
      <w:r w:rsidR="00685818">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685818">
      <w:t>Mittwoch, 30. April 2014</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685818">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80D08" w14:textId="77777777" w:rsidR="00BF7ABF" w:rsidRDefault="00BF7ABF" w:rsidP="0013298A">
      <w:r>
        <w:separator/>
      </w:r>
    </w:p>
  </w:footnote>
  <w:footnote w:type="continuationSeparator" w:id="0">
    <w:p w14:paraId="2F0E7BD7" w14:textId="77777777" w:rsidR="00BF7ABF" w:rsidRDefault="00BF7ABF"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2570" w14:textId="77777777" w:rsidR="00BE1517" w:rsidRDefault="00535C4D" w:rsidP="0013298A">
    <w:r>
      <w:rPr>
        <w:noProof/>
        <w:lang w:eastAsia="de-AT"/>
      </w:rPr>
      <w:drawing>
        <wp:anchor distT="0" distB="0" distL="114300" distR="114300" simplePos="0" relativeHeight="251656192" behindDoc="1" locked="0" layoutInCell="1" allowOverlap="1" wp14:anchorId="02E4918B" wp14:editId="15B03ABF">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24CA5C2D" wp14:editId="023EE9F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2A26460" wp14:editId="6AF180D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4DE84092" wp14:editId="62020F1B">
              <wp:simplePos x="0" y="0"/>
              <wp:positionH relativeFrom="column">
                <wp:posOffset>1778000</wp:posOffset>
              </wp:positionH>
              <wp:positionV relativeFrom="paragraph">
                <wp:posOffset>-71755</wp:posOffset>
              </wp:positionV>
              <wp:extent cx="3911600" cy="313055"/>
              <wp:effectExtent l="0" t="0" r="0" b="0"/>
              <wp:wrapNone/>
              <wp:docPr id="52010794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0A787F" w14:textId="77777777" w:rsidR="00535C4D" w:rsidRPr="00535C4D" w:rsidRDefault="00535C4D" w:rsidP="00535C4D">
                          <w:pPr>
                            <w:jc w:val="center"/>
                            <w:rPr>
                              <w:color w:val="00006A"/>
                              <w:lang w:val="en-GB"/>
                              <w14:shadow w14:blurRad="0" w14:dist="45847" w14:dir="2021404" w14:sx="100000" w14:sy="100000" w14:kx="0" w14:ky="0" w14:algn="ctr">
                                <w14:srgbClr w14:val="B2B2B2">
                                  <w14:alpha w14:val="20000"/>
                                </w14:srgbClr>
                              </w14:shadow>
                            </w:rPr>
                          </w:pPr>
                          <w:r w:rsidRPr="00535C4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E8409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40A787F" w14:textId="77777777" w:rsidR="00535C4D" w:rsidRPr="00535C4D" w:rsidRDefault="00535C4D" w:rsidP="00535C4D">
                    <w:pPr>
                      <w:jc w:val="center"/>
                      <w:rPr>
                        <w:color w:val="00006A"/>
                        <w:lang w:val="en-GB"/>
                        <w14:shadow w14:blurRad="0" w14:dist="45847" w14:dir="2021404" w14:sx="100000" w14:sy="100000" w14:kx="0" w14:ky="0" w14:algn="ctr">
                          <w14:srgbClr w14:val="B2B2B2">
                            <w14:alpha w14:val="20000"/>
                          </w14:srgbClr>
                        </w14:shadow>
                      </w:rPr>
                    </w:pPr>
                    <w:r w:rsidRPr="00535C4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0521315" w14:textId="77777777" w:rsidR="00BE1517" w:rsidRDefault="00BE1517" w:rsidP="0013298A">
    <w:pPr>
      <w:pStyle w:val="Header"/>
    </w:pPr>
  </w:p>
  <w:p w14:paraId="37B2B47E"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5DC31186" w14:textId="77777777" w:rsidR="00EF14FB" w:rsidRDefault="00AB1820" w:rsidP="0013298A">
    <w:pPr>
      <w:pStyle w:val="Header"/>
    </w:pPr>
    <w:r w:rsidRPr="00AB1820">
      <w:t xml:space="preserve">             </w:t>
    </w:r>
  </w:p>
  <w:p w14:paraId="1F843406"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6028C"/>
    <w:multiLevelType w:val="hybridMultilevel"/>
    <w:tmpl w:val="48E8818E"/>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5160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IvmEuWA12XRItv6X4jL21MqzABpiYS/WubjxEplsbxBccgqNjYDNxKnjztzQRrMkEO1DVmQEc6zjziyvJBd5YQ==" w:salt="TECYw+3Tdeo7cO4FthXHl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6168C"/>
    <w:rsid w:val="00062A44"/>
    <w:rsid w:val="00080E9A"/>
    <w:rsid w:val="0008539E"/>
    <w:rsid w:val="000B2AD0"/>
    <w:rsid w:val="000B3E79"/>
    <w:rsid w:val="000B4B77"/>
    <w:rsid w:val="000D603F"/>
    <w:rsid w:val="000E2163"/>
    <w:rsid w:val="000F061B"/>
    <w:rsid w:val="000F7481"/>
    <w:rsid w:val="0013298A"/>
    <w:rsid w:val="001356EF"/>
    <w:rsid w:val="0014641E"/>
    <w:rsid w:val="00153DD7"/>
    <w:rsid w:val="00161628"/>
    <w:rsid w:val="001738DA"/>
    <w:rsid w:val="001B3166"/>
    <w:rsid w:val="001B3757"/>
    <w:rsid w:val="001F3B86"/>
    <w:rsid w:val="001F5D7F"/>
    <w:rsid w:val="00201C9B"/>
    <w:rsid w:val="0021006C"/>
    <w:rsid w:val="00241190"/>
    <w:rsid w:val="00273E05"/>
    <w:rsid w:val="002F3852"/>
    <w:rsid w:val="002F4BAC"/>
    <w:rsid w:val="00304C65"/>
    <w:rsid w:val="00321FAA"/>
    <w:rsid w:val="00324BED"/>
    <w:rsid w:val="00334C45"/>
    <w:rsid w:val="00354C44"/>
    <w:rsid w:val="00360958"/>
    <w:rsid w:val="0037205C"/>
    <w:rsid w:val="00374E90"/>
    <w:rsid w:val="00392BF3"/>
    <w:rsid w:val="003C7529"/>
    <w:rsid w:val="003D0572"/>
    <w:rsid w:val="003F002D"/>
    <w:rsid w:val="003F09F0"/>
    <w:rsid w:val="003F2447"/>
    <w:rsid w:val="003F7819"/>
    <w:rsid w:val="0040730F"/>
    <w:rsid w:val="00426009"/>
    <w:rsid w:val="004345A1"/>
    <w:rsid w:val="0045084F"/>
    <w:rsid w:val="00456A92"/>
    <w:rsid w:val="004E116B"/>
    <w:rsid w:val="004E420F"/>
    <w:rsid w:val="004E5B80"/>
    <w:rsid w:val="00516ACA"/>
    <w:rsid w:val="005204BF"/>
    <w:rsid w:val="00535C4D"/>
    <w:rsid w:val="00551D66"/>
    <w:rsid w:val="005533E9"/>
    <w:rsid w:val="00582DD6"/>
    <w:rsid w:val="005A7FD5"/>
    <w:rsid w:val="005F5BD8"/>
    <w:rsid w:val="006259BF"/>
    <w:rsid w:val="00672C44"/>
    <w:rsid w:val="00681E11"/>
    <w:rsid w:val="0068473D"/>
    <w:rsid w:val="00685818"/>
    <w:rsid w:val="006C28FB"/>
    <w:rsid w:val="006F38FE"/>
    <w:rsid w:val="00712D09"/>
    <w:rsid w:val="00713999"/>
    <w:rsid w:val="00781AF6"/>
    <w:rsid w:val="0080270D"/>
    <w:rsid w:val="0080417B"/>
    <w:rsid w:val="008250BB"/>
    <w:rsid w:val="00853711"/>
    <w:rsid w:val="008D3E15"/>
    <w:rsid w:val="008D4BF3"/>
    <w:rsid w:val="008E54A0"/>
    <w:rsid w:val="008F490C"/>
    <w:rsid w:val="0090141F"/>
    <w:rsid w:val="009137BA"/>
    <w:rsid w:val="00947F79"/>
    <w:rsid w:val="009606F0"/>
    <w:rsid w:val="00964B3D"/>
    <w:rsid w:val="009B0FAB"/>
    <w:rsid w:val="009C12D0"/>
    <w:rsid w:val="009C317D"/>
    <w:rsid w:val="009D23F9"/>
    <w:rsid w:val="009D7602"/>
    <w:rsid w:val="009E0D9E"/>
    <w:rsid w:val="00A10485"/>
    <w:rsid w:val="00A15AA8"/>
    <w:rsid w:val="00A27819"/>
    <w:rsid w:val="00A40E93"/>
    <w:rsid w:val="00A5193D"/>
    <w:rsid w:val="00A64EFB"/>
    <w:rsid w:val="00AB1820"/>
    <w:rsid w:val="00AC431C"/>
    <w:rsid w:val="00AE7705"/>
    <w:rsid w:val="00B05A22"/>
    <w:rsid w:val="00B079F3"/>
    <w:rsid w:val="00B20B71"/>
    <w:rsid w:val="00B36F09"/>
    <w:rsid w:val="00B379E3"/>
    <w:rsid w:val="00B44548"/>
    <w:rsid w:val="00B466FD"/>
    <w:rsid w:val="00B75A4D"/>
    <w:rsid w:val="00B92E6B"/>
    <w:rsid w:val="00BE1517"/>
    <w:rsid w:val="00BF7ABF"/>
    <w:rsid w:val="00C07450"/>
    <w:rsid w:val="00C15EF1"/>
    <w:rsid w:val="00C279A0"/>
    <w:rsid w:val="00C31001"/>
    <w:rsid w:val="00C458C4"/>
    <w:rsid w:val="00C93FC1"/>
    <w:rsid w:val="00CC0326"/>
    <w:rsid w:val="00CC1241"/>
    <w:rsid w:val="00CD24D5"/>
    <w:rsid w:val="00D012E8"/>
    <w:rsid w:val="00D32D16"/>
    <w:rsid w:val="00D36C57"/>
    <w:rsid w:val="00D3736E"/>
    <w:rsid w:val="00D97D8D"/>
    <w:rsid w:val="00DE2E54"/>
    <w:rsid w:val="00E24C09"/>
    <w:rsid w:val="00E27A33"/>
    <w:rsid w:val="00E86BA4"/>
    <w:rsid w:val="00E93DDC"/>
    <w:rsid w:val="00E97BEE"/>
    <w:rsid w:val="00EF14FB"/>
    <w:rsid w:val="00EF2AF3"/>
    <w:rsid w:val="00F00A95"/>
    <w:rsid w:val="00F05FE5"/>
    <w:rsid w:val="00F718BA"/>
    <w:rsid w:val="00FA1763"/>
    <w:rsid w:val="00FA17B7"/>
    <w:rsid w:val="00FA7FA1"/>
    <w:rsid w:val="00FC3A82"/>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7040C"/>
  <w15:chartTrackingRefBased/>
  <w15:docId w15:val="{92CB2F6B-246D-B04B-B298-C5DB8E19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CFB7-4913-48C2-AB2F-4040DF7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8687</Characters>
  <Application>Microsoft Office Word</Application>
  <DocSecurity>8</DocSecurity>
  <Lines>72</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10191</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7995450</vt:i4>
      </vt:variant>
      <vt:variant>
        <vt:i4>24</vt:i4>
      </vt:variant>
      <vt:variant>
        <vt:i4>0</vt:i4>
      </vt:variant>
      <vt:variant>
        <vt:i4>5</vt:i4>
      </vt:variant>
      <vt:variant>
        <vt:lpwstr/>
      </vt:variant>
      <vt:variant>
        <vt:lpwstr>GRTOP9_20022014_0</vt:lpwstr>
      </vt:variant>
      <vt:variant>
        <vt:i4>8060986</vt:i4>
      </vt:variant>
      <vt:variant>
        <vt:i4>21</vt:i4>
      </vt:variant>
      <vt:variant>
        <vt:i4>0</vt:i4>
      </vt:variant>
      <vt:variant>
        <vt:i4>5</vt:i4>
      </vt:variant>
      <vt:variant>
        <vt:lpwstr/>
      </vt:variant>
      <vt:variant>
        <vt:lpwstr>GRTOP8_20022014_0</vt:lpwstr>
      </vt:variant>
      <vt:variant>
        <vt:i4>7602234</vt:i4>
      </vt:variant>
      <vt:variant>
        <vt:i4>18</vt:i4>
      </vt:variant>
      <vt:variant>
        <vt:i4>0</vt:i4>
      </vt:variant>
      <vt:variant>
        <vt:i4>5</vt:i4>
      </vt:variant>
      <vt:variant>
        <vt:lpwstr/>
      </vt:variant>
      <vt:variant>
        <vt:lpwstr>GRTOP7_20022014_2</vt:lpwstr>
      </vt:variant>
      <vt:variant>
        <vt:i4>7667770</vt:i4>
      </vt:variant>
      <vt:variant>
        <vt:i4>15</vt:i4>
      </vt:variant>
      <vt:variant>
        <vt:i4>0</vt:i4>
      </vt:variant>
      <vt:variant>
        <vt:i4>5</vt:i4>
      </vt:variant>
      <vt:variant>
        <vt:lpwstr/>
      </vt:variant>
      <vt:variant>
        <vt:lpwstr>GRTOP6_20022014_0</vt:lpwstr>
      </vt:variant>
      <vt:variant>
        <vt:i4>7733306</vt:i4>
      </vt:variant>
      <vt:variant>
        <vt:i4>12</vt:i4>
      </vt:variant>
      <vt:variant>
        <vt:i4>0</vt:i4>
      </vt:variant>
      <vt:variant>
        <vt:i4>5</vt:i4>
      </vt:variant>
      <vt:variant>
        <vt:lpwstr/>
      </vt:variant>
      <vt:variant>
        <vt:lpwstr>GRTOP5_20022014_0</vt:lpwstr>
      </vt:variant>
      <vt:variant>
        <vt:i4>7798842</vt:i4>
      </vt:variant>
      <vt:variant>
        <vt:i4>9</vt:i4>
      </vt:variant>
      <vt:variant>
        <vt:i4>0</vt:i4>
      </vt:variant>
      <vt:variant>
        <vt:i4>5</vt:i4>
      </vt:variant>
      <vt:variant>
        <vt:lpwstr/>
      </vt:variant>
      <vt:variant>
        <vt:lpwstr>GRTOP4_20022014_0</vt:lpwstr>
      </vt:variant>
      <vt:variant>
        <vt:i4>7340090</vt:i4>
      </vt:variant>
      <vt:variant>
        <vt:i4>6</vt:i4>
      </vt:variant>
      <vt:variant>
        <vt:i4>0</vt:i4>
      </vt:variant>
      <vt:variant>
        <vt:i4>5</vt:i4>
      </vt:variant>
      <vt:variant>
        <vt:lpwstr/>
      </vt:variant>
      <vt:variant>
        <vt:lpwstr>GRTOP3_20022014_0</vt:lpwstr>
      </vt:variant>
      <vt:variant>
        <vt:i4>7405626</vt:i4>
      </vt:variant>
      <vt:variant>
        <vt:i4>3</vt:i4>
      </vt:variant>
      <vt:variant>
        <vt:i4>0</vt:i4>
      </vt:variant>
      <vt:variant>
        <vt:i4>5</vt:i4>
      </vt:variant>
      <vt:variant>
        <vt:lpwstr/>
      </vt:variant>
      <vt:variant>
        <vt:lpwstr>GRTOP2_20022014_0</vt:lpwstr>
      </vt:variant>
      <vt:variant>
        <vt:i4>7471162</vt:i4>
      </vt:variant>
      <vt:variant>
        <vt:i4>0</vt:i4>
      </vt:variant>
      <vt:variant>
        <vt:i4>0</vt:i4>
      </vt:variant>
      <vt:variant>
        <vt:i4>5</vt:i4>
      </vt:variant>
      <vt:variant>
        <vt:lpwstr/>
      </vt:variant>
      <vt:variant>
        <vt:lpwstr>GRTOP1_20022014_0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2014-04-30T07:01:00Z</cp:lastPrinted>
  <dcterms:created xsi:type="dcterms:W3CDTF">2025-05-21T12:25:00Z</dcterms:created>
  <dcterms:modified xsi:type="dcterms:W3CDTF">2025-05-21T12:25:00Z</dcterms:modified>
</cp:coreProperties>
</file>