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F72C" w14:textId="77777777" w:rsidR="00B1199C" w:rsidRDefault="001C2334" w:rsidP="00B1199C">
      <w:pPr>
        <w:pStyle w:val="BodyText"/>
        <w:tabs>
          <w:tab w:val="left" w:pos="400"/>
          <w:tab w:val="left" w:pos="3800"/>
          <w:tab w:val="left" w:pos="7200"/>
          <w:tab w:val="left" w:pos="10000"/>
        </w:tabs>
        <w:jc w:val="center"/>
        <w:rPr>
          <w:color w:val="000000"/>
          <w:sz w:val="40"/>
        </w:rPr>
      </w:pPr>
      <w:r>
        <w:rPr>
          <w:b/>
          <w:color w:val="000000"/>
          <w:sz w:val="40"/>
        </w:rPr>
        <w:t>S</w:t>
      </w:r>
      <w:r w:rsidR="00B1199C">
        <w:rPr>
          <w:b/>
          <w:color w:val="000000"/>
          <w:sz w:val="40"/>
        </w:rPr>
        <w:t>itzungsprotokoll</w:t>
      </w:r>
    </w:p>
    <w:p w14:paraId="42060B55" w14:textId="77777777" w:rsidR="00B1199C" w:rsidRDefault="00B1199C" w:rsidP="00B1199C">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07.11.2013</w:t>
      </w:r>
    </w:p>
    <w:p w14:paraId="7CED9D22" w14:textId="77777777" w:rsidR="00B1199C" w:rsidRDefault="00B1199C" w:rsidP="00B1199C">
      <w:pPr>
        <w:pStyle w:val="BodyText"/>
        <w:tabs>
          <w:tab w:val="left" w:pos="400"/>
          <w:tab w:val="left" w:pos="3800"/>
          <w:tab w:val="left" w:pos="7200"/>
          <w:tab w:val="left" w:pos="10000"/>
        </w:tabs>
        <w:rPr>
          <w:color w:val="000000"/>
          <w:sz w:val="22"/>
        </w:rPr>
      </w:pPr>
    </w:p>
    <w:p w14:paraId="42B218B6" w14:textId="77777777" w:rsidR="00B1199C" w:rsidRDefault="00B1199C" w:rsidP="00B1199C">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D20479">
        <w:rPr>
          <w:color w:val="000000"/>
          <w:sz w:val="22"/>
        </w:rPr>
        <w:tab/>
      </w:r>
      <w:r w:rsidR="00D20479">
        <w:rPr>
          <w:color w:val="000000"/>
          <w:sz w:val="22"/>
        </w:rPr>
        <w:tab/>
      </w:r>
      <w:r>
        <w:rPr>
          <w:color w:val="000000"/>
          <w:sz w:val="22"/>
        </w:rPr>
        <w:t>Ende:</w:t>
      </w:r>
      <w:r w:rsidR="00D20479">
        <w:rPr>
          <w:color w:val="000000"/>
          <w:sz w:val="22"/>
        </w:rPr>
        <w:t xml:space="preserve"> 21:30 </w:t>
      </w:r>
      <w:r>
        <w:rPr>
          <w:color w:val="000000"/>
          <w:sz w:val="22"/>
        </w:rPr>
        <w:t>Uhr</w:t>
      </w:r>
    </w:p>
    <w:p w14:paraId="456AE598" w14:textId="77777777" w:rsidR="00B1199C" w:rsidRDefault="00B1199C" w:rsidP="00B1199C">
      <w:pPr>
        <w:pStyle w:val="BodyText"/>
        <w:tabs>
          <w:tab w:val="left" w:pos="400"/>
          <w:tab w:val="left" w:pos="3800"/>
          <w:tab w:val="left" w:pos="7200"/>
          <w:tab w:val="left" w:pos="10000"/>
        </w:tabs>
        <w:rPr>
          <w:color w:val="000000"/>
          <w:sz w:val="22"/>
        </w:rPr>
      </w:pPr>
      <w:r>
        <w:rPr>
          <w:i/>
          <w:color w:val="000000"/>
          <w:sz w:val="22"/>
        </w:rPr>
        <w:t>Anwesend:</w:t>
      </w:r>
    </w:p>
    <w:p w14:paraId="30F6CC24" w14:textId="77777777" w:rsidR="00B1199C" w:rsidRDefault="00B1199C" w:rsidP="00B1199C">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Handl Walter</w:t>
      </w:r>
      <w:r>
        <w:rPr>
          <w:color w:val="000000"/>
          <w:sz w:val="22"/>
        </w:rPr>
        <w:tab/>
        <w:t>GfGR Stattler Rosa</w:t>
      </w:r>
      <w:r>
        <w:rPr>
          <w:color w:val="000000"/>
          <w:sz w:val="22"/>
        </w:rPr>
        <w:tab/>
        <w:t>GfGR Riedl Josef</w:t>
      </w:r>
      <w:r>
        <w:rPr>
          <w:color w:val="000000"/>
          <w:sz w:val="22"/>
        </w:rPr>
        <w:tab/>
        <w:t>GfGR Zeinzinger Karl</w:t>
      </w:r>
      <w:r>
        <w:rPr>
          <w:color w:val="000000"/>
          <w:sz w:val="22"/>
        </w:rPr>
        <w:tab/>
        <w:t>GR Köninger Klaus</w:t>
      </w:r>
      <w:r>
        <w:rPr>
          <w:color w:val="000000"/>
          <w:sz w:val="22"/>
        </w:rPr>
        <w:tab/>
        <w:t>GR Höbling Ignaz</w:t>
      </w:r>
      <w:r>
        <w:rPr>
          <w:color w:val="000000"/>
          <w:sz w:val="22"/>
        </w:rPr>
        <w:tab/>
        <w:t>GR Ramharter Gernot</w:t>
      </w:r>
      <w:r>
        <w:rPr>
          <w:color w:val="000000"/>
          <w:sz w:val="22"/>
        </w:rPr>
        <w:tab/>
        <w:t>GR Fischlmaier Andreas</w:t>
      </w:r>
      <w:r>
        <w:rPr>
          <w:color w:val="000000"/>
          <w:sz w:val="22"/>
        </w:rPr>
        <w:tab/>
        <w:t>GR Baumgartner Franz</w:t>
      </w:r>
      <w:r>
        <w:rPr>
          <w:color w:val="000000"/>
          <w:sz w:val="22"/>
        </w:rPr>
        <w:tab/>
        <w:t>GR Riedler Katharina</w:t>
      </w:r>
      <w:r>
        <w:rPr>
          <w:color w:val="000000"/>
          <w:sz w:val="22"/>
        </w:rPr>
        <w:tab/>
      </w:r>
      <w:r>
        <w:rPr>
          <w:color w:val="000000"/>
          <w:sz w:val="22"/>
        </w:rPr>
        <w:tab/>
        <w:t>GR Fischer Franz</w:t>
      </w:r>
      <w:r>
        <w:rPr>
          <w:color w:val="000000"/>
          <w:sz w:val="22"/>
        </w:rPr>
        <w:tab/>
        <w:t>GR Heiß Christian</w:t>
      </w:r>
      <w:r>
        <w:rPr>
          <w:color w:val="000000"/>
          <w:sz w:val="22"/>
        </w:rPr>
        <w:tab/>
        <w:t>GR Gruber Martin</w:t>
      </w:r>
      <w:r>
        <w:rPr>
          <w:color w:val="000000"/>
          <w:sz w:val="22"/>
        </w:rPr>
        <w:tab/>
      </w:r>
      <w:r>
        <w:rPr>
          <w:color w:val="000000"/>
          <w:sz w:val="22"/>
        </w:rPr>
        <w:tab/>
        <w:t>GR Lenk Johann</w:t>
      </w:r>
    </w:p>
    <w:p w14:paraId="07024557" w14:textId="77777777" w:rsidR="00B1199C" w:rsidRDefault="00B1199C" w:rsidP="00B1199C">
      <w:pPr>
        <w:pStyle w:val="BodyText"/>
        <w:tabs>
          <w:tab w:val="left" w:pos="400"/>
          <w:tab w:val="left" w:pos="3800"/>
          <w:tab w:val="left" w:pos="7200"/>
          <w:tab w:val="left" w:pos="10000"/>
        </w:tabs>
        <w:rPr>
          <w:color w:val="000000"/>
          <w:sz w:val="22"/>
        </w:rPr>
      </w:pPr>
      <w:r>
        <w:rPr>
          <w:i/>
          <w:color w:val="000000"/>
          <w:sz w:val="22"/>
        </w:rPr>
        <w:t>Entschuldigt:</w:t>
      </w:r>
      <w:r w:rsidR="00D20479" w:rsidRPr="00D20479">
        <w:rPr>
          <w:color w:val="000000"/>
          <w:sz w:val="22"/>
        </w:rPr>
        <w:t xml:space="preserve"> </w:t>
      </w:r>
      <w:r w:rsidR="00D20479">
        <w:rPr>
          <w:color w:val="000000"/>
          <w:sz w:val="22"/>
        </w:rPr>
        <w:t>GR Peham Florian</w:t>
      </w:r>
      <w:r>
        <w:rPr>
          <w:color w:val="000000"/>
          <w:sz w:val="22"/>
        </w:rPr>
        <w:tab/>
      </w:r>
      <w:r w:rsidR="00D20479">
        <w:rPr>
          <w:color w:val="000000"/>
          <w:sz w:val="22"/>
        </w:rPr>
        <w:t>GR Hubmann Manfred</w:t>
      </w:r>
      <w:r>
        <w:rPr>
          <w:color w:val="000000"/>
          <w:sz w:val="22"/>
        </w:rPr>
        <w:tab/>
      </w:r>
      <w:r w:rsidR="00D20479">
        <w:rPr>
          <w:color w:val="000000"/>
          <w:sz w:val="22"/>
        </w:rPr>
        <w:t>GR Hauer Lukas</w:t>
      </w:r>
      <w:r>
        <w:rPr>
          <w:color w:val="000000"/>
          <w:sz w:val="22"/>
        </w:rPr>
        <w:tab/>
      </w:r>
      <w:r>
        <w:rPr>
          <w:color w:val="000000"/>
          <w:sz w:val="22"/>
        </w:rPr>
        <w:tab/>
      </w:r>
      <w:r w:rsidR="00D20479">
        <w:rPr>
          <w:color w:val="000000"/>
          <w:sz w:val="22"/>
        </w:rPr>
        <w:t>GR Fischlmaier und GfGR Riedl kommen später</w:t>
      </w:r>
    </w:p>
    <w:p w14:paraId="7D2AE049" w14:textId="77777777" w:rsidR="00D20479" w:rsidRDefault="00D20479" w:rsidP="00B1199C">
      <w:pPr>
        <w:pStyle w:val="BodyText"/>
        <w:tabs>
          <w:tab w:val="left" w:pos="400"/>
          <w:tab w:val="left" w:pos="3800"/>
          <w:tab w:val="left" w:pos="7200"/>
          <w:tab w:val="left" w:pos="10000"/>
        </w:tabs>
        <w:rPr>
          <w:color w:val="000000"/>
          <w:sz w:val="22"/>
        </w:rPr>
      </w:pPr>
    </w:p>
    <w:p w14:paraId="70EB4DDF" w14:textId="77777777" w:rsidR="00B1199C" w:rsidRDefault="00B1199C" w:rsidP="00B1199C">
      <w:pPr>
        <w:pStyle w:val="BodyText"/>
        <w:rPr>
          <w:i/>
          <w:color w:val="000000"/>
          <w:sz w:val="22"/>
        </w:rPr>
      </w:pPr>
      <w:r>
        <w:rPr>
          <w:i/>
          <w:color w:val="000000"/>
          <w:sz w:val="22"/>
        </w:rPr>
        <w:t>Tagesordnung:</w:t>
      </w:r>
    </w:p>
    <w:bookmarkStart w:id="0" w:name="TO"/>
    <w:bookmarkEnd w:id="0"/>
    <w:p w14:paraId="0E175FDF" w14:textId="77777777" w:rsidR="00B1199C" w:rsidRDefault="00B1199C" w:rsidP="00B1199C">
      <w:pPr>
        <w:pStyle w:val="BodyText"/>
        <w:rPr>
          <w:color w:val="000000"/>
          <w:sz w:val="22"/>
        </w:rPr>
      </w:pPr>
      <w:r>
        <w:rPr>
          <w:color w:val="000000"/>
          <w:sz w:val="22"/>
        </w:rPr>
        <w:fldChar w:fldCharType="begin"/>
      </w:r>
      <w:r>
        <w:rPr>
          <w:color w:val="000000"/>
          <w:sz w:val="22"/>
        </w:rPr>
        <w:instrText xml:space="preserve"> HYPERLINK  \l "GRTOP1_07112013_0"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Genehmigung Sofortmaßnahme Mannersdorf Wasserbau</w:t>
      </w:r>
    </w:p>
    <w:p w14:paraId="31C5AB3B" w14:textId="77777777" w:rsidR="00B1199C" w:rsidRDefault="00B1199C" w:rsidP="00B1199C">
      <w:pPr>
        <w:pStyle w:val="BodyText"/>
        <w:rPr>
          <w:color w:val="000000"/>
          <w:sz w:val="22"/>
        </w:rPr>
      </w:pPr>
      <w:hyperlink w:anchor="GRTOP2_07112013_0" w:history="1">
        <w:r>
          <w:rPr>
            <w:rStyle w:val="Hyperlink"/>
            <w:sz w:val="24"/>
            <w:szCs w:val="24"/>
          </w:rPr>
          <w:t>2.</w:t>
        </w:r>
      </w:hyperlink>
      <w:r>
        <w:rPr>
          <w:color w:val="000000"/>
          <w:sz w:val="22"/>
        </w:rPr>
        <w:t xml:space="preserve"> Subventionsansuchen Pfarre Matzleinsdorf-Zelking</w:t>
      </w:r>
    </w:p>
    <w:p w14:paraId="0746B946" w14:textId="77777777" w:rsidR="00B1199C" w:rsidRDefault="00B1199C" w:rsidP="00B1199C">
      <w:pPr>
        <w:pStyle w:val="BodyText"/>
        <w:rPr>
          <w:color w:val="000000"/>
          <w:sz w:val="22"/>
        </w:rPr>
      </w:pPr>
      <w:hyperlink w:anchor="GRTOP3_07112013_0" w:history="1">
        <w:r>
          <w:rPr>
            <w:rStyle w:val="Hyperlink"/>
            <w:sz w:val="24"/>
            <w:szCs w:val="24"/>
          </w:rPr>
          <w:t>3.</w:t>
        </w:r>
      </w:hyperlink>
      <w:r>
        <w:rPr>
          <w:color w:val="000000"/>
          <w:sz w:val="22"/>
        </w:rPr>
        <w:t xml:space="preserve"> Stellungnahme zum Prüfbericht vom 03.10.2013</w:t>
      </w:r>
    </w:p>
    <w:p w14:paraId="3F3E66CE" w14:textId="77777777" w:rsidR="00B1199C" w:rsidRDefault="00B1199C" w:rsidP="00B1199C">
      <w:pPr>
        <w:pStyle w:val="BodyText"/>
        <w:rPr>
          <w:color w:val="000000"/>
          <w:sz w:val="22"/>
        </w:rPr>
      </w:pPr>
      <w:hyperlink w:anchor="GRTOP4_07112013_8" w:history="1">
        <w:r>
          <w:rPr>
            <w:rStyle w:val="Hyperlink"/>
            <w:sz w:val="24"/>
            <w:szCs w:val="24"/>
          </w:rPr>
          <w:t>4.</w:t>
        </w:r>
      </w:hyperlink>
      <w:r>
        <w:rPr>
          <w:color w:val="000000"/>
          <w:sz w:val="22"/>
        </w:rPr>
        <w:t xml:space="preserve"> Erneuerung der UV-Anlagen WVA Matzleinsdorf und Zelking</w:t>
      </w:r>
    </w:p>
    <w:p w14:paraId="57FAC566" w14:textId="77777777" w:rsidR="00B1199C" w:rsidRDefault="00B1199C" w:rsidP="00B1199C">
      <w:pPr>
        <w:pStyle w:val="BodyText"/>
        <w:rPr>
          <w:color w:val="000000"/>
          <w:sz w:val="22"/>
        </w:rPr>
      </w:pPr>
      <w:hyperlink w:anchor="GRTOP5_07112013_0" w:history="1">
        <w:r>
          <w:rPr>
            <w:rStyle w:val="Hyperlink"/>
            <w:sz w:val="24"/>
            <w:szCs w:val="24"/>
          </w:rPr>
          <w:t>5.</w:t>
        </w:r>
      </w:hyperlink>
      <w:r>
        <w:rPr>
          <w:color w:val="000000"/>
          <w:sz w:val="22"/>
        </w:rPr>
        <w:t xml:space="preserve"> Ankauf Straßenbeleuchtungskörper LED</w:t>
      </w:r>
    </w:p>
    <w:p w14:paraId="4A73CEB8" w14:textId="77777777" w:rsidR="00B1199C" w:rsidRDefault="00B1199C" w:rsidP="00B1199C">
      <w:pPr>
        <w:pStyle w:val="BodyText"/>
        <w:rPr>
          <w:color w:val="000000"/>
          <w:sz w:val="22"/>
        </w:rPr>
      </w:pPr>
      <w:hyperlink w:anchor="GRTOP6_07112013_0" w:history="1">
        <w:r>
          <w:rPr>
            <w:rStyle w:val="Hyperlink"/>
            <w:sz w:val="24"/>
            <w:szCs w:val="24"/>
          </w:rPr>
          <w:t>6.</w:t>
        </w:r>
      </w:hyperlink>
      <w:r>
        <w:rPr>
          <w:color w:val="000000"/>
          <w:sz w:val="22"/>
        </w:rPr>
        <w:t xml:space="preserve"> Vermietung alter Kindergarten Zelking</w:t>
      </w:r>
    </w:p>
    <w:p w14:paraId="57CE3B90" w14:textId="77777777" w:rsidR="00B1199C" w:rsidRDefault="00B1199C" w:rsidP="00B1199C">
      <w:pPr>
        <w:pStyle w:val="BodyText"/>
        <w:rPr>
          <w:color w:val="000000"/>
          <w:sz w:val="22"/>
        </w:rPr>
      </w:pPr>
      <w:hyperlink w:anchor="GRTOP7_07112013_0" w:history="1">
        <w:r>
          <w:rPr>
            <w:rStyle w:val="Hyperlink"/>
            <w:sz w:val="24"/>
            <w:szCs w:val="24"/>
          </w:rPr>
          <w:t>7.</w:t>
        </w:r>
      </w:hyperlink>
      <w:r>
        <w:rPr>
          <w:color w:val="000000"/>
          <w:sz w:val="22"/>
        </w:rPr>
        <w:t xml:space="preserve"> Örtliches Raumordnungsprogramm - Änderung der Verordnung des GR vom 21.02.2013</w:t>
      </w:r>
    </w:p>
    <w:p w14:paraId="1DCFF189" w14:textId="77777777" w:rsidR="00B1199C" w:rsidRDefault="00B1199C" w:rsidP="00B1199C">
      <w:pPr>
        <w:pStyle w:val="BodyText"/>
        <w:rPr>
          <w:color w:val="000000"/>
          <w:sz w:val="22"/>
        </w:rPr>
      </w:pPr>
      <w:hyperlink w:anchor="GRTOP8_07112013_0" w:history="1">
        <w:r>
          <w:rPr>
            <w:rStyle w:val="Hyperlink"/>
            <w:sz w:val="24"/>
            <w:szCs w:val="24"/>
          </w:rPr>
          <w:t>8.</w:t>
        </w:r>
      </w:hyperlink>
      <w:r>
        <w:rPr>
          <w:color w:val="000000"/>
          <w:sz w:val="22"/>
        </w:rPr>
        <w:t xml:space="preserve"> Bericht des Bürgermeisters</w:t>
      </w:r>
    </w:p>
    <w:p w14:paraId="4D71CFAA" w14:textId="77777777" w:rsidR="00B1199C" w:rsidRDefault="00B1199C" w:rsidP="00B1199C">
      <w:pPr>
        <w:pStyle w:val="BodyText"/>
        <w:rPr>
          <w:color w:val="000000"/>
          <w:sz w:val="22"/>
        </w:rPr>
      </w:pPr>
      <w:r>
        <w:rPr>
          <w:color w:val="000000"/>
          <w:sz w:val="22"/>
        </w:rPr>
        <w:t>«</w:t>
      </w:r>
    </w:p>
    <w:p w14:paraId="22387DC2" w14:textId="77777777" w:rsidR="00B1199C" w:rsidRDefault="00B1199C" w:rsidP="00B1199C">
      <w:pPr>
        <w:pStyle w:val="BodyText"/>
        <w:rPr>
          <w:color w:val="000000"/>
          <w:sz w:val="22"/>
        </w:rPr>
      </w:pPr>
      <w:r>
        <w:rPr>
          <w:color w:val="000000"/>
          <w:sz w:val="22"/>
        </w:rPr>
        <w:t>Das Protokoll der letzten Sitzung wurde genehmigt und unterfertigt.</w:t>
      </w:r>
    </w:p>
    <w:p w14:paraId="6C3D3C83" w14:textId="77777777" w:rsidR="00B1199C" w:rsidRDefault="00D20479" w:rsidP="00B1199C">
      <w:pPr>
        <w:pStyle w:val="BodyText"/>
        <w:rPr>
          <w:color w:val="000000"/>
          <w:sz w:val="22"/>
        </w:rPr>
      </w:pPr>
      <w:r>
        <w:rPr>
          <w:color w:val="000000"/>
          <w:sz w:val="22"/>
        </w:rPr>
        <w:t xml:space="preserve">Der Bgm. verliest einen </w:t>
      </w:r>
      <w:r w:rsidRPr="00D20479">
        <w:rPr>
          <w:b/>
          <w:color w:val="000000"/>
          <w:sz w:val="22"/>
        </w:rPr>
        <w:t>Dringlichkeitsantrag</w:t>
      </w:r>
      <w:r>
        <w:rPr>
          <w:color w:val="000000"/>
          <w:sz w:val="22"/>
        </w:rPr>
        <w:t xml:space="preserve"> der ÖVP-Fraktion um Aufnahme des Tagesordnungspunktes „Örtliches Raumordnungsprogrammm – Änderung der Verordnung des GR vom 21.02.2013“ in die Tagesordnung der GR-Sitzung als TOP 7.</w:t>
      </w:r>
    </w:p>
    <w:p w14:paraId="044760E9" w14:textId="77777777" w:rsidR="00D20479" w:rsidRDefault="00D20479" w:rsidP="00B1199C">
      <w:pPr>
        <w:pStyle w:val="BodyText"/>
        <w:rPr>
          <w:color w:val="000000"/>
          <w:sz w:val="22"/>
        </w:rPr>
      </w:pPr>
      <w:r>
        <w:rPr>
          <w:color w:val="000000"/>
          <w:sz w:val="22"/>
        </w:rPr>
        <w:t>Abstimmung: einstimmig</w:t>
      </w:r>
    </w:p>
    <w:p w14:paraId="415D6CBD" w14:textId="77777777" w:rsidR="00B1199C" w:rsidRDefault="00B1199C" w:rsidP="00B1199C">
      <w:pPr>
        <w:pStyle w:val="BodyText"/>
        <w:rPr>
          <w:color w:val="000000"/>
          <w:sz w:val="22"/>
        </w:rPr>
      </w:pPr>
      <w:bookmarkStart w:id="1" w:name="GRTOP1_07112013_0"/>
      <w:bookmarkEnd w:id="1"/>
      <w:r>
        <w:rPr>
          <w:b/>
          <w:color w:val="000000"/>
          <w:sz w:val="22"/>
        </w:rPr>
        <w:lastRenderedPageBreak/>
        <w:t>TOP 1.) Genehmigung Sofortmaßnahme Mannersdorf Wasserbau</w:t>
      </w:r>
    </w:p>
    <w:p w14:paraId="38215AF0" w14:textId="77777777" w:rsidR="00B1199C" w:rsidRDefault="00885346" w:rsidP="00B1199C">
      <w:pPr>
        <w:pStyle w:val="BodyText"/>
        <w:rPr>
          <w:color w:val="000000"/>
          <w:sz w:val="22"/>
        </w:rPr>
      </w:pPr>
      <w:r>
        <w:rPr>
          <w:color w:val="000000"/>
          <w:sz w:val="22"/>
        </w:rPr>
        <w:t>Nach dem starken Unwetter im Juni hat sich Landesrat Stephan Pernkopf die Situation in Mannersdorf vor Ort angesehen und Sofortmaßnahmen beim Wasserbau zugesagt. Die Arbeiten durch die Abteilung Wasserbau des Landes sind bereits abgeschlossen. Das Bachbett des Mannersdorfer Baches wurde ausgegraben, verbreitert und mit Steinen befestigt. Ein Drittel der Kosten, das sind € 15.000,- muss die Gemeinde tragen.</w:t>
      </w:r>
    </w:p>
    <w:p w14:paraId="72AA7F94" w14:textId="77777777" w:rsidR="00885346" w:rsidRDefault="00885346" w:rsidP="00B1199C">
      <w:pPr>
        <w:pStyle w:val="BodyText"/>
        <w:rPr>
          <w:color w:val="000000"/>
          <w:sz w:val="22"/>
        </w:rPr>
      </w:pPr>
      <w:r>
        <w:rPr>
          <w:color w:val="000000"/>
          <w:sz w:val="22"/>
        </w:rPr>
        <w:t xml:space="preserve">Bgm. Antrag: Die anteiligen Kosten von € 15.000,- für die Sofortmaßnahme in Mannersdorf zum Hochwasserschutz </w:t>
      </w:r>
      <w:r w:rsidR="00564191">
        <w:rPr>
          <w:color w:val="000000"/>
          <w:sz w:val="22"/>
        </w:rPr>
        <w:t xml:space="preserve">sollen </w:t>
      </w:r>
      <w:r>
        <w:rPr>
          <w:color w:val="000000"/>
          <w:sz w:val="22"/>
        </w:rPr>
        <w:t>bezahlt werden.</w:t>
      </w:r>
    </w:p>
    <w:p w14:paraId="11ED3B2B" w14:textId="77777777" w:rsidR="00B1199C" w:rsidRDefault="00885346" w:rsidP="00B1199C">
      <w:pPr>
        <w:pStyle w:val="BodyText"/>
        <w:rPr>
          <w:color w:val="000000"/>
          <w:sz w:val="22"/>
        </w:rPr>
      </w:pPr>
      <w:r>
        <w:rPr>
          <w:color w:val="000000"/>
          <w:sz w:val="22"/>
        </w:rPr>
        <w:t>Abstimmung: einstimmig</w:t>
      </w:r>
    </w:p>
    <w:p w14:paraId="55039166" w14:textId="77777777" w:rsidR="00B1199C" w:rsidRPr="00B1199C" w:rsidRDefault="00B1199C" w:rsidP="00B1199C">
      <w:pPr>
        <w:pStyle w:val="BodyText"/>
        <w:rPr>
          <w:color w:val="000000"/>
          <w:sz w:val="16"/>
        </w:rPr>
      </w:pPr>
      <w:hyperlink w:anchor="TO" w:history="1">
        <w:r w:rsidRPr="00B1199C">
          <w:rPr>
            <w:rStyle w:val="Hyperlink"/>
            <w:sz w:val="16"/>
            <w:szCs w:val="24"/>
          </w:rPr>
          <w:t>«zur Tagesordnung</w:t>
        </w:r>
      </w:hyperlink>
    </w:p>
    <w:p w14:paraId="04EDD96A" w14:textId="77777777" w:rsidR="00B1199C" w:rsidRDefault="00B1199C" w:rsidP="00B1199C">
      <w:pPr>
        <w:pStyle w:val="BodyText"/>
        <w:rPr>
          <w:sz w:val="22"/>
        </w:rPr>
      </w:pPr>
    </w:p>
    <w:p w14:paraId="33BA6571" w14:textId="77777777" w:rsidR="00B1199C" w:rsidRDefault="00B1199C" w:rsidP="00B1199C">
      <w:pPr>
        <w:pStyle w:val="BodyText"/>
        <w:rPr>
          <w:color w:val="000000"/>
          <w:sz w:val="22"/>
        </w:rPr>
      </w:pPr>
      <w:bookmarkStart w:id="2" w:name="GRTOP2_07112013_0"/>
      <w:bookmarkEnd w:id="2"/>
      <w:r>
        <w:rPr>
          <w:b/>
          <w:color w:val="000000"/>
          <w:sz w:val="22"/>
        </w:rPr>
        <w:t>TOP 2.) Subventionsansuchen Pfarre Matzleinsdorf-Zelking</w:t>
      </w:r>
    </w:p>
    <w:p w14:paraId="10D260CB" w14:textId="77777777" w:rsidR="005B7927" w:rsidRDefault="00564191" w:rsidP="005B7927">
      <w:pPr>
        <w:pStyle w:val="BodyText"/>
        <w:spacing w:after="0"/>
        <w:rPr>
          <w:color w:val="000000"/>
          <w:sz w:val="22"/>
        </w:rPr>
      </w:pPr>
      <w:r>
        <w:rPr>
          <w:color w:val="000000"/>
          <w:sz w:val="22"/>
        </w:rPr>
        <w:t xml:space="preserve">Der Bgm. verliest ein Ansuchen der Pfarre Matzleinsdorf-Zelking um finanzielle Unterstützung zum Ankauf des Neuen Gotteslobes, welches jetzt nach 38 Jahren neu überarbeitet und aufgelegt wird. </w:t>
      </w:r>
      <w:r w:rsidR="005B7927">
        <w:rPr>
          <w:color w:val="000000"/>
          <w:sz w:val="22"/>
        </w:rPr>
        <w:t xml:space="preserve">Die Kosten für die Gebets und Gesangbücher inkl. der Orgelbücher betragen </w:t>
      </w:r>
    </w:p>
    <w:p w14:paraId="71D7FCD2" w14:textId="77777777" w:rsidR="00B1199C" w:rsidRDefault="005B7927" w:rsidP="005B7927">
      <w:pPr>
        <w:pStyle w:val="BodyText"/>
        <w:spacing w:after="0"/>
        <w:rPr>
          <w:color w:val="000000"/>
          <w:sz w:val="22"/>
        </w:rPr>
      </w:pPr>
      <w:r>
        <w:rPr>
          <w:color w:val="000000"/>
          <w:sz w:val="22"/>
        </w:rPr>
        <w:t>€ 3.989,-. Ein Orgelbuch kostet € 450,-.</w:t>
      </w:r>
    </w:p>
    <w:p w14:paraId="060B0385" w14:textId="77777777" w:rsidR="005B7927" w:rsidRDefault="005B7927" w:rsidP="005B7927">
      <w:pPr>
        <w:pStyle w:val="BodyText"/>
        <w:spacing w:after="0"/>
        <w:rPr>
          <w:color w:val="000000"/>
          <w:sz w:val="22"/>
        </w:rPr>
      </w:pPr>
      <w:r>
        <w:rPr>
          <w:color w:val="000000"/>
          <w:sz w:val="22"/>
        </w:rPr>
        <w:t>Bgm. Antrag: Es sollen 2 Orgelbücher mit Gesamtkosten von € 900,- von der Gemeinde finanziert und damit die Pfarre finanziell unterstützt werden.</w:t>
      </w:r>
    </w:p>
    <w:p w14:paraId="6F92C920" w14:textId="77777777" w:rsidR="00B1199C" w:rsidRDefault="005B7927" w:rsidP="00B1199C">
      <w:pPr>
        <w:pStyle w:val="BodyText"/>
        <w:rPr>
          <w:color w:val="000000"/>
          <w:sz w:val="22"/>
        </w:rPr>
      </w:pPr>
      <w:r>
        <w:rPr>
          <w:color w:val="000000"/>
          <w:sz w:val="22"/>
        </w:rPr>
        <w:t>Abstimmung: 14 dafür, 1 Enthaltung (Lenk)</w:t>
      </w:r>
    </w:p>
    <w:p w14:paraId="6D3AB939" w14:textId="77777777" w:rsidR="00B1199C" w:rsidRPr="00B1199C" w:rsidRDefault="00B1199C" w:rsidP="00B1199C">
      <w:pPr>
        <w:pStyle w:val="BodyText"/>
        <w:rPr>
          <w:color w:val="000000"/>
          <w:sz w:val="16"/>
        </w:rPr>
      </w:pPr>
      <w:hyperlink w:anchor="TO" w:history="1">
        <w:r w:rsidRPr="00B1199C">
          <w:rPr>
            <w:rStyle w:val="Hyperlink"/>
            <w:sz w:val="16"/>
            <w:szCs w:val="24"/>
          </w:rPr>
          <w:t>«zur Tagesordnung</w:t>
        </w:r>
      </w:hyperlink>
    </w:p>
    <w:p w14:paraId="00E0AF6E" w14:textId="77777777" w:rsidR="00B1199C" w:rsidRDefault="00B1199C" w:rsidP="00B1199C">
      <w:pPr>
        <w:pStyle w:val="BodyText"/>
        <w:rPr>
          <w:color w:val="000000"/>
          <w:sz w:val="22"/>
        </w:rPr>
      </w:pPr>
    </w:p>
    <w:p w14:paraId="46B6BBD8" w14:textId="77777777" w:rsidR="00B1199C" w:rsidRDefault="005B7927" w:rsidP="00B1199C">
      <w:pPr>
        <w:pStyle w:val="BodyText"/>
        <w:rPr>
          <w:color w:val="000000"/>
          <w:sz w:val="22"/>
        </w:rPr>
      </w:pPr>
      <w:bookmarkStart w:id="3" w:name="GRTOP3_07112013_0"/>
      <w:bookmarkEnd w:id="3"/>
      <w:r>
        <w:rPr>
          <w:b/>
          <w:color w:val="000000"/>
          <w:sz w:val="22"/>
        </w:rPr>
        <w:t>TOP 3.) Stellung</w:t>
      </w:r>
      <w:r w:rsidR="00B1199C">
        <w:rPr>
          <w:b/>
          <w:color w:val="000000"/>
          <w:sz w:val="22"/>
        </w:rPr>
        <w:t>nahme zum Prüfbericht vom 03.10.2013</w:t>
      </w:r>
    </w:p>
    <w:p w14:paraId="6B511FBD" w14:textId="77777777" w:rsidR="00B1199C" w:rsidRDefault="005B7927" w:rsidP="00B1199C">
      <w:pPr>
        <w:pStyle w:val="BodyText"/>
        <w:rPr>
          <w:color w:val="000000"/>
          <w:sz w:val="22"/>
        </w:rPr>
      </w:pPr>
      <w:r>
        <w:rPr>
          <w:color w:val="000000"/>
          <w:sz w:val="22"/>
        </w:rPr>
        <w:t>Der Bgm. verliest den Prüfbericht vom 03.10.2013 und gibt seine Stellungnahme dazu ab.</w:t>
      </w:r>
    </w:p>
    <w:p w14:paraId="223B8BE6" w14:textId="77777777" w:rsidR="00B1199C" w:rsidRPr="00B1199C" w:rsidRDefault="00B1199C" w:rsidP="00B1199C">
      <w:pPr>
        <w:pStyle w:val="BodyText"/>
        <w:rPr>
          <w:color w:val="000000"/>
          <w:sz w:val="16"/>
        </w:rPr>
      </w:pPr>
      <w:hyperlink w:anchor="TO" w:history="1">
        <w:r w:rsidRPr="00B1199C">
          <w:rPr>
            <w:rStyle w:val="Hyperlink"/>
            <w:sz w:val="16"/>
            <w:szCs w:val="24"/>
          </w:rPr>
          <w:t>«zur Tagesordnung</w:t>
        </w:r>
      </w:hyperlink>
    </w:p>
    <w:p w14:paraId="6172C228" w14:textId="77777777" w:rsidR="00B1199C" w:rsidRDefault="00B1199C" w:rsidP="00B1199C">
      <w:pPr>
        <w:pStyle w:val="BodyText"/>
        <w:rPr>
          <w:color w:val="000000"/>
          <w:sz w:val="22"/>
        </w:rPr>
      </w:pPr>
    </w:p>
    <w:p w14:paraId="0A8F5CF0" w14:textId="77777777" w:rsidR="00B1199C" w:rsidRDefault="00B1199C" w:rsidP="00B1199C">
      <w:pPr>
        <w:pStyle w:val="BodyText"/>
        <w:rPr>
          <w:color w:val="000000"/>
          <w:sz w:val="22"/>
        </w:rPr>
      </w:pPr>
      <w:bookmarkStart w:id="4" w:name="GRTOP4_07112013_8"/>
      <w:bookmarkEnd w:id="4"/>
      <w:r>
        <w:rPr>
          <w:b/>
          <w:color w:val="000000"/>
          <w:sz w:val="22"/>
        </w:rPr>
        <w:t>TOP 4.) Erneuerung der UV-Anlagen WVA Matzleinsdorf und Zelking</w:t>
      </w:r>
    </w:p>
    <w:p w14:paraId="38ED25F3" w14:textId="77777777" w:rsidR="00B1199C" w:rsidRDefault="0010035C" w:rsidP="00B1199C">
      <w:pPr>
        <w:pStyle w:val="BodyText"/>
        <w:rPr>
          <w:color w:val="000000"/>
          <w:sz w:val="22"/>
        </w:rPr>
      </w:pPr>
      <w:r>
        <w:rPr>
          <w:color w:val="000000"/>
          <w:sz w:val="22"/>
        </w:rPr>
        <w:t>Heuer erfolgte im Sommer eine Überprüfung der Wasserversorgungsanlagen durch das Land.</w:t>
      </w:r>
    </w:p>
    <w:p w14:paraId="7CD5AF0B" w14:textId="77777777" w:rsidR="0010035C" w:rsidRDefault="0010035C" w:rsidP="00B1199C">
      <w:pPr>
        <w:pStyle w:val="BodyText"/>
        <w:rPr>
          <w:color w:val="000000"/>
          <w:sz w:val="22"/>
        </w:rPr>
      </w:pPr>
      <w:r>
        <w:rPr>
          <w:color w:val="000000"/>
          <w:sz w:val="22"/>
        </w:rPr>
        <w:t xml:space="preserve">Dabei wurde vorgeschrieben, dass beide UV-Anlagen zu erneuern sind. Matzleinsdorf bis 2014 und Zelking bis 2015. Es wurden 2 Anbote über die Kosten für 2 UV-Desinfektionsanlagen SPEKTRON der Fa. Xylem (ehem. Vogel) eingeholt. Das Anbot der Fa. Irlinger für beide UV-Anlagen inkl. Montage beläuft sich auf € 22.840,- excl. Ust. </w:t>
      </w:r>
    </w:p>
    <w:p w14:paraId="2CA93C0C" w14:textId="77777777" w:rsidR="0010035C" w:rsidRDefault="0010035C" w:rsidP="00B1199C">
      <w:pPr>
        <w:pStyle w:val="BodyText"/>
        <w:rPr>
          <w:color w:val="000000"/>
          <w:sz w:val="22"/>
        </w:rPr>
      </w:pPr>
      <w:r>
        <w:rPr>
          <w:color w:val="000000"/>
          <w:sz w:val="22"/>
        </w:rPr>
        <w:t>Bgm. Antrag: Die beiden UV-Anlagen sollen heuer bestellt und montiert werden. Die Bezahlung soll 2014 erfolgen, wo auch im Budget die Mittel dann dafür vorgesehen werden.</w:t>
      </w:r>
    </w:p>
    <w:p w14:paraId="7371665B" w14:textId="77777777" w:rsidR="00B1199C" w:rsidRDefault="00DB033E" w:rsidP="00B1199C">
      <w:pPr>
        <w:pStyle w:val="BodyText"/>
        <w:rPr>
          <w:color w:val="000000"/>
          <w:sz w:val="22"/>
        </w:rPr>
      </w:pPr>
      <w:r>
        <w:rPr>
          <w:color w:val="000000"/>
          <w:sz w:val="22"/>
        </w:rPr>
        <w:t>Abstimmung: einstimmig</w:t>
      </w:r>
    </w:p>
    <w:p w14:paraId="6070B4A2" w14:textId="77777777" w:rsidR="00B1199C" w:rsidRPr="00B1199C" w:rsidRDefault="00B1199C" w:rsidP="00B1199C">
      <w:pPr>
        <w:pStyle w:val="BodyText"/>
        <w:rPr>
          <w:color w:val="000000"/>
          <w:sz w:val="16"/>
        </w:rPr>
      </w:pPr>
      <w:hyperlink w:anchor="TO" w:history="1">
        <w:r w:rsidRPr="00B1199C">
          <w:rPr>
            <w:rStyle w:val="Hyperlink"/>
            <w:sz w:val="16"/>
            <w:szCs w:val="24"/>
          </w:rPr>
          <w:t>«zur Tagesordnung</w:t>
        </w:r>
      </w:hyperlink>
    </w:p>
    <w:p w14:paraId="5ECE8331" w14:textId="77777777" w:rsidR="00B1199C" w:rsidRPr="00B1199C" w:rsidRDefault="00B1199C" w:rsidP="00B1199C">
      <w:pPr>
        <w:pStyle w:val="BodyText"/>
        <w:rPr>
          <w:color w:val="000000"/>
          <w:sz w:val="22"/>
        </w:rPr>
      </w:pPr>
    </w:p>
    <w:p w14:paraId="338BCE8F" w14:textId="77777777" w:rsidR="00241190" w:rsidRDefault="00241190" w:rsidP="00241190">
      <w:pPr>
        <w:pStyle w:val="BodyText"/>
        <w:tabs>
          <w:tab w:val="center" w:pos="1600"/>
          <w:tab w:val="center" w:pos="4000"/>
          <w:tab w:val="center" w:pos="6400"/>
          <w:tab w:val="center" w:pos="8800"/>
        </w:tabs>
        <w:rPr>
          <w:sz w:val="22"/>
        </w:rPr>
      </w:pPr>
    </w:p>
    <w:p w14:paraId="15802309" w14:textId="77777777" w:rsidR="00B1199C" w:rsidRDefault="00B1199C" w:rsidP="00241190">
      <w:pPr>
        <w:pStyle w:val="BodyText"/>
        <w:tabs>
          <w:tab w:val="center" w:pos="1600"/>
          <w:tab w:val="center" w:pos="4000"/>
          <w:tab w:val="center" w:pos="6400"/>
          <w:tab w:val="center" w:pos="8800"/>
        </w:tabs>
        <w:rPr>
          <w:color w:val="000000"/>
          <w:sz w:val="22"/>
        </w:rPr>
      </w:pPr>
      <w:bookmarkStart w:id="5" w:name="GRTOP5_07112013_0"/>
      <w:bookmarkEnd w:id="5"/>
      <w:r>
        <w:rPr>
          <w:b/>
          <w:color w:val="000000"/>
          <w:sz w:val="22"/>
        </w:rPr>
        <w:lastRenderedPageBreak/>
        <w:t>TOP 5.) Ankauf Straßenbeleuchtungskörper LED</w:t>
      </w:r>
    </w:p>
    <w:p w14:paraId="6FCCD700" w14:textId="77777777" w:rsidR="00B1199C" w:rsidRDefault="00A2372C" w:rsidP="00241190">
      <w:pPr>
        <w:pStyle w:val="BodyText"/>
        <w:tabs>
          <w:tab w:val="center" w:pos="1600"/>
          <w:tab w:val="center" w:pos="4000"/>
          <w:tab w:val="center" w:pos="6400"/>
          <w:tab w:val="center" w:pos="8800"/>
        </w:tabs>
        <w:rPr>
          <w:color w:val="000000"/>
          <w:sz w:val="22"/>
        </w:rPr>
      </w:pPr>
      <w:r>
        <w:rPr>
          <w:color w:val="000000"/>
          <w:sz w:val="22"/>
        </w:rPr>
        <w:t xml:space="preserve">Der Gemeinderat hat vor einigen Monaten die neuen Straßenbeleuchtungskörper in Ruprechtshofen von den Welser Stadtwerken besichtigt. Diese Lampen haben eine Top-Qualität, sind aber teuer. </w:t>
      </w:r>
      <w:r w:rsidR="007C667A">
        <w:rPr>
          <w:color w:val="000000"/>
          <w:sz w:val="22"/>
        </w:rPr>
        <w:t>264 Lichtpunkte im Gemeindegebiet, davon müssen ca. 200 auf LED umgerüstet werden. Kosten für eine LED Lampe ca. 517 € (Kandelaber) 397 € für normale LED Mastansatzleuchten.</w:t>
      </w:r>
    </w:p>
    <w:p w14:paraId="206106D3" w14:textId="77777777" w:rsidR="007C667A" w:rsidRDefault="007C667A" w:rsidP="00241190">
      <w:pPr>
        <w:pStyle w:val="BodyText"/>
        <w:tabs>
          <w:tab w:val="center" w:pos="1600"/>
          <w:tab w:val="center" w:pos="4000"/>
          <w:tab w:val="center" w:pos="6400"/>
          <w:tab w:val="center" w:pos="8800"/>
        </w:tabs>
        <w:rPr>
          <w:color w:val="000000"/>
          <w:sz w:val="22"/>
        </w:rPr>
      </w:pPr>
      <w:r>
        <w:rPr>
          <w:color w:val="000000"/>
          <w:sz w:val="22"/>
        </w:rPr>
        <w:t>Bgm. Antrag: Mit dem Ankauf der neuen Lampen soll noch zugewartet und die Straßenbeleuchtung in Purgstall besichtigt werden.</w:t>
      </w:r>
    </w:p>
    <w:p w14:paraId="454F8ED0" w14:textId="77777777" w:rsidR="00EF4C21" w:rsidRDefault="00EF4C21" w:rsidP="00241190">
      <w:pPr>
        <w:pStyle w:val="BodyText"/>
        <w:tabs>
          <w:tab w:val="center" w:pos="1600"/>
          <w:tab w:val="center" w:pos="4000"/>
          <w:tab w:val="center" w:pos="6400"/>
          <w:tab w:val="center" w:pos="8800"/>
        </w:tabs>
        <w:rPr>
          <w:color w:val="000000"/>
          <w:sz w:val="22"/>
        </w:rPr>
      </w:pPr>
      <w:r>
        <w:rPr>
          <w:color w:val="000000"/>
          <w:sz w:val="22"/>
        </w:rPr>
        <w:t>Abstimmung: einstimmig</w:t>
      </w:r>
    </w:p>
    <w:p w14:paraId="1826AA51" w14:textId="77777777" w:rsidR="00B1199C" w:rsidRPr="00B1199C" w:rsidRDefault="00B1199C" w:rsidP="00241190">
      <w:pPr>
        <w:pStyle w:val="BodyText"/>
        <w:tabs>
          <w:tab w:val="center" w:pos="1600"/>
          <w:tab w:val="center" w:pos="4000"/>
          <w:tab w:val="center" w:pos="6400"/>
          <w:tab w:val="center" w:pos="8800"/>
        </w:tabs>
        <w:rPr>
          <w:color w:val="000000"/>
          <w:sz w:val="16"/>
        </w:rPr>
      </w:pPr>
      <w:hyperlink w:anchor="TO" w:history="1">
        <w:r w:rsidRPr="00B1199C">
          <w:rPr>
            <w:rStyle w:val="Hyperlink"/>
            <w:sz w:val="16"/>
            <w:szCs w:val="24"/>
          </w:rPr>
          <w:t>«zur Tagesordnung</w:t>
        </w:r>
      </w:hyperlink>
    </w:p>
    <w:p w14:paraId="1E60965B" w14:textId="77777777" w:rsidR="00B1199C" w:rsidRDefault="00B1199C" w:rsidP="00241190">
      <w:pPr>
        <w:pStyle w:val="BodyText"/>
        <w:tabs>
          <w:tab w:val="center" w:pos="1600"/>
          <w:tab w:val="center" w:pos="4000"/>
          <w:tab w:val="center" w:pos="6400"/>
          <w:tab w:val="center" w:pos="8800"/>
        </w:tabs>
        <w:rPr>
          <w:color w:val="000000"/>
          <w:sz w:val="22"/>
        </w:rPr>
      </w:pPr>
    </w:p>
    <w:p w14:paraId="7A74EBFC" w14:textId="77777777" w:rsidR="00B1199C" w:rsidRDefault="00B1199C" w:rsidP="00241190">
      <w:pPr>
        <w:pStyle w:val="BodyText"/>
        <w:tabs>
          <w:tab w:val="center" w:pos="1600"/>
          <w:tab w:val="center" w:pos="4000"/>
          <w:tab w:val="center" w:pos="6400"/>
          <w:tab w:val="center" w:pos="8800"/>
        </w:tabs>
        <w:rPr>
          <w:color w:val="000000"/>
          <w:sz w:val="22"/>
        </w:rPr>
      </w:pPr>
      <w:bookmarkStart w:id="6" w:name="GRTOP6_07112013_0"/>
      <w:bookmarkEnd w:id="6"/>
      <w:r>
        <w:rPr>
          <w:b/>
          <w:color w:val="000000"/>
          <w:sz w:val="22"/>
        </w:rPr>
        <w:t>TOP 6.) Vermietung alter Kindergarten Zelking</w:t>
      </w:r>
    </w:p>
    <w:p w14:paraId="728E14F6" w14:textId="77777777" w:rsidR="00B1199C" w:rsidRDefault="00EF4C21" w:rsidP="00241190">
      <w:pPr>
        <w:pStyle w:val="BodyText"/>
        <w:tabs>
          <w:tab w:val="center" w:pos="1600"/>
          <w:tab w:val="center" w:pos="4000"/>
          <w:tab w:val="center" w:pos="6400"/>
          <w:tab w:val="center" w:pos="8800"/>
        </w:tabs>
        <w:rPr>
          <w:color w:val="000000"/>
          <w:sz w:val="22"/>
        </w:rPr>
      </w:pPr>
      <w:r>
        <w:rPr>
          <w:color w:val="000000"/>
          <w:sz w:val="22"/>
        </w:rPr>
        <w:t>Das Kaufhaus Stiefsohn sperrt mit 30.11.2013 zu.</w:t>
      </w:r>
    </w:p>
    <w:p w14:paraId="4FC7094B" w14:textId="77777777" w:rsidR="00EF4C21" w:rsidRDefault="00EF4C21" w:rsidP="00241190">
      <w:pPr>
        <w:pStyle w:val="BodyText"/>
        <w:tabs>
          <w:tab w:val="center" w:pos="1600"/>
          <w:tab w:val="center" w:pos="4000"/>
          <w:tab w:val="center" w:pos="6400"/>
          <w:tab w:val="center" w:pos="8800"/>
        </w:tabs>
        <w:rPr>
          <w:color w:val="000000"/>
          <w:sz w:val="22"/>
        </w:rPr>
      </w:pPr>
      <w:r>
        <w:rPr>
          <w:color w:val="000000"/>
          <w:sz w:val="22"/>
        </w:rPr>
        <w:t>Der Nahversorger, Fa. Kiennast hat sich die Gegebenheiten des alten Kinderga</w:t>
      </w:r>
      <w:r w:rsidR="00BC5373">
        <w:rPr>
          <w:color w:val="000000"/>
          <w:sz w:val="22"/>
        </w:rPr>
        <w:t>r</w:t>
      </w:r>
      <w:r>
        <w:rPr>
          <w:color w:val="000000"/>
          <w:sz w:val="22"/>
        </w:rPr>
        <w:t xml:space="preserve">tens in Zelking angesehen um hier eventuell ein </w:t>
      </w:r>
      <w:r w:rsidR="00BC5373">
        <w:rPr>
          <w:color w:val="000000"/>
          <w:sz w:val="22"/>
        </w:rPr>
        <w:t>Lebensmittelgeschäft zu betreiben. Es wird noch eine Analyse getätigt, ob es auch rentabel ist. Dazu sind auch Umbauarbeiten von Nöten. Die Eingangstüre müsste an der Vorderseite kommen.</w:t>
      </w:r>
    </w:p>
    <w:p w14:paraId="21BC59B1" w14:textId="77777777" w:rsidR="00B1199C" w:rsidRDefault="00BC5373" w:rsidP="00241190">
      <w:pPr>
        <w:pStyle w:val="BodyText"/>
        <w:tabs>
          <w:tab w:val="center" w:pos="1600"/>
          <w:tab w:val="center" w:pos="4000"/>
          <w:tab w:val="center" w:pos="6400"/>
          <w:tab w:val="center" w:pos="8800"/>
        </w:tabs>
        <w:rPr>
          <w:color w:val="000000"/>
          <w:sz w:val="22"/>
        </w:rPr>
      </w:pPr>
      <w:r>
        <w:rPr>
          <w:color w:val="000000"/>
          <w:sz w:val="22"/>
        </w:rPr>
        <w:t>Für die Umbauarbeiten gibt es seitens des Landes – NAFES eine 30%-ige Förderung.</w:t>
      </w:r>
    </w:p>
    <w:p w14:paraId="51C98DCD" w14:textId="77777777" w:rsidR="00BC5373" w:rsidRDefault="00BC5373" w:rsidP="00241190">
      <w:pPr>
        <w:pStyle w:val="BodyText"/>
        <w:tabs>
          <w:tab w:val="center" w:pos="1600"/>
          <w:tab w:val="center" w:pos="4000"/>
          <w:tab w:val="center" w:pos="6400"/>
          <w:tab w:val="center" w:pos="8800"/>
        </w:tabs>
        <w:rPr>
          <w:color w:val="000000"/>
          <w:sz w:val="22"/>
        </w:rPr>
      </w:pPr>
      <w:r>
        <w:rPr>
          <w:color w:val="000000"/>
          <w:sz w:val="22"/>
        </w:rPr>
        <w:t>Bgm. Antrag: Eine Vermietung des alten Kindergartens in Zelking an einen Nahversorger soll angestrebt werden.</w:t>
      </w:r>
    </w:p>
    <w:p w14:paraId="3C51DBA6" w14:textId="77777777" w:rsidR="00B1199C" w:rsidRDefault="00BC5373" w:rsidP="00241190">
      <w:pPr>
        <w:pStyle w:val="BodyText"/>
        <w:tabs>
          <w:tab w:val="center" w:pos="1600"/>
          <w:tab w:val="center" w:pos="4000"/>
          <w:tab w:val="center" w:pos="6400"/>
          <w:tab w:val="center" w:pos="8800"/>
        </w:tabs>
        <w:rPr>
          <w:color w:val="000000"/>
          <w:sz w:val="22"/>
        </w:rPr>
      </w:pPr>
      <w:r>
        <w:rPr>
          <w:color w:val="000000"/>
          <w:sz w:val="22"/>
        </w:rPr>
        <w:t>Abstimmung: einstimmig</w:t>
      </w:r>
    </w:p>
    <w:p w14:paraId="2B64318B" w14:textId="77777777" w:rsidR="00B1199C" w:rsidRPr="00B1199C" w:rsidRDefault="00B1199C" w:rsidP="00241190">
      <w:pPr>
        <w:pStyle w:val="BodyText"/>
        <w:tabs>
          <w:tab w:val="center" w:pos="1600"/>
          <w:tab w:val="center" w:pos="4000"/>
          <w:tab w:val="center" w:pos="6400"/>
          <w:tab w:val="center" w:pos="8800"/>
        </w:tabs>
        <w:rPr>
          <w:color w:val="000000"/>
          <w:sz w:val="16"/>
        </w:rPr>
      </w:pPr>
      <w:hyperlink w:anchor="TO" w:history="1">
        <w:r w:rsidRPr="00B1199C">
          <w:rPr>
            <w:rStyle w:val="Hyperlink"/>
            <w:sz w:val="16"/>
            <w:szCs w:val="24"/>
          </w:rPr>
          <w:t>«zur Tagesordnung</w:t>
        </w:r>
      </w:hyperlink>
    </w:p>
    <w:p w14:paraId="3DCD6ADA" w14:textId="77777777" w:rsidR="00B1199C" w:rsidRDefault="00B1199C" w:rsidP="00241190">
      <w:pPr>
        <w:pStyle w:val="BodyText"/>
        <w:tabs>
          <w:tab w:val="center" w:pos="1600"/>
          <w:tab w:val="center" w:pos="4000"/>
          <w:tab w:val="center" w:pos="6400"/>
          <w:tab w:val="center" w:pos="8800"/>
        </w:tabs>
        <w:rPr>
          <w:color w:val="000000"/>
          <w:sz w:val="22"/>
        </w:rPr>
      </w:pPr>
    </w:p>
    <w:p w14:paraId="0C89005F" w14:textId="77777777" w:rsidR="00B1199C" w:rsidRDefault="00B1199C" w:rsidP="00241190">
      <w:pPr>
        <w:pStyle w:val="BodyText"/>
        <w:tabs>
          <w:tab w:val="center" w:pos="1600"/>
          <w:tab w:val="center" w:pos="4000"/>
          <w:tab w:val="center" w:pos="6400"/>
          <w:tab w:val="center" w:pos="8800"/>
        </w:tabs>
        <w:rPr>
          <w:color w:val="000000"/>
          <w:sz w:val="22"/>
        </w:rPr>
      </w:pPr>
      <w:bookmarkStart w:id="7" w:name="GRTOP7_07112013_0"/>
      <w:bookmarkEnd w:id="7"/>
      <w:r>
        <w:rPr>
          <w:b/>
          <w:color w:val="000080"/>
          <w:sz w:val="22"/>
        </w:rPr>
        <w:t>TOP 7.) Örtliches Raumordnungsprogramm - Änderung der Verordnung des GR vom 21.02.2013</w:t>
      </w:r>
    </w:p>
    <w:p w14:paraId="7EDFE173" w14:textId="77777777" w:rsidR="006E4D89" w:rsidRDefault="006E4D89" w:rsidP="006E4D89">
      <w:pPr>
        <w:pStyle w:val="BodyText"/>
        <w:tabs>
          <w:tab w:val="center" w:pos="1600"/>
          <w:tab w:val="center" w:pos="4000"/>
          <w:tab w:val="center" w:pos="6400"/>
          <w:tab w:val="center" w:pos="8800"/>
        </w:tabs>
        <w:rPr>
          <w:color w:val="000000"/>
          <w:sz w:val="22"/>
        </w:rPr>
      </w:pPr>
      <w:r>
        <w:rPr>
          <w:color w:val="000000"/>
          <w:sz w:val="22"/>
        </w:rPr>
        <w:t xml:space="preserve">Der Bgm. verliest die Stellungnahme der NÖ Landesregierung </w:t>
      </w:r>
      <w:r w:rsidR="00AA6BFE">
        <w:rPr>
          <w:color w:val="000000"/>
          <w:sz w:val="22"/>
        </w:rPr>
        <w:t>Abt. Raumordnung mit Gutachten der Sachverständigen für Raumordnung DI Neurauter vom 25.10.2013.</w:t>
      </w:r>
    </w:p>
    <w:p w14:paraId="6DD8E7AB" w14:textId="77777777" w:rsidR="006E4D89" w:rsidRPr="006E4D89" w:rsidRDefault="006E4D89" w:rsidP="006E4D89">
      <w:pPr>
        <w:pStyle w:val="BodyText"/>
        <w:tabs>
          <w:tab w:val="center" w:pos="1600"/>
          <w:tab w:val="center" w:pos="4000"/>
          <w:tab w:val="center" w:pos="6400"/>
          <w:tab w:val="center" w:pos="8800"/>
        </w:tabs>
        <w:rPr>
          <w:color w:val="000000"/>
          <w:sz w:val="22"/>
        </w:rPr>
      </w:pPr>
      <w:r w:rsidRPr="006E4D89">
        <w:rPr>
          <w:color w:val="000000"/>
          <w:sz w:val="22"/>
        </w:rPr>
        <w:t xml:space="preserve">Der Bürgermeister berichtet, dass mit Schreiben vom 25. Oktober 2013 das Amt der NÖ-Landesregierung mitgeteilt hat, dass die beabsichtigte Änderung des Flächenwidmungsplanes für den Modellflughafen (Änderungspunkt 18) negativ begutachtet wurde. Dazu sollen noch weitere Gespräche geführt und gegebenenfalls weitere Untersuchungen durchgeführt und Unterlagen beigebracht werden. Dadurch wird jedoch die Rechtskraftwerdung des gesamten neuen Örtlichen Entwicklungskonzeptes und Flächenwidmungsplanes weiter verzögert, sodass es notwendig ist, den Änderungspunkt 18 vorerst zurückzustellen. Damit können die Vorhaben, die bereits seit längerem geplant waren, nach Rechtskraft durchgeführt werden. </w:t>
      </w:r>
    </w:p>
    <w:p w14:paraId="353C84BB" w14:textId="77777777" w:rsidR="006E4D89" w:rsidRPr="006E4D89" w:rsidRDefault="006E4D89" w:rsidP="006E4D89">
      <w:pPr>
        <w:pStyle w:val="BodyText"/>
        <w:tabs>
          <w:tab w:val="center" w:pos="1600"/>
          <w:tab w:val="center" w:pos="4000"/>
          <w:tab w:val="center" w:pos="6400"/>
          <w:tab w:val="center" w:pos="8800"/>
        </w:tabs>
        <w:rPr>
          <w:color w:val="000000"/>
          <w:sz w:val="22"/>
        </w:rPr>
      </w:pPr>
      <w:r w:rsidRPr="006E4D89">
        <w:rPr>
          <w:color w:val="000000"/>
          <w:sz w:val="22"/>
        </w:rPr>
        <w:t xml:space="preserve">Eine Beschlussfassung des Änderungspunktes 18 kann auch zu einem späteren Zeitpunkt erfolgen. Die Auflage dazu muss nicht mehr wiederholt werden. </w:t>
      </w:r>
    </w:p>
    <w:p w14:paraId="6DBCCC47" w14:textId="77777777" w:rsidR="006E4D89" w:rsidRPr="006E4D89" w:rsidRDefault="006E4D89" w:rsidP="006E4D89">
      <w:pPr>
        <w:pStyle w:val="BodyText"/>
        <w:tabs>
          <w:tab w:val="center" w:pos="1600"/>
          <w:tab w:val="center" w:pos="4000"/>
          <w:tab w:val="center" w:pos="6400"/>
          <w:tab w:val="center" w:pos="8800"/>
        </w:tabs>
        <w:rPr>
          <w:color w:val="000000"/>
          <w:sz w:val="22"/>
        </w:rPr>
      </w:pPr>
      <w:r w:rsidRPr="006E4D89">
        <w:rPr>
          <w:color w:val="000000"/>
          <w:sz w:val="22"/>
        </w:rPr>
        <w:t xml:space="preserve">Der Gemeinderat beschließt daher </w:t>
      </w:r>
      <w:r w:rsidRPr="00AA6BFE">
        <w:rPr>
          <w:b/>
          <w:color w:val="000000"/>
          <w:sz w:val="22"/>
        </w:rPr>
        <w:t>einstimmig</w:t>
      </w:r>
      <w:r w:rsidRPr="006E4D89">
        <w:rPr>
          <w:color w:val="000000"/>
          <w:sz w:val="22"/>
        </w:rPr>
        <w:t xml:space="preserve">: </w:t>
      </w:r>
    </w:p>
    <w:p w14:paraId="7EF5B188" w14:textId="77777777" w:rsidR="00B1199C" w:rsidRPr="00AA6BFE" w:rsidRDefault="006E4D89" w:rsidP="006E4D89">
      <w:pPr>
        <w:pStyle w:val="BodyText"/>
        <w:tabs>
          <w:tab w:val="center" w:pos="1600"/>
          <w:tab w:val="center" w:pos="4000"/>
          <w:tab w:val="center" w:pos="6400"/>
          <w:tab w:val="center" w:pos="8800"/>
        </w:tabs>
        <w:rPr>
          <w:b/>
          <w:color w:val="000000"/>
          <w:sz w:val="22"/>
        </w:rPr>
      </w:pPr>
      <w:r w:rsidRPr="00AA6BFE">
        <w:rPr>
          <w:b/>
          <w:color w:val="000000"/>
          <w:sz w:val="22"/>
        </w:rPr>
        <w:lastRenderedPageBreak/>
        <w:t>Die Verordnung vom 21. Februar 2013 wird dahingehend abgeändert, dass der Änderungspunkt 18 nicht mehr Bestandteil dieser Verordnung ist. Der Flächenwidmungsplan wird daher ohne diesen Änderungspunkt dargestellt. Dasselbe gilt sinngemäß für die Plandarstellung des Örtlichen Entwicklungskonzeptes. Beide Planunterlagen werden in dieser Form dem Amt der NÖ-Landesregierung zur Genehmigung vorgelegt.</w:t>
      </w:r>
    </w:p>
    <w:p w14:paraId="32A8A445" w14:textId="77777777" w:rsidR="00B1199C" w:rsidRDefault="00B1199C" w:rsidP="00241190">
      <w:pPr>
        <w:pStyle w:val="BodyText"/>
        <w:tabs>
          <w:tab w:val="center" w:pos="1600"/>
          <w:tab w:val="center" w:pos="4000"/>
          <w:tab w:val="center" w:pos="6400"/>
          <w:tab w:val="center" w:pos="8800"/>
        </w:tabs>
        <w:rPr>
          <w:color w:val="000000"/>
          <w:sz w:val="22"/>
        </w:rPr>
      </w:pPr>
    </w:p>
    <w:p w14:paraId="0AB2BA45" w14:textId="77777777" w:rsidR="00B1199C" w:rsidRPr="00B1199C" w:rsidRDefault="00B1199C" w:rsidP="00241190">
      <w:pPr>
        <w:pStyle w:val="BodyText"/>
        <w:tabs>
          <w:tab w:val="center" w:pos="1600"/>
          <w:tab w:val="center" w:pos="4000"/>
          <w:tab w:val="center" w:pos="6400"/>
          <w:tab w:val="center" w:pos="8800"/>
        </w:tabs>
        <w:rPr>
          <w:color w:val="000000"/>
          <w:sz w:val="16"/>
        </w:rPr>
      </w:pPr>
      <w:hyperlink w:anchor="TO" w:history="1">
        <w:r w:rsidRPr="00B1199C">
          <w:rPr>
            <w:rStyle w:val="Hyperlink"/>
            <w:sz w:val="16"/>
            <w:szCs w:val="24"/>
          </w:rPr>
          <w:t>«zur Tagesordnung</w:t>
        </w:r>
      </w:hyperlink>
    </w:p>
    <w:p w14:paraId="05A09C52" w14:textId="77777777" w:rsidR="00B1199C" w:rsidRDefault="00B1199C" w:rsidP="00241190">
      <w:pPr>
        <w:pStyle w:val="BodyText"/>
        <w:tabs>
          <w:tab w:val="center" w:pos="1600"/>
          <w:tab w:val="center" w:pos="4000"/>
          <w:tab w:val="center" w:pos="6400"/>
          <w:tab w:val="center" w:pos="8800"/>
        </w:tabs>
        <w:rPr>
          <w:color w:val="000000"/>
          <w:sz w:val="22"/>
        </w:rPr>
      </w:pPr>
    </w:p>
    <w:p w14:paraId="7D99B28D" w14:textId="77777777" w:rsidR="00B1199C" w:rsidRDefault="00B1199C" w:rsidP="00241190">
      <w:pPr>
        <w:pStyle w:val="BodyText"/>
        <w:tabs>
          <w:tab w:val="center" w:pos="1600"/>
          <w:tab w:val="center" w:pos="4000"/>
          <w:tab w:val="center" w:pos="6400"/>
          <w:tab w:val="center" w:pos="8800"/>
        </w:tabs>
        <w:rPr>
          <w:color w:val="000000"/>
          <w:sz w:val="22"/>
        </w:rPr>
      </w:pPr>
      <w:bookmarkStart w:id="8" w:name="GRTOP8_07112013_0"/>
      <w:bookmarkEnd w:id="8"/>
      <w:r>
        <w:rPr>
          <w:b/>
          <w:color w:val="000000"/>
          <w:sz w:val="22"/>
        </w:rPr>
        <w:t>TOP 8.) Bericht des Bürgermeisters</w:t>
      </w:r>
    </w:p>
    <w:p w14:paraId="0C63D758" w14:textId="77777777" w:rsidR="00B1199C" w:rsidRDefault="007C667A" w:rsidP="007C667A">
      <w:pPr>
        <w:pStyle w:val="BodyText"/>
        <w:numPr>
          <w:ilvl w:val="0"/>
          <w:numId w:val="1"/>
        </w:numPr>
        <w:tabs>
          <w:tab w:val="center" w:pos="851"/>
          <w:tab w:val="center" w:pos="4000"/>
          <w:tab w:val="center" w:pos="6400"/>
          <w:tab w:val="center" w:pos="8800"/>
        </w:tabs>
        <w:rPr>
          <w:color w:val="000000"/>
          <w:sz w:val="22"/>
        </w:rPr>
      </w:pPr>
      <w:r>
        <w:rPr>
          <w:color w:val="000000"/>
          <w:sz w:val="22"/>
        </w:rPr>
        <w:t>Rabatte GdeAmt Matzleinsdorf schneiden</w:t>
      </w:r>
    </w:p>
    <w:p w14:paraId="6D48F1B4" w14:textId="77777777" w:rsidR="007C667A" w:rsidRDefault="007C667A" w:rsidP="007C667A">
      <w:pPr>
        <w:pStyle w:val="BodyText"/>
        <w:numPr>
          <w:ilvl w:val="0"/>
          <w:numId w:val="1"/>
        </w:numPr>
        <w:tabs>
          <w:tab w:val="center" w:pos="851"/>
          <w:tab w:val="center" w:pos="4000"/>
          <w:tab w:val="center" w:pos="6400"/>
          <w:tab w:val="center" w:pos="8800"/>
        </w:tabs>
        <w:rPr>
          <w:color w:val="000000"/>
          <w:sz w:val="22"/>
        </w:rPr>
      </w:pPr>
      <w:r>
        <w:rPr>
          <w:color w:val="000000"/>
          <w:sz w:val="22"/>
        </w:rPr>
        <w:t>Adventmarkt am 7.12.2013</w:t>
      </w:r>
    </w:p>
    <w:p w14:paraId="226D8313" w14:textId="77777777" w:rsidR="007C667A" w:rsidRDefault="007C667A" w:rsidP="007C667A">
      <w:pPr>
        <w:pStyle w:val="BodyText"/>
        <w:numPr>
          <w:ilvl w:val="0"/>
          <w:numId w:val="1"/>
        </w:numPr>
        <w:tabs>
          <w:tab w:val="center" w:pos="851"/>
          <w:tab w:val="center" w:pos="4000"/>
          <w:tab w:val="center" w:pos="6400"/>
          <w:tab w:val="center" w:pos="8800"/>
        </w:tabs>
        <w:rPr>
          <w:color w:val="000000"/>
          <w:sz w:val="22"/>
        </w:rPr>
      </w:pPr>
      <w:r>
        <w:rPr>
          <w:color w:val="000000"/>
          <w:sz w:val="22"/>
        </w:rPr>
        <w:t>Betriebsgebiet Bergern EVN  9,5 ha</w:t>
      </w:r>
    </w:p>
    <w:p w14:paraId="5E4A2CF8" w14:textId="77777777" w:rsidR="007C667A" w:rsidRDefault="007C667A" w:rsidP="007C667A">
      <w:pPr>
        <w:pStyle w:val="BodyText"/>
        <w:numPr>
          <w:ilvl w:val="0"/>
          <w:numId w:val="1"/>
        </w:numPr>
        <w:tabs>
          <w:tab w:val="center" w:pos="851"/>
          <w:tab w:val="center" w:pos="4000"/>
          <w:tab w:val="center" w:pos="6400"/>
          <w:tab w:val="center" w:pos="8800"/>
        </w:tabs>
        <w:rPr>
          <w:color w:val="000000"/>
          <w:sz w:val="22"/>
        </w:rPr>
      </w:pPr>
      <w:r>
        <w:rPr>
          <w:color w:val="000000"/>
          <w:sz w:val="22"/>
        </w:rPr>
        <w:t xml:space="preserve">Dank an Wahlbehörden </w:t>
      </w:r>
    </w:p>
    <w:p w14:paraId="5EAC015B" w14:textId="77777777" w:rsidR="007C667A" w:rsidRDefault="007C667A" w:rsidP="007C667A">
      <w:pPr>
        <w:pStyle w:val="BodyText"/>
        <w:numPr>
          <w:ilvl w:val="0"/>
          <w:numId w:val="1"/>
        </w:numPr>
        <w:tabs>
          <w:tab w:val="center" w:pos="851"/>
          <w:tab w:val="center" w:pos="4000"/>
          <w:tab w:val="center" w:pos="6400"/>
          <w:tab w:val="center" w:pos="8800"/>
        </w:tabs>
        <w:rPr>
          <w:color w:val="000000"/>
          <w:sz w:val="22"/>
        </w:rPr>
      </w:pPr>
      <w:r>
        <w:rPr>
          <w:color w:val="000000"/>
          <w:sz w:val="22"/>
        </w:rPr>
        <w:t>Gemeindefamilienreferentin – Rosa Stattler</w:t>
      </w:r>
    </w:p>
    <w:p w14:paraId="07BCE30B" w14:textId="77777777" w:rsidR="007C667A" w:rsidRDefault="007C667A" w:rsidP="007C667A">
      <w:pPr>
        <w:pStyle w:val="BodyText"/>
        <w:numPr>
          <w:ilvl w:val="0"/>
          <w:numId w:val="1"/>
        </w:numPr>
        <w:tabs>
          <w:tab w:val="center" w:pos="851"/>
          <w:tab w:val="center" w:pos="4000"/>
          <w:tab w:val="center" w:pos="6400"/>
          <w:tab w:val="center" w:pos="8800"/>
        </w:tabs>
        <w:rPr>
          <w:color w:val="000000"/>
          <w:sz w:val="22"/>
        </w:rPr>
      </w:pPr>
      <w:r>
        <w:rPr>
          <w:color w:val="000000"/>
          <w:sz w:val="22"/>
        </w:rPr>
        <w:t>Nachmittagsbetreuung VS - 13 Kinder Kosten: € 18.600,-/Jahr - Förderungen</w:t>
      </w:r>
    </w:p>
    <w:p w14:paraId="745ECE72" w14:textId="77777777" w:rsidR="007C667A" w:rsidRDefault="007C667A" w:rsidP="007C667A">
      <w:pPr>
        <w:pStyle w:val="BodyText"/>
        <w:numPr>
          <w:ilvl w:val="0"/>
          <w:numId w:val="1"/>
        </w:numPr>
        <w:tabs>
          <w:tab w:val="center" w:pos="851"/>
          <w:tab w:val="center" w:pos="4000"/>
          <w:tab w:val="center" w:pos="6400"/>
          <w:tab w:val="center" w:pos="8800"/>
        </w:tabs>
        <w:rPr>
          <w:color w:val="000000"/>
          <w:sz w:val="22"/>
        </w:rPr>
      </w:pPr>
      <w:r>
        <w:rPr>
          <w:color w:val="000000"/>
          <w:sz w:val="22"/>
        </w:rPr>
        <w:t>Anbote für Detailplanung Hochwasserschutz ca. € 100.000,- - Baukosten ca. 2 Mio €</w:t>
      </w:r>
    </w:p>
    <w:p w14:paraId="7422E71E" w14:textId="77777777" w:rsidR="007C667A" w:rsidRPr="007C667A" w:rsidRDefault="007C667A" w:rsidP="007C667A">
      <w:pPr>
        <w:pStyle w:val="BodyText"/>
        <w:numPr>
          <w:ilvl w:val="0"/>
          <w:numId w:val="1"/>
        </w:numPr>
        <w:tabs>
          <w:tab w:val="center" w:pos="851"/>
          <w:tab w:val="center" w:pos="4000"/>
          <w:tab w:val="center" w:pos="6400"/>
          <w:tab w:val="center" w:pos="8800"/>
        </w:tabs>
        <w:rPr>
          <w:color w:val="000000"/>
          <w:sz w:val="22"/>
        </w:rPr>
      </w:pPr>
      <w:r>
        <w:rPr>
          <w:color w:val="000000"/>
          <w:sz w:val="22"/>
        </w:rPr>
        <w:t xml:space="preserve">Di. 19.11.2013 16.30 Uhr – TP Gemeindeamt – Besichtiung Kaufhaus in der Loich </w:t>
      </w:r>
    </w:p>
    <w:p w14:paraId="7A0965E7" w14:textId="77777777" w:rsidR="00B1199C" w:rsidRDefault="00B1199C" w:rsidP="00241190">
      <w:pPr>
        <w:pStyle w:val="BodyText"/>
        <w:tabs>
          <w:tab w:val="center" w:pos="1600"/>
          <w:tab w:val="center" w:pos="4000"/>
          <w:tab w:val="center" w:pos="6400"/>
          <w:tab w:val="center" w:pos="8800"/>
        </w:tabs>
        <w:rPr>
          <w:color w:val="000000"/>
          <w:sz w:val="22"/>
        </w:rPr>
      </w:pPr>
    </w:p>
    <w:p w14:paraId="5597406F" w14:textId="77777777" w:rsidR="00B1199C" w:rsidRPr="00B1199C" w:rsidRDefault="00B1199C" w:rsidP="00241190">
      <w:pPr>
        <w:pStyle w:val="BodyText"/>
        <w:tabs>
          <w:tab w:val="center" w:pos="1600"/>
          <w:tab w:val="center" w:pos="4000"/>
          <w:tab w:val="center" w:pos="6400"/>
          <w:tab w:val="center" w:pos="8800"/>
        </w:tabs>
        <w:rPr>
          <w:color w:val="000000"/>
          <w:sz w:val="16"/>
        </w:rPr>
      </w:pPr>
      <w:hyperlink w:anchor="TO" w:history="1">
        <w:r w:rsidRPr="00B1199C">
          <w:rPr>
            <w:rStyle w:val="Hyperlink"/>
            <w:sz w:val="16"/>
            <w:szCs w:val="24"/>
          </w:rPr>
          <w:t>«zur Tagesordnung</w:t>
        </w:r>
      </w:hyperlink>
    </w:p>
    <w:p w14:paraId="268FC35C" w14:textId="77777777" w:rsidR="00B1199C" w:rsidRDefault="00B1199C" w:rsidP="00241190">
      <w:pPr>
        <w:pStyle w:val="BodyText"/>
        <w:tabs>
          <w:tab w:val="center" w:pos="1600"/>
          <w:tab w:val="center" w:pos="4000"/>
          <w:tab w:val="center" w:pos="6400"/>
          <w:tab w:val="center" w:pos="8800"/>
        </w:tabs>
        <w:rPr>
          <w:color w:val="000000"/>
          <w:sz w:val="22"/>
        </w:rPr>
      </w:pPr>
    </w:p>
    <w:p w14:paraId="74465C83" w14:textId="77777777" w:rsidR="00B1199C" w:rsidRDefault="00B1199C" w:rsidP="00241190">
      <w:pPr>
        <w:pStyle w:val="BodyText"/>
        <w:tabs>
          <w:tab w:val="center" w:pos="1600"/>
          <w:tab w:val="center" w:pos="4000"/>
          <w:tab w:val="center" w:pos="6400"/>
          <w:tab w:val="center" w:pos="8800"/>
        </w:tabs>
        <w:rPr>
          <w:color w:val="000000"/>
          <w:sz w:val="20"/>
        </w:rPr>
      </w:pPr>
      <w:r>
        <w:rPr>
          <w:color w:val="000000"/>
          <w:sz w:val="20"/>
        </w:rPr>
        <w:t>Dieses Protokoll wurde genehmigt in der Sitzung am _____________.</w:t>
      </w:r>
    </w:p>
    <w:p w14:paraId="4A58015B" w14:textId="77777777" w:rsidR="00B1199C" w:rsidRDefault="00B1199C" w:rsidP="00241190">
      <w:pPr>
        <w:pStyle w:val="BodyText"/>
        <w:tabs>
          <w:tab w:val="center" w:pos="1600"/>
          <w:tab w:val="center" w:pos="4000"/>
          <w:tab w:val="center" w:pos="6400"/>
          <w:tab w:val="center" w:pos="8800"/>
        </w:tabs>
        <w:rPr>
          <w:color w:val="000000"/>
          <w:sz w:val="20"/>
        </w:rPr>
      </w:pPr>
    </w:p>
    <w:p w14:paraId="2D38CBF6" w14:textId="77777777" w:rsidR="00B1199C" w:rsidRPr="00B1199C" w:rsidRDefault="00B1199C" w:rsidP="00B1199C">
      <w:pPr>
        <w:pStyle w:val="BodyText"/>
        <w:tabs>
          <w:tab w:val="center" w:pos="1600"/>
          <w:tab w:val="center" w:pos="4000"/>
          <w:tab w:val="center" w:pos="6400"/>
          <w:tab w:val="center" w:pos="8800"/>
        </w:tabs>
        <w:jc w:val="center"/>
        <w:rPr>
          <w:color w:val="000000"/>
          <w:sz w:val="20"/>
        </w:rPr>
      </w:pPr>
      <w:r>
        <w:rPr>
          <w:color w:val="000000"/>
          <w:sz w:val="20"/>
        </w:rPr>
        <w:t>Unterschriften</w:t>
      </w:r>
    </w:p>
    <w:sectPr w:rsidR="00B1199C" w:rsidRPr="00B1199C"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33FF" w14:textId="77777777" w:rsidR="006A736C" w:rsidRDefault="006A736C" w:rsidP="0013298A">
      <w:r>
        <w:separator/>
      </w:r>
    </w:p>
  </w:endnote>
  <w:endnote w:type="continuationSeparator" w:id="0">
    <w:p w14:paraId="2473FD45" w14:textId="77777777" w:rsidR="006A736C" w:rsidRDefault="006A736C"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FDF3" w14:textId="77777777" w:rsidR="00AE7705" w:rsidRPr="00F05FE5" w:rsidRDefault="00AE7705" w:rsidP="00304C65">
    <w:pPr>
      <w:pStyle w:val="Footer"/>
    </w:pPr>
    <w:fldSimple w:instr=" FILENAME \p \* CAPS \* MERGEFORMAT ">
      <w:r w:rsidR="00C42831">
        <w:t>E:\Gemeindeverwaltung\Gemeinderat\Protokollegr\P_GR07.11.2013.DOC</w:t>
      </w:r>
    </w:fldSimple>
    <w:r w:rsidRPr="00A15AA8">
      <w:t xml:space="preserve">, </w:t>
    </w:r>
    <w:fldSimple w:instr=" DOCPROPERTY &quot;NameofApplication&quot;  \* MERGEFORMAT ">
      <w:r w:rsidR="00C42831">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C42831">
      <w:t>Freitag, 6. Dezember 2013</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C42831">
      <w:rPr>
        <w:rStyle w:val="PageNumber"/>
      </w:rPr>
      <w:t>4</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C42831">
      <w:rPr>
        <w:rStyle w:val="PageNumber"/>
      </w:rPr>
      <w:t>4</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19A3" w14:textId="77777777" w:rsidR="00BE1517" w:rsidRPr="005204BF" w:rsidRDefault="00BE1517" w:rsidP="00304C65">
    <w:pPr>
      <w:pStyle w:val="Footer"/>
    </w:pPr>
    <w:fldSimple w:instr=" FILENAME \p \* CAPS \* MERGEFORMAT ">
      <w:r w:rsidR="00C42831">
        <w:t>E:\Gemeindeverwaltung\Gemeinderat\Protokollegr\P_GR07.11.2013.DOC</w:t>
      </w:r>
    </w:fldSimple>
    <w:r w:rsidRPr="005204BF">
      <w:t xml:space="preserve">, </w:t>
    </w:r>
    <w:fldSimple w:instr=" DOCPROPERTY &quot;NameofApplication&quot;  \* MERGEFORMAT ">
      <w:r w:rsidR="00C42831">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C42831">
      <w:t>Freitag, 6. Dezember 2013</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C42831">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2824" w14:textId="77777777" w:rsidR="006A736C" w:rsidRDefault="006A736C" w:rsidP="0013298A">
      <w:r>
        <w:separator/>
      </w:r>
    </w:p>
  </w:footnote>
  <w:footnote w:type="continuationSeparator" w:id="0">
    <w:p w14:paraId="2BBCDAAF" w14:textId="77777777" w:rsidR="006A736C" w:rsidRDefault="006A736C"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E5E0" w14:textId="77777777" w:rsidR="00BE1517" w:rsidRDefault="007B56ED" w:rsidP="0013298A">
    <w:r>
      <w:rPr>
        <w:noProof/>
        <w:lang w:eastAsia="de-AT"/>
      </w:rPr>
      <w:drawing>
        <wp:anchor distT="0" distB="0" distL="114300" distR="114300" simplePos="0" relativeHeight="251656192" behindDoc="1" locked="0" layoutInCell="1" allowOverlap="1" wp14:anchorId="058127A3" wp14:editId="46DA4A6B">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3F65B92C" wp14:editId="3C7D9FB5">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A64AA9C" wp14:editId="42F203EE">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598D9275" wp14:editId="273879E8">
              <wp:simplePos x="0" y="0"/>
              <wp:positionH relativeFrom="column">
                <wp:posOffset>1778000</wp:posOffset>
              </wp:positionH>
              <wp:positionV relativeFrom="paragraph">
                <wp:posOffset>-71755</wp:posOffset>
              </wp:positionV>
              <wp:extent cx="3911600" cy="313055"/>
              <wp:effectExtent l="0" t="0" r="0" b="0"/>
              <wp:wrapNone/>
              <wp:docPr id="213536048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A9863C" w14:textId="77777777" w:rsidR="007B56ED" w:rsidRPr="007B56ED" w:rsidRDefault="007B56ED" w:rsidP="007B56ED">
                          <w:pPr>
                            <w:jc w:val="center"/>
                            <w:rPr>
                              <w:color w:val="00006A"/>
                              <w:lang w:val="en-GB"/>
                              <w14:shadow w14:blurRad="0" w14:dist="45847" w14:dir="2021404" w14:sx="100000" w14:sy="100000" w14:kx="0" w14:ky="0" w14:algn="ctr">
                                <w14:srgbClr w14:val="B2B2B2">
                                  <w14:alpha w14:val="20000"/>
                                </w14:srgbClr>
                              </w14:shadow>
                            </w:rPr>
                          </w:pPr>
                          <w:r w:rsidRPr="007B56ED">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98D9275"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3CA9863C" w14:textId="77777777" w:rsidR="007B56ED" w:rsidRPr="007B56ED" w:rsidRDefault="007B56ED" w:rsidP="007B56ED">
                    <w:pPr>
                      <w:jc w:val="center"/>
                      <w:rPr>
                        <w:color w:val="00006A"/>
                        <w:lang w:val="en-GB"/>
                        <w14:shadow w14:blurRad="0" w14:dist="45847" w14:dir="2021404" w14:sx="100000" w14:sy="100000" w14:kx="0" w14:ky="0" w14:algn="ctr">
                          <w14:srgbClr w14:val="B2B2B2">
                            <w14:alpha w14:val="20000"/>
                          </w14:srgbClr>
                        </w14:shadow>
                      </w:rPr>
                    </w:pPr>
                    <w:r w:rsidRPr="007B56ED">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2E81BE15" w14:textId="77777777" w:rsidR="00BE1517" w:rsidRDefault="00BE1517" w:rsidP="0013298A">
    <w:pPr>
      <w:pStyle w:val="Header"/>
    </w:pPr>
  </w:p>
  <w:p w14:paraId="42660132"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5E48C5A3" w14:textId="77777777" w:rsidR="00EF14FB" w:rsidRDefault="00AB1820" w:rsidP="0013298A">
    <w:pPr>
      <w:pStyle w:val="Header"/>
    </w:pPr>
    <w:r w:rsidRPr="00AB1820">
      <w:t xml:space="preserve">             </w:t>
    </w:r>
  </w:p>
  <w:p w14:paraId="28D2DC54"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2CD9"/>
    <w:multiLevelType w:val="hybridMultilevel"/>
    <w:tmpl w:val="4798DEBC"/>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7970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Y1Zhqgq1T0OeNsAfrNAbd0wSpxLGRXgeDquFWBNtMFVCp1KXT6XTHWeMI+bubdY33g0vEueExs1FzqSvqmhVZw==" w:salt="ryFpnuhGX1EF94X4+ejMV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07B54"/>
    <w:rsid w:val="0001122E"/>
    <w:rsid w:val="00021937"/>
    <w:rsid w:val="00031647"/>
    <w:rsid w:val="00080E9A"/>
    <w:rsid w:val="0008539E"/>
    <w:rsid w:val="000B2AD0"/>
    <w:rsid w:val="000B3E79"/>
    <w:rsid w:val="000D603F"/>
    <w:rsid w:val="000E2163"/>
    <w:rsid w:val="000F061B"/>
    <w:rsid w:val="0010035C"/>
    <w:rsid w:val="0013298A"/>
    <w:rsid w:val="001356EF"/>
    <w:rsid w:val="00153DD7"/>
    <w:rsid w:val="00161628"/>
    <w:rsid w:val="001738DA"/>
    <w:rsid w:val="001B3166"/>
    <w:rsid w:val="001B3757"/>
    <w:rsid w:val="001C2334"/>
    <w:rsid w:val="001F3B86"/>
    <w:rsid w:val="00201C9B"/>
    <w:rsid w:val="0021006C"/>
    <w:rsid w:val="002138D2"/>
    <w:rsid w:val="00241190"/>
    <w:rsid w:val="00273E05"/>
    <w:rsid w:val="002F3852"/>
    <w:rsid w:val="002F4BAC"/>
    <w:rsid w:val="00304C65"/>
    <w:rsid w:val="00321FAA"/>
    <w:rsid w:val="00324BED"/>
    <w:rsid w:val="00334C45"/>
    <w:rsid w:val="00354C44"/>
    <w:rsid w:val="0037205C"/>
    <w:rsid w:val="00374E90"/>
    <w:rsid w:val="003D0572"/>
    <w:rsid w:val="003F002D"/>
    <w:rsid w:val="003F09F0"/>
    <w:rsid w:val="003F2447"/>
    <w:rsid w:val="003F7819"/>
    <w:rsid w:val="0040730F"/>
    <w:rsid w:val="00426009"/>
    <w:rsid w:val="004345A1"/>
    <w:rsid w:val="0045084F"/>
    <w:rsid w:val="00456A92"/>
    <w:rsid w:val="004E116B"/>
    <w:rsid w:val="004E420F"/>
    <w:rsid w:val="004E5B80"/>
    <w:rsid w:val="005204BF"/>
    <w:rsid w:val="00551D66"/>
    <w:rsid w:val="005533E9"/>
    <w:rsid w:val="00564191"/>
    <w:rsid w:val="00574072"/>
    <w:rsid w:val="00582DD6"/>
    <w:rsid w:val="005A5BBF"/>
    <w:rsid w:val="005A7FD5"/>
    <w:rsid w:val="005B7927"/>
    <w:rsid w:val="005F5BD8"/>
    <w:rsid w:val="006259BF"/>
    <w:rsid w:val="00672C44"/>
    <w:rsid w:val="00681E11"/>
    <w:rsid w:val="0068473D"/>
    <w:rsid w:val="006A736C"/>
    <w:rsid w:val="006C28FB"/>
    <w:rsid w:val="006E4D89"/>
    <w:rsid w:val="006F38FE"/>
    <w:rsid w:val="00713999"/>
    <w:rsid w:val="00781AF6"/>
    <w:rsid w:val="007B56ED"/>
    <w:rsid w:val="007C667A"/>
    <w:rsid w:val="0080417B"/>
    <w:rsid w:val="008250BB"/>
    <w:rsid w:val="00853711"/>
    <w:rsid w:val="00885346"/>
    <w:rsid w:val="008D3E15"/>
    <w:rsid w:val="008D4BF3"/>
    <w:rsid w:val="008E54A0"/>
    <w:rsid w:val="008F490C"/>
    <w:rsid w:val="0090141F"/>
    <w:rsid w:val="009137BA"/>
    <w:rsid w:val="00947F79"/>
    <w:rsid w:val="009606F0"/>
    <w:rsid w:val="009C12D0"/>
    <w:rsid w:val="009C317D"/>
    <w:rsid w:val="009D7602"/>
    <w:rsid w:val="00A10485"/>
    <w:rsid w:val="00A15AA8"/>
    <w:rsid w:val="00A2372C"/>
    <w:rsid w:val="00A27819"/>
    <w:rsid w:val="00A5193D"/>
    <w:rsid w:val="00A64EFB"/>
    <w:rsid w:val="00AA6BFE"/>
    <w:rsid w:val="00AB1820"/>
    <w:rsid w:val="00AE7705"/>
    <w:rsid w:val="00B1199C"/>
    <w:rsid w:val="00B20B71"/>
    <w:rsid w:val="00B36F09"/>
    <w:rsid w:val="00B379E3"/>
    <w:rsid w:val="00B44548"/>
    <w:rsid w:val="00B75A4D"/>
    <w:rsid w:val="00BC5373"/>
    <w:rsid w:val="00BD5AC6"/>
    <w:rsid w:val="00BE1517"/>
    <w:rsid w:val="00C07450"/>
    <w:rsid w:val="00C15EF1"/>
    <w:rsid w:val="00C279A0"/>
    <w:rsid w:val="00C42831"/>
    <w:rsid w:val="00C458C4"/>
    <w:rsid w:val="00C93FC1"/>
    <w:rsid w:val="00CC0326"/>
    <w:rsid w:val="00CC1241"/>
    <w:rsid w:val="00CD24D5"/>
    <w:rsid w:val="00D012E8"/>
    <w:rsid w:val="00D20479"/>
    <w:rsid w:val="00D32D16"/>
    <w:rsid w:val="00D36C57"/>
    <w:rsid w:val="00D3736E"/>
    <w:rsid w:val="00D7391D"/>
    <w:rsid w:val="00DB033E"/>
    <w:rsid w:val="00DE2E54"/>
    <w:rsid w:val="00E24C09"/>
    <w:rsid w:val="00E86BA4"/>
    <w:rsid w:val="00E93DDC"/>
    <w:rsid w:val="00E97BEE"/>
    <w:rsid w:val="00EF14FB"/>
    <w:rsid w:val="00EF2AF3"/>
    <w:rsid w:val="00EF4C21"/>
    <w:rsid w:val="00F00A95"/>
    <w:rsid w:val="00F05FE5"/>
    <w:rsid w:val="00F718BA"/>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6308A"/>
  <w15:chartTrackingRefBased/>
  <w15:docId w15:val="{2EB2AD02-DDA2-3C4B-BED4-284A10E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 w:id="180219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CB9CA-BF50-4E95-B29E-8D244A82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6068</Characters>
  <Application>Microsoft Office Word</Application>
  <DocSecurity>8</DocSecurity>
  <Lines>50</Lines>
  <Paragraphs>14</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7118</CharactersWithSpaces>
  <SharedDoc>false</SharedDoc>
  <HLinks>
    <vt:vector size="96" baseType="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7864377</vt:i4>
      </vt:variant>
      <vt:variant>
        <vt:i4>21</vt:i4>
      </vt:variant>
      <vt:variant>
        <vt:i4>0</vt:i4>
      </vt:variant>
      <vt:variant>
        <vt:i4>5</vt:i4>
      </vt:variant>
      <vt:variant>
        <vt:lpwstr/>
      </vt:variant>
      <vt:variant>
        <vt:lpwstr>GRTOP8_07112013_0</vt:lpwstr>
      </vt:variant>
      <vt:variant>
        <vt:i4>7798841</vt:i4>
      </vt:variant>
      <vt:variant>
        <vt:i4>18</vt:i4>
      </vt:variant>
      <vt:variant>
        <vt:i4>0</vt:i4>
      </vt:variant>
      <vt:variant>
        <vt:i4>5</vt:i4>
      </vt:variant>
      <vt:variant>
        <vt:lpwstr/>
      </vt:variant>
      <vt:variant>
        <vt:lpwstr>GRTOP7_07112013_0</vt:lpwstr>
      </vt:variant>
      <vt:variant>
        <vt:i4>7733305</vt:i4>
      </vt:variant>
      <vt:variant>
        <vt:i4>15</vt:i4>
      </vt:variant>
      <vt:variant>
        <vt:i4>0</vt:i4>
      </vt:variant>
      <vt:variant>
        <vt:i4>5</vt:i4>
      </vt:variant>
      <vt:variant>
        <vt:lpwstr/>
      </vt:variant>
      <vt:variant>
        <vt:lpwstr>GRTOP6_07112013_0</vt:lpwstr>
      </vt:variant>
      <vt:variant>
        <vt:i4>7667769</vt:i4>
      </vt:variant>
      <vt:variant>
        <vt:i4>12</vt:i4>
      </vt:variant>
      <vt:variant>
        <vt:i4>0</vt:i4>
      </vt:variant>
      <vt:variant>
        <vt:i4>5</vt:i4>
      </vt:variant>
      <vt:variant>
        <vt:lpwstr/>
      </vt:variant>
      <vt:variant>
        <vt:lpwstr>GRTOP5_07112013_0</vt:lpwstr>
      </vt:variant>
      <vt:variant>
        <vt:i4>7602233</vt:i4>
      </vt:variant>
      <vt:variant>
        <vt:i4>9</vt:i4>
      </vt:variant>
      <vt:variant>
        <vt:i4>0</vt:i4>
      </vt:variant>
      <vt:variant>
        <vt:i4>5</vt:i4>
      </vt:variant>
      <vt:variant>
        <vt:lpwstr/>
      </vt:variant>
      <vt:variant>
        <vt:lpwstr>GRTOP4_07112013_8</vt:lpwstr>
      </vt:variant>
      <vt:variant>
        <vt:i4>7536697</vt:i4>
      </vt:variant>
      <vt:variant>
        <vt:i4>6</vt:i4>
      </vt:variant>
      <vt:variant>
        <vt:i4>0</vt:i4>
      </vt:variant>
      <vt:variant>
        <vt:i4>5</vt:i4>
      </vt:variant>
      <vt:variant>
        <vt:lpwstr/>
      </vt:variant>
      <vt:variant>
        <vt:lpwstr>GRTOP3_07112013_0</vt:lpwstr>
      </vt:variant>
      <vt:variant>
        <vt:i4>7471161</vt:i4>
      </vt:variant>
      <vt:variant>
        <vt:i4>3</vt:i4>
      </vt:variant>
      <vt:variant>
        <vt:i4>0</vt:i4>
      </vt:variant>
      <vt:variant>
        <vt:i4>5</vt:i4>
      </vt:variant>
      <vt:variant>
        <vt:lpwstr/>
      </vt:variant>
      <vt:variant>
        <vt:lpwstr>GRTOP2_07112013_0</vt:lpwstr>
      </vt:variant>
      <vt:variant>
        <vt:i4>7405625</vt:i4>
      </vt:variant>
      <vt:variant>
        <vt:i4>0</vt:i4>
      </vt:variant>
      <vt:variant>
        <vt:i4>0</vt:i4>
      </vt:variant>
      <vt:variant>
        <vt:i4>5</vt:i4>
      </vt:variant>
      <vt:variant>
        <vt:lpwstr/>
      </vt:variant>
      <vt:variant>
        <vt:lpwstr>GRTOP1_07112013_0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2013-12-06T07:41:00Z</cp:lastPrinted>
  <dcterms:created xsi:type="dcterms:W3CDTF">2025-05-21T12:23:00Z</dcterms:created>
  <dcterms:modified xsi:type="dcterms:W3CDTF">2025-05-21T12:23:00Z</dcterms:modified>
</cp:coreProperties>
</file>