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258F" w14:textId="77777777" w:rsidR="00FA17B7" w:rsidRDefault="00D14E6A" w:rsidP="002C4EC3">
      <w:pPr>
        <w:jc w:val="center"/>
        <w:rPr>
          <w:sz w:val="40"/>
        </w:rPr>
      </w:pPr>
      <w:r>
        <w:rPr>
          <w:b/>
          <w:sz w:val="40"/>
        </w:rPr>
        <w:t>S</w:t>
      </w:r>
      <w:r w:rsidR="002C4EC3">
        <w:rPr>
          <w:b/>
          <w:sz w:val="40"/>
        </w:rPr>
        <w:t>itzungsprotokoll</w:t>
      </w:r>
    </w:p>
    <w:p w14:paraId="1FD5BB1D" w14:textId="77777777" w:rsidR="002C4EC3" w:rsidRDefault="002C4EC3" w:rsidP="002C4EC3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15.12.2011</w:t>
      </w:r>
    </w:p>
    <w:p w14:paraId="65780B0B" w14:textId="77777777" w:rsidR="002C4EC3" w:rsidRDefault="002C4EC3" w:rsidP="002C4EC3">
      <w:pPr>
        <w:pStyle w:val="BodyText"/>
        <w:rPr>
          <w:color w:val="000000"/>
          <w:sz w:val="32"/>
        </w:rPr>
      </w:pPr>
    </w:p>
    <w:p w14:paraId="494C9816" w14:textId="77777777" w:rsidR="002C4EC3" w:rsidRDefault="002C4EC3" w:rsidP="002C4EC3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 xml:space="preserve">Ende: </w:t>
      </w:r>
      <w:r w:rsidR="00031BC6">
        <w:rPr>
          <w:color w:val="000000"/>
        </w:rPr>
        <w:t xml:space="preserve">21:20 </w:t>
      </w:r>
      <w:r>
        <w:rPr>
          <w:color w:val="000000"/>
        </w:rPr>
        <w:t>Uhr</w:t>
      </w:r>
    </w:p>
    <w:p w14:paraId="1A735DD5" w14:textId="77777777" w:rsidR="002C4EC3" w:rsidRDefault="002C4EC3" w:rsidP="002C4EC3">
      <w:pPr>
        <w:pStyle w:val="BodyText"/>
        <w:tabs>
          <w:tab w:val="left" w:pos="8000"/>
        </w:tabs>
        <w:rPr>
          <w:color w:val="000000"/>
        </w:rPr>
      </w:pPr>
    </w:p>
    <w:p w14:paraId="56E3860D" w14:textId="77777777" w:rsidR="002C4EC3" w:rsidRDefault="002C4EC3" w:rsidP="002C4EC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719A7A1C" w14:textId="77777777" w:rsidR="002C4EC3" w:rsidRDefault="002C4EC3" w:rsidP="002C4EC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Gruber Herbert</w:t>
      </w:r>
      <w:r>
        <w:rPr>
          <w:color w:val="000000"/>
        </w:rPr>
        <w:tab/>
        <w:t>GfGR Handl Walter</w:t>
      </w:r>
      <w:r>
        <w:rPr>
          <w:color w:val="000000"/>
        </w:rPr>
        <w:tab/>
      </w:r>
      <w:r>
        <w:rPr>
          <w:color w:val="000000"/>
        </w:rPr>
        <w:tab/>
        <w:t>GfGR Riedl Josef</w:t>
      </w:r>
      <w:r>
        <w:rPr>
          <w:color w:val="000000"/>
        </w:rPr>
        <w:tab/>
        <w:t>GfGR Zeinzinger Karl</w:t>
      </w:r>
      <w:r>
        <w:rPr>
          <w:color w:val="000000"/>
        </w:rPr>
        <w:tab/>
        <w:t>GR Köninger Klaus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Ramharter Gernot</w:t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Hauer Lukas</w:t>
      </w:r>
      <w:r>
        <w:rPr>
          <w:color w:val="000000"/>
        </w:rPr>
        <w:tab/>
        <w:t>GR Peham Florian</w:t>
      </w:r>
      <w:r>
        <w:rPr>
          <w:color w:val="000000"/>
        </w:rPr>
        <w:tab/>
        <w:t>GR Hubmann Manfred</w:t>
      </w:r>
      <w:r>
        <w:rPr>
          <w:color w:val="000000"/>
        </w:rPr>
        <w:tab/>
        <w:t>GR Fischer Franz</w:t>
      </w:r>
      <w:r>
        <w:rPr>
          <w:color w:val="000000"/>
        </w:rPr>
        <w:tab/>
        <w:t>GR Heiß Christian</w:t>
      </w:r>
      <w:r>
        <w:rPr>
          <w:color w:val="000000"/>
        </w:rPr>
        <w:tab/>
        <w:t>GR Gruber Martin</w:t>
      </w:r>
      <w:r>
        <w:rPr>
          <w:color w:val="000000"/>
        </w:rPr>
        <w:tab/>
        <w:t>GR Lenk Johann</w:t>
      </w:r>
    </w:p>
    <w:p w14:paraId="4E4B78C2" w14:textId="77777777" w:rsidR="002C4EC3" w:rsidRDefault="002C4EC3" w:rsidP="002C4EC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Entschuldigt:</w:t>
      </w:r>
      <w:r w:rsidR="00817809" w:rsidRPr="00817809">
        <w:rPr>
          <w:color w:val="000000"/>
        </w:rPr>
        <w:t xml:space="preserve"> </w:t>
      </w:r>
      <w:r w:rsidR="00817809">
        <w:rPr>
          <w:color w:val="000000"/>
        </w:rPr>
        <w:t>GR Fischer Christoph</w:t>
      </w:r>
      <w:r>
        <w:rPr>
          <w:color w:val="000000"/>
        </w:rPr>
        <w:tab/>
      </w:r>
      <w:r w:rsidR="00817809">
        <w:rPr>
          <w:color w:val="000000"/>
        </w:rPr>
        <w:t>GfGR Stattler Rosa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0649C98" w14:textId="77777777" w:rsidR="002C4EC3" w:rsidRDefault="002C4EC3" w:rsidP="002C4EC3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6ED83F32" w14:textId="77777777" w:rsidR="002C4EC3" w:rsidRDefault="002C4EC3" w:rsidP="002C4EC3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"GRTOP1_15122011_0"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Nachtragsvoranschlag 2011</w:t>
      </w:r>
    </w:p>
    <w:p w14:paraId="78FD420B" w14:textId="77777777" w:rsidR="002C4EC3" w:rsidRDefault="002C4EC3" w:rsidP="002C4EC3">
      <w:pPr>
        <w:pStyle w:val="BodyText"/>
        <w:rPr>
          <w:color w:val="000000"/>
        </w:rPr>
      </w:pPr>
      <w:hyperlink w:anchor="GRTOP2_15122011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Voranschlag 2012</w:t>
      </w:r>
    </w:p>
    <w:p w14:paraId="26DB9AF5" w14:textId="77777777" w:rsidR="002C4EC3" w:rsidRDefault="002C4EC3" w:rsidP="002C4EC3">
      <w:pPr>
        <w:pStyle w:val="BodyText"/>
        <w:rPr>
          <w:color w:val="000000"/>
        </w:rPr>
      </w:pPr>
      <w:hyperlink w:anchor="GRTOP3_15122011_0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Prüfbericht vom 5.10.2011</w:t>
      </w:r>
    </w:p>
    <w:p w14:paraId="51D45F53" w14:textId="77777777" w:rsidR="002C4EC3" w:rsidRDefault="002C4EC3" w:rsidP="002C4EC3">
      <w:pPr>
        <w:pStyle w:val="BodyText"/>
        <w:rPr>
          <w:color w:val="000000"/>
        </w:rPr>
      </w:pPr>
      <w:hyperlink w:anchor="GRTOP4_15122011_0" w:history="1">
        <w:r>
          <w:rPr>
            <w:rStyle w:val="Hyperlink"/>
            <w:sz w:val="22"/>
            <w:szCs w:val="20"/>
          </w:rPr>
          <w:t>4.</w:t>
        </w:r>
      </w:hyperlink>
      <w:r>
        <w:rPr>
          <w:color w:val="000000"/>
        </w:rPr>
        <w:t xml:space="preserve"> Ansuchen um Gehaltsvorrückung</w:t>
      </w:r>
    </w:p>
    <w:p w14:paraId="5B59E771" w14:textId="77777777" w:rsidR="002C4EC3" w:rsidRDefault="002C4EC3" w:rsidP="002C4EC3">
      <w:pPr>
        <w:pStyle w:val="BodyText"/>
        <w:rPr>
          <w:color w:val="000000"/>
        </w:rPr>
      </w:pPr>
      <w:hyperlink w:anchor="GRTOP5_15122011_0" w:history="1">
        <w:r>
          <w:rPr>
            <w:rStyle w:val="Hyperlink"/>
            <w:sz w:val="22"/>
            <w:szCs w:val="20"/>
          </w:rPr>
          <w:t>5.</w:t>
        </w:r>
      </w:hyperlink>
      <w:r>
        <w:rPr>
          <w:color w:val="000000"/>
        </w:rPr>
        <w:t xml:space="preserve"> Ansuchen um Subvention Evangelische Pfarrgemeinde</w:t>
      </w:r>
    </w:p>
    <w:p w14:paraId="2310B04C" w14:textId="77777777" w:rsidR="002C4EC3" w:rsidRDefault="002C4EC3" w:rsidP="002C4EC3">
      <w:pPr>
        <w:pStyle w:val="BodyText"/>
        <w:rPr>
          <w:color w:val="000000"/>
        </w:rPr>
      </w:pPr>
      <w:hyperlink w:anchor="GRTOP6_15122011_0" w:history="1">
        <w:r>
          <w:rPr>
            <w:rStyle w:val="Hyperlink"/>
            <w:sz w:val="22"/>
            <w:szCs w:val="20"/>
          </w:rPr>
          <w:t>6.</w:t>
        </w:r>
      </w:hyperlink>
      <w:r>
        <w:rPr>
          <w:color w:val="000000"/>
        </w:rPr>
        <w:t xml:space="preserve"> Bericht und Rückblick des Bürgermeisters</w:t>
      </w:r>
    </w:p>
    <w:p w14:paraId="524809B5" w14:textId="77777777" w:rsidR="002C4EC3" w:rsidRDefault="002C4EC3" w:rsidP="002C4EC3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30A94424" w14:textId="77777777" w:rsidR="002C4EC3" w:rsidRDefault="002C4EC3" w:rsidP="002C4EC3">
      <w:pPr>
        <w:pStyle w:val="BodyText"/>
        <w:rPr>
          <w:color w:val="000000"/>
        </w:rPr>
      </w:pPr>
      <w:r>
        <w:rPr>
          <w:color w:val="000000"/>
        </w:rPr>
        <w:t>Das Protokoll der letzten Sitzung wurde genehmigt und unterfertigt.</w:t>
      </w:r>
    </w:p>
    <w:p w14:paraId="68A7D551" w14:textId="77777777" w:rsidR="002C4EC3" w:rsidRDefault="002C4EC3" w:rsidP="002C4EC3">
      <w:pPr>
        <w:pStyle w:val="BodyText"/>
        <w:rPr>
          <w:color w:val="000000"/>
        </w:rPr>
      </w:pPr>
    </w:p>
    <w:p w14:paraId="09AF8621" w14:textId="77777777" w:rsidR="002C4EC3" w:rsidRDefault="002C4EC3" w:rsidP="002C4EC3">
      <w:pPr>
        <w:pStyle w:val="BodyText"/>
        <w:rPr>
          <w:color w:val="000000"/>
        </w:rPr>
      </w:pPr>
      <w:bookmarkStart w:id="1" w:name="GRTOP1_15122011_0"/>
      <w:bookmarkEnd w:id="1"/>
      <w:r>
        <w:rPr>
          <w:b/>
          <w:color w:val="000000"/>
        </w:rPr>
        <w:t>TOP 1.) Nachtragsvoranschlag 2011</w:t>
      </w:r>
    </w:p>
    <w:p w14:paraId="2DB96393" w14:textId="77777777" w:rsidR="00817809" w:rsidRDefault="00817809" w:rsidP="002C4EC3">
      <w:pPr>
        <w:pStyle w:val="BodyText"/>
        <w:rPr>
          <w:color w:val="000000"/>
        </w:rPr>
      </w:pPr>
      <w:bookmarkStart w:id="2" w:name="OLE_LINK1"/>
      <w:bookmarkStart w:id="3" w:name="OLE_LINK2"/>
      <w:r>
        <w:rPr>
          <w:color w:val="000000"/>
        </w:rPr>
        <w:t>Der Nachtragsvoranschlag 2011 ist durch 2 Wochen aufgelegen. Jeder Gemeinderat hat eine Abschrift erhalten. Erinnerungen wurden keine eingebracht.</w:t>
      </w:r>
    </w:p>
    <w:p w14:paraId="3C2DD219" w14:textId="77777777" w:rsidR="002C4EC3" w:rsidRDefault="00817809" w:rsidP="002C4EC3">
      <w:pPr>
        <w:pStyle w:val="BodyText"/>
        <w:rPr>
          <w:color w:val="000000"/>
        </w:rPr>
      </w:pPr>
      <w:r>
        <w:rPr>
          <w:color w:val="000000"/>
        </w:rPr>
        <w:t xml:space="preserve">Amtsleiter Martin Riedl erläutert den Nachtragsvoranschlag 2011. </w:t>
      </w:r>
    </w:p>
    <w:p w14:paraId="44E1DECD" w14:textId="77777777" w:rsidR="00817809" w:rsidRDefault="00817809" w:rsidP="002C4EC3">
      <w:pPr>
        <w:pStyle w:val="BodyText"/>
        <w:rPr>
          <w:color w:val="000000"/>
        </w:rPr>
      </w:pPr>
      <w:r>
        <w:rPr>
          <w:color w:val="000000"/>
        </w:rPr>
        <w:t>Bgm. Antrag: Der Nachtragsvoranschlag 2011 soll in der vorliegenden Form beschlossen werden.</w:t>
      </w:r>
    </w:p>
    <w:p w14:paraId="282D3085" w14:textId="77777777" w:rsidR="002C4EC3" w:rsidRDefault="00817809" w:rsidP="002C4EC3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bookmarkEnd w:id="2"/>
    <w:bookmarkEnd w:id="3"/>
    <w:p w14:paraId="68AB342F" w14:textId="77777777" w:rsidR="002C4EC3" w:rsidRDefault="002C4EC3" w:rsidP="002C4EC3">
      <w:pPr>
        <w:pStyle w:val="BodyText"/>
        <w:rPr>
          <w:color w:val="000000"/>
        </w:rPr>
      </w:pPr>
    </w:p>
    <w:p w14:paraId="0AFDCF10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45FD4013" w14:textId="77777777" w:rsidR="002C4EC3" w:rsidRDefault="002C4EC3" w:rsidP="002C4EC3">
      <w:pPr>
        <w:pStyle w:val="BodyText"/>
        <w:rPr>
          <w:color w:val="000000"/>
        </w:rPr>
      </w:pPr>
    </w:p>
    <w:p w14:paraId="1F8FF9A3" w14:textId="77777777" w:rsidR="002C4EC3" w:rsidRDefault="002C4EC3" w:rsidP="002C4EC3">
      <w:pPr>
        <w:pStyle w:val="BodyText"/>
        <w:rPr>
          <w:color w:val="000000"/>
        </w:rPr>
      </w:pPr>
      <w:bookmarkStart w:id="4" w:name="GRTOP2_15122011_0"/>
      <w:bookmarkEnd w:id="4"/>
      <w:r>
        <w:rPr>
          <w:b/>
          <w:color w:val="000000"/>
        </w:rPr>
        <w:lastRenderedPageBreak/>
        <w:t>TOP 2.) Voranschlag 2012</w:t>
      </w:r>
    </w:p>
    <w:p w14:paraId="7168A8CB" w14:textId="77777777" w:rsidR="00817809" w:rsidRDefault="00817809" w:rsidP="00817809">
      <w:pPr>
        <w:pStyle w:val="BodyText"/>
        <w:rPr>
          <w:color w:val="000000"/>
        </w:rPr>
      </w:pPr>
      <w:r>
        <w:rPr>
          <w:color w:val="000000"/>
        </w:rPr>
        <w:t>Der Voranschlag 2012 mit mittelfristigem Finanzplan ist durch 2 Wochen aufgelegen. Jeder Gemeinderat hat eine Abschrift erhalten. Erinnerungen wurden keine eingebracht.</w:t>
      </w:r>
    </w:p>
    <w:p w14:paraId="572077FE" w14:textId="77777777" w:rsidR="00817809" w:rsidRDefault="00817809" w:rsidP="00817809">
      <w:pPr>
        <w:pStyle w:val="BodyText"/>
        <w:rPr>
          <w:color w:val="000000"/>
        </w:rPr>
      </w:pPr>
      <w:r>
        <w:rPr>
          <w:color w:val="000000"/>
        </w:rPr>
        <w:t>Amtsleiter Martin Riedl erläutert den Voranschlag 2012 mit einer PP-Präsentation.</w:t>
      </w:r>
    </w:p>
    <w:p w14:paraId="13A83C0B" w14:textId="77777777" w:rsidR="00817809" w:rsidRDefault="00817809" w:rsidP="00817809">
      <w:pPr>
        <w:pStyle w:val="BodyText"/>
        <w:rPr>
          <w:color w:val="000000"/>
        </w:rPr>
      </w:pPr>
      <w:r>
        <w:rPr>
          <w:color w:val="000000"/>
        </w:rPr>
        <w:t>Bgm. Antrag: Der Voranschlag 2012 samt Beilagen und mittelfristigem Finanzplan soll in der vorliegenden Form beschlossen werden.</w:t>
      </w:r>
    </w:p>
    <w:p w14:paraId="381433A2" w14:textId="77777777" w:rsidR="00817809" w:rsidRDefault="00817809" w:rsidP="00817809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7A0DAC2F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79937B36" w14:textId="77777777" w:rsidR="002C4EC3" w:rsidRDefault="002C4EC3" w:rsidP="002C4EC3">
      <w:pPr>
        <w:pStyle w:val="BodyText"/>
        <w:rPr>
          <w:color w:val="000000"/>
        </w:rPr>
      </w:pPr>
    </w:p>
    <w:p w14:paraId="29EAB54A" w14:textId="77777777" w:rsidR="002C4EC3" w:rsidRDefault="002C4EC3" w:rsidP="002C4EC3">
      <w:pPr>
        <w:pStyle w:val="BodyText"/>
        <w:rPr>
          <w:color w:val="000000"/>
        </w:rPr>
      </w:pPr>
      <w:bookmarkStart w:id="5" w:name="GRTOP3_15122011_0"/>
      <w:bookmarkEnd w:id="5"/>
      <w:r>
        <w:rPr>
          <w:b/>
          <w:color w:val="000000"/>
        </w:rPr>
        <w:t>TOP 3.) Prüfbericht vom 5.10.2011</w:t>
      </w:r>
    </w:p>
    <w:p w14:paraId="2C39964D" w14:textId="77777777" w:rsidR="002C4EC3" w:rsidRDefault="00817809" w:rsidP="002C4EC3">
      <w:pPr>
        <w:pStyle w:val="BodyText"/>
        <w:rPr>
          <w:color w:val="000000"/>
        </w:rPr>
      </w:pPr>
      <w:r>
        <w:rPr>
          <w:color w:val="000000"/>
        </w:rPr>
        <w:t>Der Bgm. verliest den Prüfbericht vom 05.10.2011 und gibt seine Stellungsnahme dazu ab.</w:t>
      </w:r>
    </w:p>
    <w:p w14:paraId="3847C737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34B24825" w14:textId="77777777" w:rsidR="002C4EC3" w:rsidRDefault="002C4EC3" w:rsidP="002C4EC3">
      <w:pPr>
        <w:pStyle w:val="BodyText"/>
        <w:rPr>
          <w:color w:val="000000"/>
        </w:rPr>
      </w:pPr>
    </w:p>
    <w:p w14:paraId="36869200" w14:textId="77777777" w:rsidR="002C4EC3" w:rsidRDefault="002C4EC3" w:rsidP="002C4EC3">
      <w:pPr>
        <w:pStyle w:val="BodyText"/>
        <w:rPr>
          <w:color w:val="000000"/>
        </w:rPr>
      </w:pPr>
      <w:bookmarkStart w:id="6" w:name="GRTOP4_15122011_0"/>
      <w:bookmarkEnd w:id="6"/>
      <w:r>
        <w:rPr>
          <w:b/>
          <w:color w:val="000000"/>
        </w:rPr>
        <w:t>TOP 4.) Ansuchen um Gehaltsvorrückung</w:t>
      </w:r>
    </w:p>
    <w:p w14:paraId="639BECAE" w14:textId="77777777" w:rsidR="002C4EC3" w:rsidRDefault="00817809" w:rsidP="002C4EC3">
      <w:pPr>
        <w:pStyle w:val="BodyText"/>
        <w:rPr>
          <w:color w:val="000000"/>
        </w:rPr>
      </w:pPr>
      <w:r>
        <w:rPr>
          <w:color w:val="000000"/>
        </w:rPr>
        <w:t>siehe Protokoll unter Ausschluss der Öffentlichkeit.</w:t>
      </w:r>
    </w:p>
    <w:p w14:paraId="6FD3B184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274DFAC8" w14:textId="77777777" w:rsidR="002C4EC3" w:rsidRDefault="002C4EC3" w:rsidP="002C4EC3">
      <w:pPr>
        <w:pStyle w:val="BodyText"/>
        <w:rPr>
          <w:color w:val="000000"/>
        </w:rPr>
      </w:pPr>
    </w:p>
    <w:p w14:paraId="759A9ECC" w14:textId="77777777" w:rsidR="002C4EC3" w:rsidRDefault="002C4EC3" w:rsidP="002C4EC3">
      <w:pPr>
        <w:pStyle w:val="BodyText"/>
        <w:rPr>
          <w:color w:val="000000"/>
        </w:rPr>
      </w:pPr>
      <w:bookmarkStart w:id="7" w:name="GRTOP5_15122011_0"/>
      <w:bookmarkEnd w:id="7"/>
      <w:r>
        <w:rPr>
          <w:b/>
          <w:color w:val="000000"/>
        </w:rPr>
        <w:t>TOP 5.) Ansuchen um Subvention Evangelische Pfarrgemeinde</w:t>
      </w:r>
    </w:p>
    <w:p w14:paraId="47CAF7A3" w14:textId="77777777" w:rsidR="002C4EC3" w:rsidRDefault="00817809" w:rsidP="002C4EC3">
      <w:pPr>
        <w:pStyle w:val="BodyText"/>
        <w:rPr>
          <w:color w:val="000000"/>
        </w:rPr>
      </w:pPr>
      <w:r>
        <w:rPr>
          <w:color w:val="000000"/>
        </w:rPr>
        <w:t>Der Bgm. verliest ein Ansuchen der Evangelischen Pfarrgemeinde Melk-Scheibbs um finanzielle Unterstützung. In der Gemeinde sind 18 Mitglieder der evangelischen Kirche gemeldet.</w:t>
      </w:r>
    </w:p>
    <w:p w14:paraId="508B07E6" w14:textId="77777777" w:rsidR="00817809" w:rsidRDefault="00817809" w:rsidP="002C4EC3">
      <w:pPr>
        <w:pStyle w:val="BodyText"/>
        <w:rPr>
          <w:color w:val="000000"/>
        </w:rPr>
      </w:pPr>
      <w:r>
        <w:rPr>
          <w:color w:val="000000"/>
        </w:rPr>
        <w:t>Bgm. Antrag: Die evangelische Pfarrgemeinde Melk-Scheibbs soll eine Subvention in der Höhe von € 200,- erhalten.</w:t>
      </w:r>
    </w:p>
    <w:p w14:paraId="00BADAAD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1B63C357" w14:textId="77777777" w:rsidR="002C4EC3" w:rsidRDefault="002C4EC3" w:rsidP="002C4EC3">
      <w:pPr>
        <w:pStyle w:val="BodyText"/>
        <w:rPr>
          <w:color w:val="000000"/>
        </w:rPr>
      </w:pPr>
    </w:p>
    <w:p w14:paraId="5D49A5B0" w14:textId="77777777" w:rsidR="002C4EC3" w:rsidRDefault="002C4EC3" w:rsidP="002C4EC3">
      <w:pPr>
        <w:pStyle w:val="BodyText"/>
        <w:rPr>
          <w:color w:val="000000"/>
        </w:rPr>
      </w:pPr>
      <w:bookmarkStart w:id="8" w:name="GRTOP6_15122011_0"/>
      <w:bookmarkEnd w:id="8"/>
      <w:r>
        <w:rPr>
          <w:b/>
          <w:color w:val="000000"/>
        </w:rPr>
        <w:t>TOP 6.) Bericht und Rückblick des Bürgermeisters</w:t>
      </w:r>
    </w:p>
    <w:p w14:paraId="6D664869" w14:textId="77777777" w:rsidR="002C4EC3" w:rsidRDefault="00DF038A" w:rsidP="00DF038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Gemeindeschimeisterschaften 14.1.2012</w:t>
      </w:r>
    </w:p>
    <w:p w14:paraId="07F4C2DC" w14:textId="77777777" w:rsidR="00DF038A" w:rsidRDefault="00DF038A" w:rsidP="00DF038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Neubau Kindergarten</w:t>
      </w:r>
    </w:p>
    <w:p w14:paraId="53E415D0" w14:textId="77777777" w:rsidR="002C4EC3" w:rsidRDefault="00DF038A" w:rsidP="002C4EC3">
      <w:pPr>
        <w:pStyle w:val="BodyText"/>
        <w:rPr>
          <w:color w:val="000000"/>
        </w:rPr>
      </w:pPr>
      <w:r>
        <w:rPr>
          <w:color w:val="000000"/>
        </w:rPr>
        <w:t>Jahresrückblick</w:t>
      </w:r>
    </w:p>
    <w:p w14:paraId="7025A6A0" w14:textId="77777777" w:rsidR="002C4EC3" w:rsidRDefault="00DF038A" w:rsidP="002C4EC3">
      <w:pPr>
        <w:pStyle w:val="BodyText"/>
        <w:rPr>
          <w:color w:val="000000"/>
        </w:rPr>
      </w:pPr>
      <w:r>
        <w:rPr>
          <w:color w:val="000000"/>
        </w:rPr>
        <w:t>Dankesworte</w:t>
      </w:r>
    </w:p>
    <w:p w14:paraId="6F762EB3" w14:textId="77777777" w:rsidR="002C4EC3" w:rsidRPr="002C4EC3" w:rsidRDefault="002C4EC3" w:rsidP="002C4EC3">
      <w:pPr>
        <w:pStyle w:val="BodyText"/>
        <w:rPr>
          <w:color w:val="000000"/>
          <w:sz w:val="16"/>
        </w:rPr>
      </w:pPr>
      <w:hyperlink w:anchor="TO" w:history="1">
        <w:r w:rsidRPr="002C4EC3">
          <w:rPr>
            <w:rStyle w:val="Hyperlink"/>
            <w:sz w:val="16"/>
            <w:szCs w:val="20"/>
          </w:rPr>
          <w:t>«zur Tagesordnung</w:t>
        </w:r>
      </w:hyperlink>
    </w:p>
    <w:p w14:paraId="23EA7C7E" w14:textId="77777777" w:rsidR="002C4EC3" w:rsidRDefault="002C4EC3" w:rsidP="002C4EC3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75B6C42A" w14:textId="77777777" w:rsidR="002C4EC3" w:rsidRDefault="002C4EC3" w:rsidP="002C4EC3">
      <w:pPr>
        <w:pStyle w:val="BodyText"/>
        <w:rPr>
          <w:color w:val="000000"/>
          <w:sz w:val="20"/>
        </w:rPr>
      </w:pPr>
    </w:p>
    <w:p w14:paraId="7F9069A7" w14:textId="77777777" w:rsidR="002C4EC3" w:rsidRPr="002C4EC3" w:rsidRDefault="002C4EC3" w:rsidP="002C4EC3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2C4EC3" w:rsidRPr="002C4EC3" w:rsidSect="00BE15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74E4" w14:textId="77777777" w:rsidR="009B0B3C" w:rsidRDefault="009B0B3C">
      <w:r>
        <w:separator/>
      </w:r>
    </w:p>
  </w:endnote>
  <w:endnote w:type="continuationSeparator" w:id="0">
    <w:p w14:paraId="3AC4FBDD" w14:textId="77777777" w:rsidR="009B0B3C" w:rsidRDefault="009B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6B43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F352B">
      <w:rPr>
        <w:rFonts w:ascii="Bernstein-Regular" w:hAnsi="Bernstein-Regular"/>
        <w:noProof/>
        <w:sz w:val="12"/>
      </w:rPr>
      <w:t>E:\Gemeindeverwaltung\Gemeinderat\Protokollegr\P_GR15.12.2011.DOC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F352B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F352B">
      <w:rPr>
        <w:rFonts w:ascii="Bernstein-Regular" w:hAnsi="Bernstein-Regular"/>
        <w:noProof/>
        <w:sz w:val="12"/>
      </w:rPr>
      <w:t>Montag, 19. Dezember 2011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14E6A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14E6A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5B21A907" w14:textId="77777777" w:rsidR="00AE7705" w:rsidRPr="00F05FE5" w:rsidRDefault="00AE7705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E447" w14:textId="77777777" w:rsidR="00BE1517" w:rsidRPr="0045084F" w:rsidRDefault="00BE1517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 w:rsidR="007F352B">
      <w:rPr>
        <w:noProof/>
        <w:sz w:val="12"/>
      </w:rPr>
      <w:t>E:\Gemeindeverwaltung\Gemeinderat\Protokollegr\P_GR15.12.2011.DOC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 w:rsidR="007F352B">
      <w:rPr>
        <w:sz w:val="12"/>
      </w:rPr>
      <w:t>Microsoft Office Word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 w:rsidR="007F352B">
      <w:rPr>
        <w:noProof/>
        <w:sz w:val="12"/>
      </w:rPr>
      <w:t>Montag, 19. Dezember 2011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D14E6A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12FB" w14:textId="77777777" w:rsidR="009B0B3C" w:rsidRDefault="009B0B3C">
      <w:r>
        <w:separator/>
      </w:r>
    </w:p>
  </w:footnote>
  <w:footnote w:type="continuationSeparator" w:id="0">
    <w:p w14:paraId="3D6B2917" w14:textId="77777777" w:rsidR="009B0B3C" w:rsidRDefault="009B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2D30" w14:textId="77777777" w:rsidR="000F061B" w:rsidRPr="00BE1517" w:rsidRDefault="000F061B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6625" w14:textId="77777777" w:rsidR="00BE1517" w:rsidRDefault="007115A0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4BA22432" wp14:editId="26536E67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69BF2FE5" wp14:editId="669D5328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C8C261C" wp14:editId="679ECE52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5E0AF0" wp14:editId="7CD66948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683011339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1F607" w14:textId="77777777" w:rsidR="007115A0" w:rsidRPr="007115A0" w:rsidRDefault="007115A0" w:rsidP="007115A0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7115A0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E0AF0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4891F607" w14:textId="77777777" w:rsidR="007115A0" w:rsidRPr="007115A0" w:rsidRDefault="007115A0" w:rsidP="007115A0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7115A0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0632A4BD" w14:textId="77777777" w:rsidR="00BE1517" w:rsidRDefault="00BE1517" w:rsidP="00BE1517">
    <w:pPr>
      <w:pStyle w:val="Header"/>
      <w:rPr>
        <w:sz w:val="22"/>
        <w:szCs w:val="22"/>
      </w:rPr>
    </w:pPr>
  </w:p>
  <w:p w14:paraId="5FE68D8C" w14:textId="77777777" w:rsidR="00BE1517" w:rsidRPr="00AB1820" w:rsidRDefault="00AB1820" w:rsidP="00BE1517">
    <w:pPr>
      <w:pStyle w:val="Header"/>
    </w:pPr>
    <w:r>
      <w:rPr>
        <w:sz w:val="22"/>
        <w:szCs w:val="22"/>
      </w:rPr>
      <w:t xml:space="preserve">                        </w:t>
    </w:r>
    <w:r w:rsidR="003F2447">
      <w:rPr>
        <w:sz w:val="22"/>
        <w:szCs w:val="22"/>
      </w:rPr>
      <w:t xml:space="preserve">           </w:t>
    </w:r>
    <w:r w:rsidR="003F2447">
      <w:rPr>
        <w:sz w:val="22"/>
        <w:szCs w:val="22"/>
      </w:rPr>
      <w:tab/>
    </w:r>
    <w:r w:rsidR="00426009">
      <w:rPr>
        <w:sz w:val="22"/>
        <w:szCs w:val="22"/>
      </w:rPr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2AD1181D" w14:textId="77777777" w:rsidR="00EF14FB" w:rsidRDefault="00AB1820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3296EBB9" w14:textId="77777777" w:rsidR="00BE1517" w:rsidRPr="00EF14FB" w:rsidRDefault="00AB1820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2827"/>
    <w:multiLevelType w:val="hybridMultilevel"/>
    <w:tmpl w:val="72B63D3A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llIQeQinyowRQsDWXpf1CdXmFo5hW8f/lnG4yrY7i+8zou0sKsmVskTWFRQ9nvJcyE37woHCsbDcEnJZknwzA==" w:salt="MVyHJxYXeyQkG5zclDp/Iw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31BC6"/>
    <w:rsid w:val="00080E9A"/>
    <w:rsid w:val="0008539E"/>
    <w:rsid w:val="000B2AD0"/>
    <w:rsid w:val="000B3E79"/>
    <w:rsid w:val="000D603F"/>
    <w:rsid w:val="000E2163"/>
    <w:rsid w:val="000F061B"/>
    <w:rsid w:val="000F39DC"/>
    <w:rsid w:val="001356EF"/>
    <w:rsid w:val="00153DD7"/>
    <w:rsid w:val="00161628"/>
    <w:rsid w:val="001738DA"/>
    <w:rsid w:val="001B3757"/>
    <w:rsid w:val="001F3B86"/>
    <w:rsid w:val="00201C9B"/>
    <w:rsid w:val="0021006C"/>
    <w:rsid w:val="00273E05"/>
    <w:rsid w:val="002C4EC3"/>
    <w:rsid w:val="002F3852"/>
    <w:rsid w:val="002F4BAC"/>
    <w:rsid w:val="00324BED"/>
    <w:rsid w:val="00334C45"/>
    <w:rsid w:val="00354C44"/>
    <w:rsid w:val="00374E90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E116B"/>
    <w:rsid w:val="004E420F"/>
    <w:rsid w:val="004E5B80"/>
    <w:rsid w:val="00551D66"/>
    <w:rsid w:val="005533E9"/>
    <w:rsid w:val="00582DD6"/>
    <w:rsid w:val="005A7FD5"/>
    <w:rsid w:val="005F5BD8"/>
    <w:rsid w:val="006259BF"/>
    <w:rsid w:val="00672C44"/>
    <w:rsid w:val="00681E11"/>
    <w:rsid w:val="006C28FB"/>
    <w:rsid w:val="006F38FE"/>
    <w:rsid w:val="007115A0"/>
    <w:rsid w:val="00713999"/>
    <w:rsid w:val="00781AF6"/>
    <w:rsid w:val="007F352B"/>
    <w:rsid w:val="00817809"/>
    <w:rsid w:val="00853711"/>
    <w:rsid w:val="008D3E15"/>
    <w:rsid w:val="008D4BF3"/>
    <w:rsid w:val="008E54A0"/>
    <w:rsid w:val="008F490C"/>
    <w:rsid w:val="0090141F"/>
    <w:rsid w:val="009137BA"/>
    <w:rsid w:val="00947F79"/>
    <w:rsid w:val="009606F0"/>
    <w:rsid w:val="009B0B3C"/>
    <w:rsid w:val="00A10485"/>
    <w:rsid w:val="00A27819"/>
    <w:rsid w:val="00A5193D"/>
    <w:rsid w:val="00A64EFB"/>
    <w:rsid w:val="00AB1820"/>
    <w:rsid w:val="00AE7705"/>
    <w:rsid w:val="00B20B71"/>
    <w:rsid w:val="00B36F09"/>
    <w:rsid w:val="00B379E3"/>
    <w:rsid w:val="00B44548"/>
    <w:rsid w:val="00BE1517"/>
    <w:rsid w:val="00C15EF1"/>
    <w:rsid w:val="00C279A0"/>
    <w:rsid w:val="00C458C4"/>
    <w:rsid w:val="00CC1241"/>
    <w:rsid w:val="00D012E8"/>
    <w:rsid w:val="00D14E6A"/>
    <w:rsid w:val="00D32D16"/>
    <w:rsid w:val="00D36C57"/>
    <w:rsid w:val="00D3736E"/>
    <w:rsid w:val="00DC7DC0"/>
    <w:rsid w:val="00DE2E54"/>
    <w:rsid w:val="00DF038A"/>
    <w:rsid w:val="00E86BA4"/>
    <w:rsid w:val="00E93DDC"/>
    <w:rsid w:val="00E97BEE"/>
    <w:rsid w:val="00EF14FB"/>
    <w:rsid w:val="00EF2AF3"/>
    <w:rsid w:val="00F00A95"/>
    <w:rsid w:val="00F05FE5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319CA6"/>
  <w15:chartTrackingRefBased/>
  <w15:docId w15:val="{E959052D-BC93-FA48-9348-566C252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2828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7798842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GRTOP6_15122011_0</vt:lpwstr>
      </vt:variant>
      <vt:variant>
        <vt:i4>7602234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GRTOP5_15122011_0</vt:lpwstr>
      </vt:variant>
      <vt:variant>
        <vt:i4>7667770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GRTOP4_15122011_0</vt:lpwstr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GRTOP3_15122011_0</vt:lpwstr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GRTOP2_15122011_0</vt:lpwstr>
      </vt:variant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GRTOP1_15122011_0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2011-12-19T07:19:00Z</cp:lastPrinted>
  <dcterms:created xsi:type="dcterms:W3CDTF">2025-05-21T12:18:00Z</dcterms:created>
  <dcterms:modified xsi:type="dcterms:W3CDTF">2025-05-21T12:18:00Z</dcterms:modified>
</cp:coreProperties>
</file>