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23F2" w14:textId="77777777" w:rsidR="006A1940" w:rsidRDefault="006A1940" w:rsidP="006A1940">
      <w:pPr>
        <w:jc w:val="center"/>
        <w:rPr>
          <w:sz w:val="40"/>
          <w:szCs w:val="24"/>
        </w:rPr>
      </w:pPr>
      <w:r>
        <w:rPr>
          <w:b/>
          <w:sz w:val="40"/>
          <w:szCs w:val="24"/>
        </w:rPr>
        <w:t>Sitzungsprotokoll</w:t>
      </w:r>
    </w:p>
    <w:p w14:paraId="7FF2EB01" w14:textId="77777777" w:rsidR="006A1940" w:rsidRDefault="006A1940" w:rsidP="006A1940">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23.11.2006</w:t>
      </w:r>
    </w:p>
    <w:p w14:paraId="252E7B61" w14:textId="77777777" w:rsidR="006A1940" w:rsidRDefault="006A1940" w:rsidP="006A1940">
      <w:pPr>
        <w:pStyle w:val="BodyText"/>
        <w:rPr>
          <w:color w:val="000000"/>
          <w:sz w:val="32"/>
        </w:rPr>
      </w:pPr>
    </w:p>
    <w:p w14:paraId="033FEF04" w14:textId="77777777" w:rsidR="006A1940" w:rsidRDefault="006A1940" w:rsidP="006A1940">
      <w:pPr>
        <w:pStyle w:val="BodyText"/>
        <w:tabs>
          <w:tab w:val="left" w:pos="8000"/>
        </w:tabs>
        <w:rPr>
          <w:color w:val="000000"/>
        </w:rPr>
      </w:pPr>
      <w:r>
        <w:rPr>
          <w:color w:val="000000"/>
        </w:rPr>
        <w:t>Beginn: 19:30 Uhr</w:t>
      </w:r>
      <w:r>
        <w:rPr>
          <w:color w:val="000000"/>
        </w:rPr>
        <w:tab/>
        <w:t>Ende:</w:t>
      </w:r>
      <w:r w:rsidR="002D7A18">
        <w:rPr>
          <w:color w:val="000000"/>
        </w:rPr>
        <w:t xml:space="preserve"> 21.25</w:t>
      </w:r>
      <w:r>
        <w:rPr>
          <w:color w:val="000000"/>
        </w:rPr>
        <w:t xml:space="preserve"> Uhr</w:t>
      </w:r>
    </w:p>
    <w:p w14:paraId="46C11776" w14:textId="77777777" w:rsidR="006A1940" w:rsidRDefault="006A1940" w:rsidP="006A1940">
      <w:pPr>
        <w:pStyle w:val="BodyText"/>
        <w:tabs>
          <w:tab w:val="left" w:pos="8000"/>
        </w:tabs>
        <w:rPr>
          <w:color w:val="000000"/>
        </w:rPr>
      </w:pPr>
    </w:p>
    <w:p w14:paraId="78ADEDBF" w14:textId="77777777" w:rsidR="006A1940" w:rsidRDefault="006A1940" w:rsidP="006A1940">
      <w:pPr>
        <w:pStyle w:val="BodyText"/>
        <w:tabs>
          <w:tab w:val="left" w:pos="400"/>
          <w:tab w:val="left" w:pos="3800"/>
          <w:tab w:val="left" w:pos="7200"/>
          <w:tab w:val="left" w:pos="10000"/>
        </w:tabs>
        <w:rPr>
          <w:color w:val="000000"/>
        </w:rPr>
      </w:pPr>
      <w:r>
        <w:rPr>
          <w:i/>
          <w:color w:val="000000"/>
        </w:rPr>
        <w:t>Anwesend:</w:t>
      </w:r>
    </w:p>
    <w:p w14:paraId="4386AE19" w14:textId="77777777" w:rsidR="006A1940" w:rsidRDefault="006A1940" w:rsidP="006A1940">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r>
      <w:r>
        <w:rPr>
          <w:color w:val="000000"/>
        </w:rPr>
        <w:tab/>
        <w:t>GfGR Fuchs Karl</w:t>
      </w:r>
      <w:r>
        <w:rPr>
          <w:color w:val="000000"/>
        </w:rPr>
        <w:tab/>
        <w:t>GfGR Moschinger Hube</w:t>
      </w:r>
      <w:r w:rsidR="00325C21">
        <w:rPr>
          <w:color w:val="000000"/>
        </w:rPr>
        <w:t>r</w:t>
      </w:r>
      <w:r>
        <w:rPr>
          <w:color w:val="000000"/>
        </w:rPr>
        <w:t>t</w:t>
      </w:r>
      <w:r>
        <w:rPr>
          <w:color w:val="000000"/>
        </w:rPr>
        <w:tab/>
        <w:t>GR Ramharter Gernot</w:t>
      </w:r>
      <w:r>
        <w:rPr>
          <w:color w:val="000000"/>
        </w:rPr>
        <w:tab/>
        <w:t>GR Liendl Christian</w:t>
      </w:r>
      <w:r>
        <w:rPr>
          <w:color w:val="000000"/>
        </w:rPr>
        <w:tab/>
        <w:t>GR Riedl Josef</w:t>
      </w:r>
      <w:r>
        <w:rPr>
          <w:color w:val="000000"/>
        </w:rPr>
        <w:tab/>
        <w:t>GR Engelmaier Harald</w:t>
      </w:r>
      <w:r>
        <w:rPr>
          <w:color w:val="000000"/>
        </w:rPr>
        <w:tab/>
        <w:t>GR Schmoll Herbert</w:t>
      </w:r>
      <w:r>
        <w:rPr>
          <w:color w:val="000000"/>
        </w:rPr>
        <w:tab/>
        <w:t>GR Zeinzinger Karl</w:t>
      </w:r>
      <w:r>
        <w:rPr>
          <w:color w:val="000000"/>
        </w:rPr>
        <w:tab/>
        <w:t>GR Höbling Ignaz</w:t>
      </w:r>
      <w:r>
        <w:rPr>
          <w:color w:val="000000"/>
        </w:rPr>
        <w:tab/>
      </w:r>
      <w:r>
        <w:rPr>
          <w:color w:val="000000"/>
        </w:rPr>
        <w:tab/>
        <w:t>GR Lenk Johann</w:t>
      </w:r>
      <w:r>
        <w:rPr>
          <w:color w:val="000000"/>
        </w:rPr>
        <w:tab/>
        <w:t>GR Baumgartner Franz</w:t>
      </w:r>
      <w:r>
        <w:rPr>
          <w:color w:val="000000"/>
        </w:rPr>
        <w:tab/>
        <w:t>GR Fischlmaier Andreas</w:t>
      </w:r>
      <w:r>
        <w:rPr>
          <w:color w:val="000000"/>
        </w:rPr>
        <w:tab/>
        <w:t>GR Gruber Herbert</w:t>
      </w:r>
    </w:p>
    <w:p w14:paraId="20D1DCB6" w14:textId="77777777" w:rsidR="006A1940" w:rsidRDefault="006A1940" w:rsidP="006A1940">
      <w:pPr>
        <w:pStyle w:val="BodyText"/>
        <w:tabs>
          <w:tab w:val="left" w:pos="400"/>
          <w:tab w:val="left" w:pos="3800"/>
          <w:tab w:val="left" w:pos="7200"/>
          <w:tab w:val="left" w:pos="10000"/>
        </w:tabs>
        <w:rPr>
          <w:color w:val="000000"/>
        </w:rPr>
      </w:pPr>
      <w:r>
        <w:rPr>
          <w:i/>
          <w:color w:val="000000"/>
        </w:rPr>
        <w:t>Entschuldigt:</w:t>
      </w:r>
      <w:r w:rsidR="002D7A18">
        <w:rPr>
          <w:i/>
          <w:color w:val="000000"/>
        </w:rPr>
        <w:tab/>
      </w:r>
      <w:r w:rsidR="002D7A18" w:rsidRPr="002D7A18">
        <w:rPr>
          <w:color w:val="000000"/>
        </w:rPr>
        <w:t xml:space="preserve"> </w:t>
      </w:r>
      <w:r w:rsidR="002D7A18">
        <w:rPr>
          <w:color w:val="000000"/>
        </w:rPr>
        <w:t>GfGR Wieseneder Karin</w:t>
      </w:r>
      <w:r w:rsidR="002D7A18" w:rsidRPr="002D7A18">
        <w:rPr>
          <w:color w:val="000000"/>
        </w:rPr>
        <w:t xml:space="preserve"> </w:t>
      </w:r>
      <w:r w:rsidR="002D7A18">
        <w:rPr>
          <w:color w:val="000000"/>
        </w:rPr>
        <w:tab/>
        <w:t>GfGR Loidl Manfred</w:t>
      </w:r>
      <w:r>
        <w:rPr>
          <w:color w:val="000000"/>
        </w:rPr>
        <w:tab/>
      </w:r>
      <w:r>
        <w:rPr>
          <w:color w:val="000000"/>
        </w:rPr>
        <w:tab/>
      </w:r>
      <w:r w:rsidR="002D7A18">
        <w:rPr>
          <w:color w:val="000000"/>
        </w:rPr>
        <w:t>GR Ehrenberger Gabriele</w:t>
      </w:r>
      <w:r>
        <w:rPr>
          <w:color w:val="000000"/>
        </w:rPr>
        <w:tab/>
      </w:r>
    </w:p>
    <w:p w14:paraId="2E0CED9D" w14:textId="77777777" w:rsidR="006A1940" w:rsidRDefault="006A1940" w:rsidP="006A1940">
      <w:pPr>
        <w:pStyle w:val="BodyText"/>
        <w:rPr>
          <w:i/>
          <w:color w:val="000000"/>
        </w:rPr>
      </w:pPr>
      <w:r>
        <w:rPr>
          <w:i/>
          <w:color w:val="000000"/>
        </w:rPr>
        <w:t>Tagesordnung:</w:t>
      </w:r>
    </w:p>
    <w:bookmarkStart w:id="0" w:name="TO"/>
    <w:bookmarkEnd w:id="0"/>
    <w:p w14:paraId="41045C0E" w14:textId="77777777" w:rsidR="006A1940" w:rsidRDefault="006A1940" w:rsidP="006A1940">
      <w:pPr>
        <w:pStyle w:val="BodyText"/>
        <w:rPr>
          <w:color w:val="000000"/>
        </w:rPr>
      </w:pPr>
      <w:r>
        <w:rPr>
          <w:color w:val="000000"/>
        </w:rPr>
        <w:fldChar w:fldCharType="begin"/>
      </w:r>
      <w:r>
        <w:rPr>
          <w:color w:val="000000"/>
        </w:rPr>
        <w:instrText xml:space="preserve"> HYPERLINK  \l "GRTOP1_23112006_0" </w:instrText>
      </w:r>
      <w:r w:rsidRPr="006A1940">
        <w:rPr>
          <w:color w:val="000000"/>
        </w:rPr>
      </w:r>
      <w:r>
        <w:rPr>
          <w:color w:val="000000"/>
        </w:rPr>
        <w:fldChar w:fldCharType="separate"/>
      </w:r>
      <w:r>
        <w:rPr>
          <w:rStyle w:val="Hyperlink"/>
          <w:sz w:val="22"/>
          <w:szCs w:val="20"/>
        </w:rPr>
        <w:t>1.</w:t>
      </w:r>
      <w:r>
        <w:rPr>
          <w:color w:val="000000"/>
        </w:rPr>
        <w:fldChar w:fldCharType="end"/>
      </w:r>
      <w:r>
        <w:rPr>
          <w:color w:val="000000"/>
        </w:rPr>
        <w:t xml:space="preserve"> Neuauflage Änderung Flächenwidmungsplan Parz. 763/1, 1062/2, 889, 891</w:t>
      </w:r>
    </w:p>
    <w:p w14:paraId="5F4C4B84" w14:textId="77777777" w:rsidR="006A1940" w:rsidRDefault="006A1940" w:rsidP="006A1940">
      <w:pPr>
        <w:pStyle w:val="BodyText"/>
        <w:rPr>
          <w:color w:val="000000"/>
        </w:rPr>
      </w:pPr>
      <w:hyperlink w:anchor="GRTOP2_23112006_1" w:history="1">
        <w:r>
          <w:rPr>
            <w:rStyle w:val="Hyperlink"/>
            <w:sz w:val="22"/>
            <w:szCs w:val="20"/>
          </w:rPr>
          <w:t>2.</w:t>
        </w:r>
      </w:hyperlink>
      <w:r>
        <w:rPr>
          <w:color w:val="000000"/>
        </w:rPr>
        <w:t xml:space="preserve"> Stellungnahme zum Prüfbericht vom 27.10.2006</w:t>
      </w:r>
    </w:p>
    <w:p w14:paraId="0CF9FD45" w14:textId="77777777" w:rsidR="006A1940" w:rsidRDefault="006A1940" w:rsidP="006A1940">
      <w:pPr>
        <w:pStyle w:val="BodyText"/>
        <w:rPr>
          <w:color w:val="000000"/>
        </w:rPr>
      </w:pPr>
      <w:hyperlink w:anchor="GRTOP3_23112006_0" w:history="1">
        <w:r>
          <w:rPr>
            <w:rStyle w:val="Hyperlink"/>
            <w:sz w:val="22"/>
            <w:szCs w:val="20"/>
          </w:rPr>
          <w:t>3.</w:t>
        </w:r>
      </w:hyperlink>
      <w:r>
        <w:rPr>
          <w:color w:val="000000"/>
        </w:rPr>
        <w:t xml:space="preserve"> Sondernutzungsvertrag Schieberschacht WVA Zelking (öffentl.</w:t>
      </w:r>
      <w:r w:rsidR="002D7A18">
        <w:rPr>
          <w:color w:val="000000"/>
        </w:rPr>
        <w:t xml:space="preserve"> </w:t>
      </w:r>
      <w:r>
        <w:rPr>
          <w:color w:val="000000"/>
        </w:rPr>
        <w:t>Wassergut)</w:t>
      </w:r>
    </w:p>
    <w:p w14:paraId="6D75EC46" w14:textId="77777777" w:rsidR="006A1940" w:rsidRDefault="006A1940" w:rsidP="006A1940">
      <w:pPr>
        <w:pStyle w:val="BodyText"/>
        <w:rPr>
          <w:color w:val="000000"/>
        </w:rPr>
      </w:pPr>
      <w:hyperlink w:anchor="GRTOP4_23112006_8" w:history="1">
        <w:r>
          <w:rPr>
            <w:rStyle w:val="Hyperlink"/>
            <w:sz w:val="22"/>
            <w:szCs w:val="20"/>
          </w:rPr>
          <w:t>4.</w:t>
        </w:r>
      </w:hyperlink>
      <w:r>
        <w:rPr>
          <w:color w:val="000000"/>
        </w:rPr>
        <w:t xml:space="preserve"> Aktion Sicherheitsmanager in NÖ Gemeinden</w:t>
      </w:r>
    </w:p>
    <w:p w14:paraId="5FF619B6" w14:textId="77777777" w:rsidR="006A1940" w:rsidRDefault="006A1940" w:rsidP="006A1940">
      <w:pPr>
        <w:pStyle w:val="BodyText"/>
        <w:rPr>
          <w:color w:val="000000"/>
        </w:rPr>
      </w:pPr>
      <w:hyperlink w:anchor="GRTOP5_23112006_1" w:history="1">
        <w:r>
          <w:rPr>
            <w:rStyle w:val="Hyperlink"/>
            <w:sz w:val="22"/>
            <w:szCs w:val="20"/>
          </w:rPr>
          <w:t>5.</w:t>
        </w:r>
      </w:hyperlink>
      <w:r>
        <w:rPr>
          <w:color w:val="000000"/>
        </w:rPr>
        <w:t xml:space="preserve"> Kurzreferat Zivilschutzverband - Zivilschutzbeauftragte</w:t>
      </w:r>
    </w:p>
    <w:p w14:paraId="7F4544B0" w14:textId="77777777" w:rsidR="006A1940" w:rsidRDefault="006A1940" w:rsidP="006A1940">
      <w:pPr>
        <w:pStyle w:val="BodyText"/>
        <w:rPr>
          <w:color w:val="000000"/>
        </w:rPr>
      </w:pPr>
      <w:hyperlink w:anchor="GRTOP6_23112006_0" w:history="1">
        <w:r>
          <w:rPr>
            <w:rStyle w:val="Hyperlink"/>
            <w:sz w:val="22"/>
            <w:szCs w:val="20"/>
          </w:rPr>
          <w:t>6.</w:t>
        </w:r>
      </w:hyperlink>
      <w:r>
        <w:rPr>
          <w:color w:val="000000"/>
        </w:rPr>
        <w:t xml:space="preserve"> Nachtragsvoranschlag 2006</w:t>
      </w:r>
    </w:p>
    <w:p w14:paraId="1F691185" w14:textId="77777777" w:rsidR="006A1940" w:rsidRDefault="006A1940" w:rsidP="006A1940">
      <w:pPr>
        <w:pStyle w:val="BodyText"/>
        <w:rPr>
          <w:color w:val="000000"/>
        </w:rPr>
      </w:pPr>
      <w:hyperlink w:anchor="GRTOP7_23112006_2" w:history="1">
        <w:r>
          <w:rPr>
            <w:rStyle w:val="Hyperlink"/>
            <w:sz w:val="22"/>
            <w:szCs w:val="20"/>
          </w:rPr>
          <w:t>7.</w:t>
        </w:r>
      </w:hyperlink>
      <w:r>
        <w:rPr>
          <w:color w:val="000080"/>
        </w:rPr>
        <w:t xml:space="preserve"> Verordnung über die polytechn. Schulsprengel im Bezirk Melk (DA)</w:t>
      </w:r>
    </w:p>
    <w:p w14:paraId="1CD1DF47" w14:textId="77777777" w:rsidR="006A1940" w:rsidRDefault="006A1940" w:rsidP="006A1940">
      <w:pPr>
        <w:pStyle w:val="BodyText"/>
        <w:rPr>
          <w:color w:val="000000"/>
        </w:rPr>
      </w:pPr>
      <w:hyperlink w:anchor="GRTOP8_23112006_0" w:history="1">
        <w:r>
          <w:rPr>
            <w:rStyle w:val="Hyperlink"/>
            <w:sz w:val="22"/>
            <w:szCs w:val="20"/>
          </w:rPr>
          <w:t>8.</w:t>
        </w:r>
      </w:hyperlink>
      <w:r>
        <w:rPr>
          <w:color w:val="000000"/>
        </w:rPr>
        <w:t xml:space="preserve"> Bericht des Bürgermeisters und der Obleute</w:t>
      </w:r>
    </w:p>
    <w:p w14:paraId="3A6F76F8" w14:textId="77777777" w:rsidR="006A1940" w:rsidRDefault="006A1940" w:rsidP="006A1940">
      <w:pPr>
        <w:pStyle w:val="BodyText"/>
        <w:rPr>
          <w:color w:val="000000"/>
        </w:rPr>
      </w:pPr>
      <w:r>
        <w:rPr>
          <w:color w:val="000000"/>
        </w:rPr>
        <w:t>«</w:t>
      </w:r>
    </w:p>
    <w:p w14:paraId="6133C934" w14:textId="77777777" w:rsidR="006A1940" w:rsidRDefault="006A1940" w:rsidP="006A1940">
      <w:pPr>
        <w:pStyle w:val="BodyText"/>
        <w:rPr>
          <w:color w:val="000000"/>
        </w:rPr>
      </w:pPr>
      <w:r>
        <w:rPr>
          <w:color w:val="000000"/>
        </w:rPr>
        <w:t>Das Protokoll der letzten Sitzung wurde genehmigt und unterfertigt.</w:t>
      </w:r>
    </w:p>
    <w:p w14:paraId="1ABACA2D" w14:textId="77777777" w:rsidR="006A1940" w:rsidRDefault="002D7A18" w:rsidP="006A1940">
      <w:pPr>
        <w:pStyle w:val="BodyText"/>
        <w:rPr>
          <w:color w:val="000000"/>
        </w:rPr>
      </w:pPr>
      <w:r>
        <w:rPr>
          <w:color w:val="000000"/>
        </w:rPr>
        <w:t>Der Bgm. verliest einen Dringlichkeitsantrag der SPÖ um Aufnahme des Punktes „Verordnung über die Schulsprengel der allgemein bildenden öffentlichen Pflichtschulen NÖ; Änderung – Polytechnische Schulen des Bezirkes Melk“</w:t>
      </w:r>
    </w:p>
    <w:p w14:paraId="0AEAE49C" w14:textId="77777777" w:rsidR="002D7A18" w:rsidRDefault="002D7A18" w:rsidP="006A1940">
      <w:pPr>
        <w:pStyle w:val="BodyText"/>
        <w:rPr>
          <w:color w:val="000000"/>
        </w:rPr>
      </w:pPr>
      <w:r>
        <w:rPr>
          <w:color w:val="000000"/>
        </w:rPr>
        <w:t>Abstimmung: 15 dafür, 1 Gegenstimme (Erhart)</w:t>
      </w:r>
    </w:p>
    <w:p w14:paraId="7050FA5A" w14:textId="77777777" w:rsidR="002D7A18" w:rsidRDefault="002D7A18" w:rsidP="006A1940">
      <w:pPr>
        <w:pStyle w:val="BodyText"/>
        <w:rPr>
          <w:color w:val="000000"/>
        </w:rPr>
      </w:pPr>
    </w:p>
    <w:p w14:paraId="6DA14C0C" w14:textId="77777777" w:rsidR="006A1940" w:rsidRDefault="006A1940" w:rsidP="006A1940">
      <w:pPr>
        <w:pStyle w:val="BodyText"/>
        <w:rPr>
          <w:color w:val="000000"/>
        </w:rPr>
      </w:pPr>
      <w:bookmarkStart w:id="1" w:name="GRTOP1_23112006_0"/>
      <w:bookmarkEnd w:id="1"/>
      <w:r>
        <w:rPr>
          <w:b/>
          <w:color w:val="000000"/>
        </w:rPr>
        <w:t>TOP 1.) Neuauflage Änderung Flächenwidmungsplan Parz. 763/1, 1062/2, 889, 891</w:t>
      </w:r>
    </w:p>
    <w:p w14:paraId="5FEF6437" w14:textId="77777777" w:rsidR="006A1940" w:rsidRDefault="002D7A18" w:rsidP="006A1940">
      <w:pPr>
        <w:pStyle w:val="BodyText"/>
        <w:rPr>
          <w:color w:val="000000"/>
        </w:rPr>
      </w:pPr>
      <w:r>
        <w:rPr>
          <w:color w:val="000000"/>
        </w:rPr>
        <w:t>Die Abänderungen für den Flächenwidmungsplan sollen neu aufgelegt werden.</w:t>
      </w:r>
    </w:p>
    <w:p w14:paraId="7DE4758F" w14:textId="77777777" w:rsidR="002D7A18" w:rsidRDefault="002D7A18" w:rsidP="006A1940">
      <w:pPr>
        <w:pStyle w:val="BodyText"/>
        <w:rPr>
          <w:color w:val="000000"/>
        </w:rPr>
      </w:pPr>
      <w:r>
        <w:rPr>
          <w:color w:val="000000"/>
        </w:rPr>
        <w:t>Betroffen sind die Grundstücke:</w:t>
      </w:r>
    </w:p>
    <w:p w14:paraId="407ED826" w14:textId="77777777" w:rsidR="002D7A18" w:rsidRDefault="002D7A18" w:rsidP="006A1940">
      <w:pPr>
        <w:pStyle w:val="BodyText"/>
        <w:rPr>
          <w:color w:val="000000"/>
        </w:rPr>
      </w:pPr>
      <w:r>
        <w:rPr>
          <w:color w:val="000000"/>
        </w:rPr>
        <w:lastRenderedPageBreak/>
        <w:t xml:space="preserve"> 763/1, KG Mannersdorf (Anzenberg – Weber)</w:t>
      </w:r>
    </w:p>
    <w:p w14:paraId="5D37048B" w14:textId="77777777" w:rsidR="002D7A18" w:rsidRDefault="002D7A18" w:rsidP="006A1940">
      <w:pPr>
        <w:pStyle w:val="BodyText"/>
        <w:rPr>
          <w:color w:val="000000"/>
        </w:rPr>
      </w:pPr>
      <w:r>
        <w:rPr>
          <w:color w:val="000000"/>
        </w:rPr>
        <w:t>1062/2, KG Zelking (Gassen – Bauer)</w:t>
      </w:r>
    </w:p>
    <w:p w14:paraId="22B62110" w14:textId="77777777" w:rsidR="002D7A18" w:rsidRDefault="002D7A18" w:rsidP="006A1940">
      <w:pPr>
        <w:pStyle w:val="BodyText"/>
        <w:rPr>
          <w:color w:val="000000"/>
        </w:rPr>
      </w:pPr>
      <w:r>
        <w:rPr>
          <w:color w:val="000000"/>
        </w:rPr>
        <w:t>889 und 891, KG Mannersdorf (Gröbl-Koch, Schönbichler)</w:t>
      </w:r>
    </w:p>
    <w:p w14:paraId="401F311D" w14:textId="77777777" w:rsidR="002D7A18" w:rsidRDefault="002D7A18" w:rsidP="006A1940">
      <w:pPr>
        <w:pStyle w:val="BodyText"/>
        <w:rPr>
          <w:color w:val="000000"/>
        </w:rPr>
      </w:pPr>
      <w:r>
        <w:rPr>
          <w:color w:val="000000"/>
        </w:rPr>
        <w:t>Die Zustimmung zur Umwidmung wurde bereits in vergangen Gemeinderatssitzungen beschlossen.</w:t>
      </w:r>
    </w:p>
    <w:p w14:paraId="07ABF842" w14:textId="77777777" w:rsidR="002D7A18" w:rsidRDefault="002D7A18" w:rsidP="006A1940">
      <w:pPr>
        <w:pStyle w:val="BodyText"/>
        <w:rPr>
          <w:color w:val="000000"/>
        </w:rPr>
      </w:pPr>
      <w:r>
        <w:rPr>
          <w:color w:val="000000"/>
        </w:rPr>
        <w:t>Die Änderungen betreffen nun in Anzenberg statt der Widmung Grünland-Gärtnerei eine Hofstätten-Widmung,</w:t>
      </w:r>
    </w:p>
    <w:p w14:paraId="6B5FC3D5" w14:textId="77777777" w:rsidR="002D7A18" w:rsidRDefault="002D7A18" w:rsidP="006A1940">
      <w:pPr>
        <w:pStyle w:val="BodyText"/>
        <w:rPr>
          <w:color w:val="000000"/>
        </w:rPr>
      </w:pPr>
      <w:r>
        <w:rPr>
          <w:color w:val="000000"/>
        </w:rPr>
        <w:t>In Gassen soll die Umwidmung in Bauland-Wohngebiet nicht erst in 2 Jahren, sondern ebenfalls jetzt durchgeführt werden und in Mannersdorf ein Zusammenschluss der Grundstücke von Gröbl und Schönbichler für die gemeinsame Umwidmung.</w:t>
      </w:r>
    </w:p>
    <w:p w14:paraId="53E8A3A3" w14:textId="77777777" w:rsidR="002D7A18" w:rsidRDefault="002D7A18" w:rsidP="006A1940">
      <w:pPr>
        <w:pStyle w:val="BodyText"/>
        <w:rPr>
          <w:color w:val="000000"/>
        </w:rPr>
      </w:pPr>
      <w:r>
        <w:rPr>
          <w:color w:val="000000"/>
        </w:rPr>
        <w:t>Alle sollen einen Bauland-Sicherungsvertrag unterschreiben.</w:t>
      </w:r>
    </w:p>
    <w:p w14:paraId="1EDA7537" w14:textId="77777777" w:rsidR="002D7A18" w:rsidRDefault="002D7A18" w:rsidP="006A1940">
      <w:pPr>
        <w:pStyle w:val="BodyText"/>
        <w:rPr>
          <w:color w:val="000000"/>
        </w:rPr>
      </w:pPr>
      <w:r>
        <w:rPr>
          <w:color w:val="000000"/>
        </w:rPr>
        <w:t>Bgm. Antrag: Die Neuauflage der Abänderungen des Flächenwidmungsplanes soll beschlossen werden.</w:t>
      </w:r>
    </w:p>
    <w:p w14:paraId="3DCF8005" w14:textId="77777777" w:rsidR="002D7A18" w:rsidRDefault="002D7A18" w:rsidP="006A1940">
      <w:pPr>
        <w:pStyle w:val="BodyText"/>
        <w:rPr>
          <w:color w:val="000000"/>
        </w:rPr>
      </w:pPr>
      <w:r>
        <w:rPr>
          <w:color w:val="000000"/>
        </w:rPr>
        <w:t xml:space="preserve">Abstimmung: </w:t>
      </w:r>
      <w:r w:rsidR="00B0162A">
        <w:rPr>
          <w:color w:val="000000"/>
        </w:rPr>
        <w:t>15 dafür, 1 Enthaltung (Liendl)</w:t>
      </w:r>
    </w:p>
    <w:p w14:paraId="5C6F0CC4"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2B49A9F3" w14:textId="77777777" w:rsidR="006A1940" w:rsidRDefault="006A1940" w:rsidP="006A1940">
      <w:pPr>
        <w:pStyle w:val="BodyText"/>
        <w:rPr>
          <w:color w:val="000000"/>
        </w:rPr>
      </w:pPr>
    </w:p>
    <w:p w14:paraId="44099496" w14:textId="77777777" w:rsidR="006A1940" w:rsidRDefault="006A1940" w:rsidP="006A1940">
      <w:pPr>
        <w:pStyle w:val="BodyText"/>
        <w:rPr>
          <w:color w:val="000000"/>
        </w:rPr>
      </w:pPr>
      <w:bookmarkStart w:id="2" w:name="GRTOP2_23112006_1"/>
      <w:bookmarkEnd w:id="2"/>
      <w:r>
        <w:rPr>
          <w:b/>
          <w:color w:val="000000"/>
        </w:rPr>
        <w:t>TOP 2.) Stellungnahme zum Prüfbericht vom 27.10.2006</w:t>
      </w:r>
    </w:p>
    <w:p w14:paraId="3E961902" w14:textId="77777777" w:rsidR="006A1940" w:rsidRDefault="00F20B3D" w:rsidP="006A1940">
      <w:pPr>
        <w:pStyle w:val="BodyText"/>
        <w:rPr>
          <w:color w:val="000000"/>
        </w:rPr>
      </w:pPr>
      <w:r>
        <w:rPr>
          <w:color w:val="000000"/>
        </w:rPr>
        <w:t>Der Bgm. verliest den Prüfbericht des PA vom 27.10.2006 und gibt seine Stellungnahme dazu ab.</w:t>
      </w:r>
    </w:p>
    <w:p w14:paraId="1F4A2564"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7A8921A0" w14:textId="77777777" w:rsidR="006A1940" w:rsidRDefault="006A1940" w:rsidP="006A1940">
      <w:pPr>
        <w:pStyle w:val="BodyText"/>
        <w:rPr>
          <w:color w:val="000000"/>
        </w:rPr>
      </w:pPr>
    </w:p>
    <w:p w14:paraId="79DBEF15" w14:textId="77777777" w:rsidR="006A1940" w:rsidRDefault="006A1940" w:rsidP="006A1940">
      <w:pPr>
        <w:pStyle w:val="BodyText"/>
        <w:rPr>
          <w:color w:val="000000"/>
        </w:rPr>
      </w:pPr>
      <w:bookmarkStart w:id="3" w:name="GRTOP3_23112006_0"/>
      <w:bookmarkEnd w:id="3"/>
      <w:r>
        <w:rPr>
          <w:b/>
          <w:color w:val="000000"/>
        </w:rPr>
        <w:t>TOP 3.) Sondernutzungsvertrag Schieberschacht WVA Zelking (öffentl.Wassergut)</w:t>
      </w:r>
    </w:p>
    <w:p w14:paraId="056FF17E" w14:textId="77777777" w:rsidR="006A1940" w:rsidRDefault="00F20B3D" w:rsidP="006A1940">
      <w:pPr>
        <w:pStyle w:val="BodyText"/>
        <w:rPr>
          <w:color w:val="000000"/>
        </w:rPr>
      </w:pPr>
      <w:r>
        <w:rPr>
          <w:color w:val="000000"/>
        </w:rPr>
        <w:t>Bei der Erneuerung der WVA Zelking Hauptleitung wurde ein Entleerungsschacht in der Melkböschung gemacht. Dieser ist im öffentlichen Wassergut, es wurde um Sondernutzung angesucht. Der entsprechende Vertrag ist nun von der Abt. Wasserrecht der NÖ Landesregierung vorgelegt worden und soll unterfertigt werden.</w:t>
      </w:r>
    </w:p>
    <w:p w14:paraId="329021CD" w14:textId="77777777" w:rsidR="006A1940" w:rsidRDefault="00F20B3D" w:rsidP="006A1940">
      <w:pPr>
        <w:pStyle w:val="BodyText"/>
        <w:rPr>
          <w:color w:val="000000"/>
        </w:rPr>
      </w:pPr>
      <w:r>
        <w:rPr>
          <w:color w:val="000000"/>
        </w:rPr>
        <w:t xml:space="preserve">Bgm. Antrag: Der Sondernutzungsvertrag für den Schieberschacht auf Grundstück 1095/14, KG Zelking mit dem öffentl. Wassergut soll unterzeichnet werden. </w:t>
      </w:r>
    </w:p>
    <w:p w14:paraId="5E6D83B2" w14:textId="77777777" w:rsidR="006A1940" w:rsidRDefault="00F20B3D" w:rsidP="006A1940">
      <w:pPr>
        <w:pStyle w:val="BodyText"/>
        <w:rPr>
          <w:color w:val="000000"/>
        </w:rPr>
      </w:pPr>
      <w:r>
        <w:rPr>
          <w:color w:val="000000"/>
        </w:rPr>
        <w:t>Abstimmung: einstimmig</w:t>
      </w:r>
    </w:p>
    <w:p w14:paraId="2A6235C8"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14B605A3" w14:textId="77777777" w:rsidR="006A1940" w:rsidRDefault="006A1940" w:rsidP="006A1940">
      <w:pPr>
        <w:pStyle w:val="BodyText"/>
        <w:rPr>
          <w:color w:val="000000"/>
        </w:rPr>
      </w:pPr>
    </w:p>
    <w:p w14:paraId="2602F8BC" w14:textId="77777777" w:rsidR="006A1940" w:rsidRDefault="006A1940" w:rsidP="006A1940">
      <w:pPr>
        <w:pStyle w:val="BodyText"/>
        <w:rPr>
          <w:color w:val="000000"/>
        </w:rPr>
      </w:pPr>
      <w:bookmarkStart w:id="4" w:name="GRTOP4_23112006_8"/>
      <w:bookmarkEnd w:id="4"/>
      <w:r>
        <w:rPr>
          <w:b/>
          <w:color w:val="000000"/>
        </w:rPr>
        <w:t>TOP 4.) Aktion Sicherheitsmanager in NÖ Gemeinden</w:t>
      </w:r>
    </w:p>
    <w:p w14:paraId="5B0D18D1" w14:textId="77777777" w:rsidR="006A1940" w:rsidRDefault="00F20B3D" w:rsidP="006A1940">
      <w:pPr>
        <w:pStyle w:val="BodyText"/>
        <w:rPr>
          <w:color w:val="000000"/>
        </w:rPr>
      </w:pPr>
      <w:r>
        <w:rPr>
          <w:color w:val="000000"/>
        </w:rPr>
        <w:t>Der Bgm. verliest ein Schreiben der NÖ Sicherheitsdirektion, worin die Aktion Sicherheitsmanager in NÖ Gemeinden vorgestellt wird.</w:t>
      </w:r>
    </w:p>
    <w:p w14:paraId="207DDF92" w14:textId="77777777" w:rsidR="00F20B3D" w:rsidRDefault="00F20B3D" w:rsidP="006A1940">
      <w:pPr>
        <w:pStyle w:val="BodyText"/>
        <w:rPr>
          <w:color w:val="000000"/>
        </w:rPr>
      </w:pPr>
      <w:r>
        <w:rPr>
          <w:color w:val="000000"/>
        </w:rPr>
        <w:t>Der Sicherheitsmanager stellt ein Bindeglied zwischen der Bevölkerung und er Exekutive dar.</w:t>
      </w:r>
    </w:p>
    <w:p w14:paraId="17F6AF1F" w14:textId="77777777" w:rsidR="00F20B3D" w:rsidRDefault="00F20B3D" w:rsidP="006A1940">
      <w:pPr>
        <w:pStyle w:val="BodyText"/>
        <w:rPr>
          <w:color w:val="000000"/>
        </w:rPr>
      </w:pPr>
      <w:r>
        <w:rPr>
          <w:color w:val="000000"/>
        </w:rPr>
        <w:t>Die Grundidee ist nicht schlecht, es fehlt jedoch das Interesse für die Übernahme der Aufgabe.</w:t>
      </w:r>
    </w:p>
    <w:p w14:paraId="6DA8EBE3" w14:textId="77777777" w:rsidR="00F20B3D" w:rsidRDefault="00F20B3D" w:rsidP="006A1940">
      <w:pPr>
        <w:pStyle w:val="BodyText"/>
        <w:rPr>
          <w:color w:val="000000"/>
        </w:rPr>
      </w:pPr>
      <w:r>
        <w:rPr>
          <w:color w:val="000000"/>
        </w:rPr>
        <w:t>Bgm. Antrag: Es soll derzeit kein Sicherheitsmanager bestellt werden.</w:t>
      </w:r>
    </w:p>
    <w:p w14:paraId="046E4314" w14:textId="77777777" w:rsidR="00F20B3D" w:rsidRDefault="00F20B3D" w:rsidP="006A1940">
      <w:pPr>
        <w:pStyle w:val="BodyText"/>
        <w:rPr>
          <w:color w:val="000000"/>
        </w:rPr>
      </w:pPr>
      <w:r>
        <w:rPr>
          <w:color w:val="000000"/>
        </w:rPr>
        <w:t>Abstimmung: einstimmig</w:t>
      </w:r>
    </w:p>
    <w:p w14:paraId="1510010D" w14:textId="77777777" w:rsidR="00F20B3D" w:rsidRDefault="00F20B3D" w:rsidP="006A1940">
      <w:pPr>
        <w:pStyle w:val="BodyText"/>
        <w:rPr>
          <w:color w:val="000000"/>
          <w:sz w:val="16"/>
        </w:rPr>
      </w:pPr>
    </w:p>
    <w:p w14:paraId="22051EB3"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39777DBD" w14:textId="77777777" w:rsidR="006A1940" w:rsidRDefault="006A1940" w:rsidP="006A1940">
      <w:pPr>
        <w:pStyle w:val="BodyText"/>
        <w:rPr>
          <w:color w:val="000000"/>
        </w:rPr>
      </w:pPr>
      <w:bookmarkStart w:id="5" w:name="GRTOP5_23112006_1"/>
      <w:bookmarkEnd w:id="5"/>
      <w:r>
        <w:rPr>
          <w:b/>
          <w:color w:val="000000"/>
        </w:rPr>
        <w:lastRenderedPageBreak/>
        <w:t>TOP 5.) Kurzreferat Zivilschutzverband - Zivilschutzbeauftragte</w:t>
      </w:r>
    </w:p>
    <w:p w14:paraId="381F84CA" w14:textId="77777777" w:rsidR="006A1940" w:rsidRDefault="00F20B3D" w:rsidP="006A1940">
      <w:pPr>
        <w:pStyle w:val="BodyText"/>
        <w:rPr>
          <w:color w:val="000000"/>
        </w:rPr>
      </w:pPr>
      <w:r>
        <w:rPr>
          <w:color w:val="000000"/>
        </w:rPr>
        <w:t>Herr Temper vom Zivilschutzverband ist zur Sitzung nicht erschienen, deshalb führt der Bürgermeister die Überreichung der Bestellungsurkunden für den Zivilschutzbeauftragten der Gemeinde,  Herrn GR Gernot Ramharter und dessen Stellvertreter, Herr GfGR Hubert Moschinger durch.</w:t>
      </w:r>
    </w:p>
    <w:p w14:paraId="2C361E03"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332A30C2" w14:textId="77777777" w:rsidR="006A1940" w:rsidRDefault="006A1940" w:rsidP="006A1940">
      <w:pPr>
        <w:pStyle w:val="BodyText"/>
        <w:rPr>
          <w:color w:val="000000"/>
        </w:rPr>
      </w:pPr>
    </w:p>
    <w:p w14:paraId="749D49E1" w14:textId="77777777" w:rsidR="006A1940" w:rsidRDefault="006A1940" w:rsidP="006A1940">
      <w:pPr>
        <w:pStyle w:val="BodyText"/>
        <w:rPr>
          <w:color w:val="000000"/>
        </w:rPr>
      </w:pPr>
      <w:bookmarkStart w:id="6" w:name="GRTOP6_23112006_0"/>
      <w:bookmarkEnd w:id="6"/>
      <w:r>
        <w:rPr>
          <w:b/>
          <w:color w:val="000000"/>
        </w:rPr>
        <w:t>TOP 6.) Nachtragsvoranschlag 2006</w:t>
      </w:r>
    </w:p>
    <w:p w14:paraId="512840E9" w14:textId="77777777" w:rsidR="006A1940" w:rsidRDefault="00F20B3D" w:rsidP="006A1940">
      <w:pPr>
        <w:pStyle w:val="BodyText"/>
        <w:rPr>
          <w:color w:val="000000"/>
        </w:rPr>
      </w:pPr>
      <w:r>
        <w:rPr>
          <w:color w:val="000000"/>
        </w:rPr>
        <w:t>Der Bgm. verliest den Nachtragsvoranschlag 2006. Es gibt einige Anfragen zu den Änderungen.</w:t>
      </w:r>
    </w:p>
    <w:p w14:paraId="104F145F" w14:textId="77777777" w:rsidR="006A1940" w:rsidRDefault="00F20B3D" w:rsidP="006A1940">
      <w:pPr>
        <w:pStyle w:val="BodyText"/>
        <w:rPr>
          <w:color w:val="000000"/>
        </w:rPr>
      </w:pPr>
      <w:r>
        <w:rPr>
          <w:color w:val="000000"/>
        </w:rPr>
        <w:t>Erinnerungen wurden keine eingebracht.</w:t>
      </w:r>
    </w:p>
    <w:p w14:paraId="44CD3F4D" w14:textId="77777777" w:rsidR="00F20B3D" w:rsidRDefault="00F20B3D" w:rsidP="006A1940">
      <w:pPr>
        <w:pStyle w:val="BodyText"/>
        <w:rPr>
          <w:color w:val="000000"/>
        </w:rPr>
      </w:pPr>
      <w:r>
        <w:rPr>
          <w:color w:val="000000"/>
        </w:rPr>
        <w:t>Bgm. Antrag: Der Nachtragsvoranschlag soll in der vorliegenden Form beschlossen werden.</w:t>
      </w:r>
    </w:p>
    <w:p w14:paraId="11024F0F" w14:textId="77777777" w:rsidR="006A1940" w:rsidRDefault="007231E1" w:rsidP="006A1940">
      <w:pPr>
        <w:pStyle w:val="BodyText"/>
        <w:rPr>
          <w:color w:val="000000"/>
        </w:rPr>
      </w:pPr>
      <w:r>
        <w:rPr>
          <w:color w:val="000000"/>
        </w:rPr>
        <w:t>Abstimmung: einstimmig</w:t>
      </w:r>
    </w:p>
    <w:p w14:paraId="209F9D03"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26573629" w14:textId="77777777" w:rsidR="006A1940" w:rsidRDefault="006A1940" w:rsidP="006A1940">
      <w:pPr>
        <w:pStyle w:val="BodyText"/>
        <w:rPr>
          <w:color w:val="000000"/>
        </w:rPr>
      </w:pPr>
    </w:p>
    <w:p w14:paraId="7AC593F7" w14:textId="77777777" w:rsidR="006A1940" w:rsidRDefault="006A1940" w:rsidP="006A1940">
      <w:pPr>
        <w:pStyle w:val="BodyText"/>
        <w:rPr>
          <w:color w:val="000000"/>
        </w:rPr>
      </w:pPr>
      <w:bookmarkStart w:id="7" w:name="GRTOP7_23112006_2"/>
      <w:bookmarkEnd w:id="7"/>
      <w:r>
        <w:rPr>
          <w:b/>
          <w:color w:val="000080"/>
        </w:rPr>
        <w:t>TOP 7.) Verordnung über die polytechn. Schulsprengel im Bezirk Melk (DA)</w:t>
      </w:r>
    </w:p>
    <w:p w14:paraId="08CA591B" w14:textId="77777777" w:rsidR="006A1940" w:rsidRDefault="007231E1" w:rsidP="006A1940">
      <w:pPr>
        <w:pStyle w:val="BodyText"/>
        <w:rPr>
          <w:color w:val="000000"/>
        </w:rPr>
      </w:pPr>
      <w:r>
        <w:rPr>
          <w:color w:val="000000"/>
        </w:rPr>
        <w:t>Von der NÖ Landesregierung ist vor einiger Zeit ein Schreiben mit der Aufforderung zum Beschluss einer Verordnung durch den Gemeinderat für die Sprengeländerung der Polytechnischen Schulsprengel im Bezirk Melk gekommen. In der Zwischenzeit wurden jedoch von den betroffenen Bürgermeistern der Standortgemeinden Mank und Melk Gespräche mit LR Kranzl geführt. Der Sachverhalt soll laut Aktenvermerk von Bgm.  Widrich noch mit Landesschulinspektor HR Stricker näher abgeklärt werden.</w:t>
      </w:r>
    </w:p>
    <w:p w14:paraId="55C90359" w14:textId="77777777" w:rsidR="006A1940" w:rsidRDefault="007231E1" w:rsidP="006A1940">
      <w:pPr>
        <w:pStyle w:val="BodyText"/>
        <w:rPr>
          <w:color w:val="000000"/>
        </w:rPr>
      </w:pPr>
      <w:r>
        <w:rPr>
          <w:color w:val="000000"/>
        </w:rPr>
        <w:t xml:space="preserve">Bgm. Antrag: Dem Antrag des Dringlichkeitsantrages der SPÖ-Fraktion über Abstimmung über das Schreiben der NÖ Landesregierung </w:t>
      </w:r>
      <w:r w:rsidR="00325C21">
        <w:rPr>
          <w:color w:val="000000"/>
        </w:rPr>
        <w:t xml:space="preserve">soll </w:t>
      </w:r>
      <w:r>
        <w:rPr>
          <w:color w:val="000000"/>
        </w:rPr>
        <w:t>beigestimmt werden.</w:t>
      </w:r>
    </w:p>
    <w:p w14:paraId="1B92636C" w14:textId="77777777" w:rsidR="007231E1" w:rsidRDefault="007231E1" w:rsidP="006A1940">
      <w:pPr>
        <w:pStyle w:val="BodyText"/>
        <w:rPr>
          <w:color w:val="000000"/>
        </w:rPr>
      </w:pPr>
      <w:r>
        <w:rPr>
          <w:color w:val="000000"/>
        </w:rPr>
        <w:t xml:space="preserve">Abstimmung: </w:t>
      </w:r>
      <w:r w:rsidR="00C53C96">
        <w:rPr>
          <w:color w:val="000000"/>
        </w:rPr>
        <w:t>4 dafür (SPÖ-Frak</w:t>
      </w:r>
      <w:r w:rsidR="001F2C7F">
        <w:rPr>
          <w:color w:val="000000"/>
        </w:rPr>
        <w:t>tion), 2 Enthaltungen (Fischlmai</w:t>
      </w:r>
      <w:r w:rsidR="00C53C96">
        <w:rPr>
          <w:color w:val="000000"/>
        </w:rPr>
        <w:t>er, Baumgartner</w:t>
      </w:r>
      <w:r w:rsidR="001F2C7F">
        <w:rPr>
          <w:color w:val="000000"/>
        </w:rPr>
        <w:t>), 10 dagegen</w:t>
      </w:r>
    </w:p>
    <w:p w14:paraId="59FCE3E6"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55BFDB33" w14:textId="77777777" w:rsidR="001F2C7F" w:rsidRDefault="001F2C7F" w:rsidP="006A1940">
      <w:pPr>
        <w:pStyle w:val="BodyText"/>
        <w:rPr>
          <w:b/>
          <w:color w:val="000000"/>
        </w:rPr>
      </w:pPr>
      <w:bookmarkStart w:id="8" w:name="GRTOP8_23112006_0"/>
      <w:bookmarkEnd w:id="8"/>
    </w:p>
    <w:p w14:paraId="3C491BE7" w14:textId="77777777" w:rsidR="006A1940" w:rsidRDefault="006A1940" w:rsidP="006A1940">
      <w:pPr>
        <w:pStyle w:val="BodyText"/>
        <w:rPr>
          <w:color w:val="000000"/>
        </w:rPr>
      </w:pPr>
      <w:r>
        <w:rPr>
          <w:b/>
          <w:color w:val="000000"/>
        </w:rPr>
        <w:t>TOP 8.) Bericht des Bürgermeisters und der Obleute</w:t>
      </w:r>
    </w:p>
    <w:p w14:paraId="5BC047BB" w14:textId="77777777" w:rsidR="006A1940" w:rsidRDefault="001F2C7F" w:rsidP="005E2879">
      <w:pPr>
        <w:pStyle w:val="BodyText"/>
        <w:spacing w:after="0"/>
        <w:rPr>
          <w:color w:val="000000"/>
        </w:rPr>
      </w:pPr>
      <w:r>
        <w:rPr>
          <w:color w:val="000000"/>
        </w:rPr>
        <w:t>* am 24.11.2006 – Einladung Sitzung Regionalmanagement KREK-Gemeinden - GH Schaider</w:t>
      </w:r>
    </w:p>
    <w:p w14:paraId="7A8CB077" w14:textId="77777777" w:rsidR="006A1940" w:rsidRDefault="001F2C7F" w:rsidP="005E2879">
      <w:pPr>
        <w:pStyle w:val="BodyText"/>
        <w:spacing w:after="0"/>
        <w:rPr>
          <w:color w:val="000000"/>
        </w:rPr>
      </w:pPr>
      <w:r>
        <w:rPr>
          <w:color w:val="000000"/>
        </w:rPr>
        <w:t>* Baugründe Riedma</w:t>
      </w:r>
      <w:r w:rsidR="00325C21">
        <w:rPr>
          <w:color w:val="000000"/>
        </w:rPr>
        <w:t>y</w:t>
      </w:r>
      <w:r>
        <w:rPr>
          <w:color w:val="000000"/>
        </w:rPr>
        <w:t>er – oder Kirchenberg-Gründe – Alpenland Alt LH Ludwig</w:t>
      </w:r>
    </w:p>
    <w:p w14:paraId="025AB5C7" w14:textId="77777777" w:rsidR="006A1940" w:rsidRDefault="001F2C7F" w:rsidP="005E2879">
      <w:pPr>
        <w:pStyle w:val="BodyText"/>
        <w:spacing w:after="0"/>
        <w:rPr>
          <w:color w:val="000000"/>
        </w:rPr>
      </w:pPr>
      <w:r>
        <w:rPr>
          <w:color w:val="000000"/>
        </w:rPr>
        <w:t>* Kollaudierung ABA Mannersdorf und WVA Mannersdorf war heute 23.11.06</w:t>
      </w:r>
    </w:p>
    <w:p w14:paraId="6CFC4006" w14:textId="77777777" w:rsidR="001F2C7F" w:rsidRDefault="001F2C7F" w:rsidP="005E2879">
      <w:pPr>
        <w:pStyle w:val="BodyText"/>
        <w:spacing w:after="0"/>
        <w:rPr>
          <w:color w:val="000000"/>
        </w:rPr>
      </w:pPr>
      <w:r>
        <w:rPr>
          <w:color w:val="000000"/>
        </w:rPr>
        <w:t>* Einbrüche in den Volksschulen, und im Gemeindeamt Matzleinsdorf</w:t>
      </w:r>
    </w:p>
    <w:p w14:paraId="243110E2" w14:textId="77777777" w:rsidR="001F2C7F" w:rsidRDefault="001F2C7F" w:rsidP="005E2879">
      <w:pPr>
        <w:pStyle w:val="BodyText"/>
        <w:spacing w:after="0"/>
        <w:rPr>
          <w:color w:val="000000"/>
        </w:rPr>
      </w:pPr>
      <w:r>
        <w:rPr>
          <w:color w:val="000000"/>
        </w:rPr>
        <w:t>* Planung Straßen</w:t>
      </w:r>
    </w:p>
    <w:p w14:paraId="09616B52" w14:textId="77777777" w:rsidR="005E2879" w:rsidRDefault="005E2879" w:rsidP="005E2879">
      <w:pPr>
        <w:pStyle w:val="BodyText"/>
        <w:spacing w:after="0"/>
        <w:rPr>
          <w:color w:val="000000"/>
        </w:rPr>
      </w:pPr>
      <w:r>
        <w:rPr>
          <w:color w:val="000000"/>
        </w:rPr>
        <w:t>* Brücken überprüfen</w:t>
      </w:r>
    </w:p>
    <w:p w14:paraId="795EEB9F" w14:textId="77777777" w:rsidR="005E2879" w:rsidRDefault="005E2879" w:rsidP="005E2879">
      <w:pPr>
        <w:pStyle w:val="BodyText"/>
        <w:spacing w:after="0"/>
        <w:rPr>
          <w:color w:val="000000"/>
        </w:rPr>
      </w:pPr>
      <w:r>
        <w:rPr>
          <w:color w:val="000000"/>
        </w:rPr>
        <w:t>* Pumpwerk Freiningau</w:t>
      </w:r>
    </w:p>
    <w:p w14:paraId="498233DD" w14:textId="77777777" w:rsidR="006A1940" w:rsidRPr="006A1940" w:rsidRDefault="006A1940" w:rsidP="006A1940">
      <w:pPr>
        <w:pStyle w:val="BodyText"/>
        <w:rPr>
          <w:color w:val="000000"/>
          <w:sz w:val="16"/>
        </w:rPr>
      </w:pPr>
      <w:hyperlink w:anchor="TO" w:history="1">
        <w:r w:rsidRPr="006A1940">
          <w:rPr>
            <w:rStyle w:val="Hyperlink"/>
            <w:sz w:val="16"/>
            <w:szCs w:val="20"/>
          </w:rPr>
          <w:t>«zur Tagesordnung</w:t>
        </w:r>
      </w:hyperlink>
    </w:p>
    <w:p w14:paraId="230C7DED" w14:textId="77777777" w:rsidR="006A1940" w:rsidRDefault="006A1940" w:rsidP="006A1940">
      <w:pPr>
        <w:pStyle w:val="BodyText"/>
        <w:rPr>
          <w:color w:val="000000"/>
          <w:sz w:val="20"/>
        </w:rPr>
      </w:pPr>
    </w:p>
    <w:p w14:paraId="3147C25E" w14:textId="77777777" w:rsidR="006A1940" w:rsidRDefault="006A1940" w:rsidP="006A1940">
      <w:pPr>
        <w:pStyle w:val="BodyText"/>
        <w:rPr>
          <w:color w:val="000000"/>
          <w:sz w:val="20"/>
        </w:rPr>
      </w:pPr>
      <w:r>
        <w:rPr>
          <w:color w:val="000000"/>
          <w:sz w:val="20"/>
        </w:rPr>
        <w:t>Dieses Protokoll wurde genehmigt in der Sitzung am _____________.</w:t>
      </w:r>
    </w:p>
    <w:p w14:paraId="28F85EC0" w14:textId="77777777" w:rsidR="006A1940" w:rsidRDefault="006A1940" w:rsidP="006A1940">
      <w:pPr>
        <w:pStyle w:val="BodyText"/>
        <w:rPr>
          <w:color w:val="000000"/>
          <w:sz w:val="20"/>
        </w:rPr>
      </w:pPr>
    </w:p>
    <w:p w14:paraId="5B57B3FB" w14:textId="77777777" w:rsidR="000E2163" w:rsidRPr="006A1940" w:rsidRDefault="006A1940" w:rsidP="006A1940">
      <w:pPr>
        <w:pStyle w:val="BodyText"/>
        <w:jc w:val="center"/>
        <w:rPr>
          <w:color w:val="000000"/>
          <w:sz w:val="20"/>
        </w:rPr>
      </w:pPr>
      <w:r>
        <w:rPr>
          <w:color w:val="000000"/>
          <w:sz w:val="20"/>
        </w:rPr>
        <w:t>Unterschriften</w:t>
      </w:r>
    </w:p>
    <w:p w14:paraId="4EA081EB" w14:textId="77777777" w:rsidR="000E2163" w:rsidRPr="000E2163" w:rsidRDefault="000E2163" w:rsidP="003F002D">
      <w:pPr>
        <w:rPr>
          <w:szCs w:val="24"/>
        </w:rPr>
      </w:pPr>
    </w:p>
    <w:sectPr w:rsidR="000E2163" w:rsidRPr="000E2163"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CE10" w14:textId="77777777" w:rsidR="004A6295" w:rsidRDefault="004A6295">
      <w:r>
        <w:separator/>
      </w:r>
    </w:p>
  </w:endnote>
  <w:endnote w:type="continuationSeparator" w:id="0">
    <w:p w14:paraId="6FD47CA1" w14:textId="77777777" w:rsidR="004A6295" w:rsidRDefault="004A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3C63" w14:textId="77777777" w:rsidR="006A1940" w:rsidRPr="00F05FE5" w:rsidRDefault="006A1940"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D3066">
      <w:rPr>
        <w:rFonts w:ascii="Bernstein-Regular" w:hAnsi="Bernstein-Regular"/>
        <w:noProof/>
        <w:sz w:val="12"/>
      </w:rPr>
      <w:t>E:\Gemeindeverwaltung\Gemeinderat\Protokollegr\P_GR23.11.2006.DOC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D3066">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D3066">
      <w:rPr>
        <w:rFonts w:ascii="Bernstein-Regular" w:hAnsi="Bernstein-Regular"/>
        <w:noProof/>
        <w:sz w:val="12"/>
      </w:rPr>
      <w:t>Freitag, 24. November 2006</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7F62E7">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325C21">
      <w:rPr>
        <w:rStyle w:val="PageNumber"/>
        <w:rFonts w:ascii="Bernstein-Regular" w:hAnsi="Bernstein-Regular"/>
        <w:noProof/>
        <w:sz w:val="18"/>
      </w:rPr>
      <w:t>3</w:t>
    </w:r>
    <w:r w:rsidRPr="00F05FE5">
      <w:rPr>
        <w:rStyle w:val="PageNumber"/>
        <w:rFonts w:ascii="Bernstein-Regular" w:hAnsi="Bernstein-Regular"/>
        <w:sz w:val="18"/>
      </w:rPr>
      <w:fldChar w:fldCharType="end"/>
    </w:r>
  </w:p>
  <w:p w14:paraId="0F5371EB" w14:textId="77777777" w:rsidR="006A1940" w:rsidRPr="00F05FE5" w:rsidRDefault="006A1940">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FAF7" w14:textId="77777777" w:rsidR="006A1940" w:rsidRPr="0045084F" w:rsidRDefault="006A1940"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D3066">
      <w:rPr>
        <w:noProof/>
        <w:sz w:val="12"/>
      </w:rPr>
      <w:t>E:\Gemeindeverwaltung\Gemeinderat\Protokollegr\P_GR23.11.2006.DOC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D3066">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D3066">
      <w:rPr>
        <w:noProof/>
        <w:sz w:val="12"/>
      </w:rPr>
      <w:t>Freitag, 24. November 2006</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7F62E7">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42AB" w14:textId="77777777" w:rsidR="004A6295" w:rsidRDefault="004A6295">
      <w:r>
        <w:separator/>
      </w:r>
    </w:p>
  </w:footnote>
  <w:footnote w:type="continuationSeparator" w:id="0">
    <w:p w14:paraId="13FB6D5A" w14:textId="77777777" w:rsidR="004A6295" w:rsidRDefault="004A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E8A" w14:textId="77777777" w:rsidR="006A1940" w:rsidRPr="00BE1517" w:rsidRDefault="006A1940"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3E0D" w14:textId="77777777" w:rsidR="006A1940" w:rsidRDefault="00EE0715" w:rsidP="00BE1517">
    <w:r>
      <w:rPr>
        <w:noProof/>
        <w:sz w:val="32"/>
        <w:szCs w:val="32"/>
        <w:lang w:eastAsia="de-AT"/>
      </w:rPr>
      <w:drawing>
        <wp:anchor distT="0" distB="0" distL="114300" distR="114300" simplePos="0" relativeHeight="251656192" behindDoc="1" locked="0" layoutInCell="1" allowOverlap="1" wp14:anchorId="286DE029" wp14:editId="1A3D3A52">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9F322D2" wp14:editId="3F8BB39F">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D76B2BA" wp14:editId="7DB36CD9">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763B498" wp14:editId="77141D7B">
              <wp:simplePos x="0" y="0"/>
              <wp:positionH relativeFrom="column">
                <wp:posOffset>1778000</wp:posOffset>
              </wp:positionH>
              <wp:positionV relativeFrom="paragraph">
                <wp:posOffset>-71755</wp:posOffset>
              </wp:positionV>
              <wp:extent cx="3911600" cy="313055"/>
              <wp:effectExtent l="0" t="0" r="0" b="0"/>
              <wp:wrapNone/>
              <wp:docPr id="168875244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102EFE" w14:textId="77777777" w:rsidR="00EE0715" w:rsidRPr="00EE0715" w:rsidRDefault="00EE0715" w:rsidP="00EE0715">
                          <w:pPr>
                            <w:jc w:val="center"/>
                            <w:rPr>
                              <w:color w:val="00006A"/>
                              <w:sz w:val="24"/>
                              <w:szCs w:val="24"/>
                              <w:lang w:val="en-GB"/>
                              <w14:shadow w14:blurRad="0" w14:dist="45847" w14:dir="2021404" w14:sx="100000" w14:sy="100000" w14:kx="0" w14:ky="0" w14:algn="ctr">
                                <w14:srgbClr w14:val="B2B2B2">
                                  <w14:alpha w14:val="20000"/>
                                </w14:srgbClr>
                              </w14:shadow>
                            </w:rPr>
                          </w:pPr>
                          <w:r w:rsidRPr="00EE0715">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63B498"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0102EFE" w14:textId="77777777" w:rsidR="00EE0715" w:rsidRPr="00EE0715" w:rsidRDefault="00EE0715" w:rsidP="00EE0715">
                    <w:pPr>
                      <w:jc w:val="center"/>
                      <w:rPr>
                        <w:color w:val="00006A"/>
                        <w:sz w:val="24"/>
                        <w:szCs w:val="24"/>
                        <w:lang w:val="en-GB"/>
                        <w14:shadow w14:blurRad="0" w14:dist="45847" w14:dir="2021404" w14:sx="100000" w14:sy="100000" w14:kx="0" w14:ky="0" w14:algn="ctr">
                          <w14:srgbClr w14:val="B2B2B2">
                            <w14:alpha w14:val="20000"/>
                          </w14:srgbClr>
                        </w14:shadow>
                      </w:rPr>
                    </w:pPr>
                    <w:r w:rsidRPr="00EE0715">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5AF83BDB" w14:textId="77777777" w:rsidR="006A1940" w:rsidRDefault="006A1940" w:rsidP="00BE1517">
    <w:pPr>
      <w:pStyle w:val="Header"/>
      <w:rPr>
        <w:sz w:val="22"/>
        <w:szCs w:val="22"/>
      </w:rPr>
    </w:pPr>
  </w:p>
  <w:p w14:paraId="001D372D" w14:textId="77777777" w:rsidR="006A1940" w:rsidRPr="00AB1820" w:rsidRDefault="006A1940"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7BDA5B10" w14:textId="77777777" w:rsidR="006A1940" w:rsidRDefault="006A1940" w:rsidP="00BE1517">
    <w:pPr>
      <w:pStyle w:val="Header"/>
      <w:rPr>
        <w:sz w:val="32"/>
        <w:szCs w:val="32"/>
      </w:rPr>
    </w:pPr>
    <w:r w:rsidRPr="00AB1820">
      <w:rPr>
        <w:sz w:val="32"/>
        <w:szCs w:val="32"/>
      </w:rPr>
      <w:t xml:space="preserve">             </w:t>
    </w:r>
  </w:p>
  <w:p w14:paraId="02E46AFB" w14:textId="77777777" w:rsidR="006A1940" w:rsidRPr="00EF14FB" w:rsidRDefault="006A1940"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EDs8SnPf266v+c+ogaViaBpwxyIWpQ2/HFF6L2zKLlr9LYNAAZhNwexXCORmidRhv0wSX0cVj3ytAjn5JW4dsA==" w:salt="oqkPqzSJFL/JhTcbc8Y0P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356EF"/>
    <w:rsid w:val="00153DD7"/>
    <w:rsid w:val="00161628"/>
    <w:rsid w:val="001738DA"/>
    <w:rsid w:val="001B3757"/>
    <w:rsid w:val="001F2C7F"/>
    <w:rsid w:val="001F3B86"/>
    <w:rsid w:val="00201C9B"/>
    <w:rsid w:val="0021006C"/>
    <w:rsid w:val="00273E05"/>
    <w:rsid w:val="002D7A18"/>
    <w:rsid w:val="002F3852"/>
    <w:rsid w:val="002F4BAC"/>
    <w:rsid w:val="00324BED"/>
    <w:rsid w:val="00325C21"/>
    <w:rsid w:val="00354C44"/>
    <w:rsid w:val="00374E90"/>
    <w:rsid w:val="003D0572"/>
    <w:rsid w:val="003F002D"/>
    <w:rsid w:val="003F09F0"/>
    <w:rsid w:val="003F2447"/>
    <w:rsid w:val="0040730F"/>
    <w:rsid w:val="00426009"/>
    <w:rsid w:val="004345A1"/>
    <w:rsid w:val="0045084F"/>
    <w:rsid w:val="00456A92"/>
    <w:rsid w:val="004A6295"/>
    <w:rsid w:val="004E116B"/>
    <w:rsid w:val="004E420F"/>
    <w:rsid w:val="004E5B80"/>
    <w:rsid w:val="00582DD6"/>
    <w:rsid w:val="005A7FD5"/>
    <w:rsid w:val="005E2879"/>
    <w:rsid w:val="006259BF"/>
    <w:rsid w:val="00672C44"/>
    <w:rsid w:val="00681E11"/>
    <w:rsid w:val="006A1940"/>
    <w:rsid w:val="006C28FB"/>
    <w:rsid w:val="006F38FE"/>
    <w:rsid w:val="00713999"/>
    <w:rsid w:val="007231E1"/>
    <w:rsid w:val="00781AF6"/>
    <w:rsid w:val="007B5F5E"/>
    <w:rsid w:val="007F62E7"/>
    <w:rsid w:val="00853711"/>
    <w:rsid w:val="008D3E15"/>
    <w:rsid w:val="008D4BF3"/>
    <w:rsid w:val="008E54A0"/>
    <w:rsid w:val="008F490C"/>
    <w:rsid w:val="0090141F"/>
    <w:rsid w:val="009606F0"/>
    <w:rsid w:val="00A10485"/>
    <w:rsid w:val="00A27819"/>
    <w:rsid w:val="00A5193D"/>
    <w:rsid w:val="00A64EFB"/>
    <w:rsid w:val="00AA5DD6"/>
    <w:rsid w:val="00AB1820"/>
    <w:rsid w:val="00AE7705"/>
    <w:rsid w:val="00B0162A"/>
    <w:rsid w:val="00B20B71"/>
    <w:rsid w:val="00B36F09"/>
    <w:rsid w:val="00B44548"/>
    <w:rsid w:val="00BE1517"/>
    <w:rsid w:val="00C279A0"/>
    <w:rsid w:val="00C458C4"/>
    <w:rsid w:val="00C53C96"/>
    <w:rsid w:val="00CC1241"/>
    <w:rsid w:val="00CD3066"/>
    <w:rsid w:val="00D012E8"/>
    <w:rsid w:val="00D32D16"/>
    <w:rsid w:val="00D36C57"/>
    <w:rsid w:val="00D3736E"/>
    <w:rsid w:val="00DE2E54"/>
    <w:rsid w:val="00E86BA4"/>
    <w:rsid w:val="00E93DDC"/>
    <w:rsid w:val="00E97BEE"/>
    <w:rsid w:val="00EE0715"/>
    <w:rsid w:val="00EF14FB"/>
    <w:rsid w:val="00EF2AF3"/>
    <w:rsid w:val="00F00A95"/>
    <w:rsid w:val="00F05FE5"/>
    <w:rsid w:val="00F20B3D"/>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A6D91"/>
  <w15:chartTrackingRefBased/>
  <w15:docId w15:val="{8E8B35A6-AD2C-2F4E-BDCA-36F35E85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5077</Characters>
  <Application>Microsoft Office Word</Application>
  <DocSecurity>8</DocSecurity>
  <Lines>42</Lines>
  <Paragraphs>11</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5956</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8060984</vt:i4>
      </vt:variant>
      <vt:variant>
        <vt:i4>21</vt:i4>
      </vt:variant>
      <vt:variant>
        <vt:i4>0</vt:i4>
      </vt:variant>
      <vt:variant>
        <vt:i4>5</vt:i4>
      </vt:variant>
      <vt:variant>
        <vt:lpwstr/>
      </vt:variant>
      <vt:variant>
        <vt:lpwstr>GRTOP8_23112006_0</vt:lpwstr>
      </vt:variant>
      <vt:variant>
        <vt:i4>7602232</vt:i4>
      </vt:variant>
      <vt:variant>
        <vt:i4>18</vt:i4>
      </vt:variant>
      <vt:variant>
        <vt:i4>0</vt:i4>
      </vt:variant>
      <vt:variant>
        <vt:i4>5</vt:i4>
      </vt:variant>
      <vt:variant>
        <vt:lpwstr/>
      </vt:variant>
      <vt:variant>
        <vt:lpwstr>GRTOP7_23112006_2</vt:lpwstr>
      </vt:variant>
      <vt:variant>
        <vt:i4>7667768</vt:i4>
      </vt:variant>
      <vt:variant>
        <vt:i4>15</vt:i4>
      </vt:variant>
      <vt:variant>
        <vt:i4>0</vt:i4>
      </vt:variant>
      <vt:variant>
        <vt:i4>5</vt:i4>
      </vt:variant>
      <vt:variant>
        <vt:lpwstr/>
      </vt:variant>
      <vt:variant>
        <vt:lpwstr>GRTOP6_23112006_0</vt:lpwstr>
      </vt:variant>
      <vt:variant>
        <vt:i4>7733304</vt:i4>
      </vt:variant>
      <vt:variant>
        <vt:i4>12</vt:i4>
      </vt:variant>
      <vt:variant>
        <vt:i4>0</vt:i4>
      </vt:variant>
      <vt:variant>
        <vt:i4>5</vt:i4>
      </vt:variant>
      <vt:variant>
        <vt:lpwstr/>
      </vt:variant>
      <vt:variant>
        <vt:lpwstr>GRTOP5_23112006_1</vt:lpwstr>
      </vt:variant>
      <vt:variant>
        <vt:i4>7798840</vt:i4>
      </vt:variant>
      <vt:variant>
        <vt:i4>9</vt:i4>
      </vt:variant>
      <vt:variant>
        <vt:i4>0</vt:i4>
      </vt:variant>
      <vt:variant>
        <vt:i4>5</vt:i4>
      </vt:variant>
      <vt:variant>
        <vt:lpwstr/>
      </vt:variant>
      <vt:variant>
        <vt:lpwstr>GRTOP4_23112006_8</vt:lpwstr>
      </vt:variant>
      <vt:variant>
        <vt:i4>7340088</vt:i4>
      </vt:variant>
      <vt:variant>
        <vt:i4>6</vt:i4>
      </vt:variant>
      <vt:variant>
        <vt:i4>0</vt:i4>
      </vt:variant>
      <vt:variant>
        <vt:i4>5</vt:i4>
      </vt:variant>
      <vt:variant>
        <vt:lpwstr/>
      </vt:variant>
      <vt:variant>
        <vt:lpwstr>GRTOP3_23112006_0</vt:lpwstr>
      </vt:variant>
      <vt:variant>
        <vt:i4>7405624</vt:i4>
      </vt:variant>
      <vt:variant>
        <vt:i4>3</vt:i4>
      </vt:variant>
      <vt:variant>
        <vt:i4>0</vt:i4>
      </vt:variant>
      <vt:variant>
        <vt:i4>5</vt:i4>
      </vt:variant>
      <vt:variant>
        <vt:lpwstr/>
      </vt:variant>
      <vt:variant>
        <vt:lpwstr>GRTOP2_23112006_1</vt:lpwstr>
      </vt:variant>
      <vt:variant>
        <vt:i4>7471160</vt:i4>
      </vt:variant>
      <vt:variant>
        <vt:i4>0</vt:i4>
      </vt:variant>
      <vt:variant>
        <vt:i4>0</vt:i4>
      </vt:variant>
      <vt:variant>
        <vt:i4>5</vt:i4>
      </vt:variant>
      <vt:variant>
        <vt:lpwstr/>
      </vt:variant>
      <vt:variant>
        <vt:lpwstr>GRTOP1_23112006_0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2006-11-24T07:37:00Z</cp:lastPrinted>
  <dcterms:created xsi:type="dcterms:W3CDTF">2025-05-21T11:59:00Z</dcterms:created>
  <dcterms:modified xsi:type="dcterms:W3CDTF">2025-05-21T11:59:00Z</dcterms:modified>
</cp:coreProperties>
</file>