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3291D" w14:textId="77777777" w:rsidR="00741AA1" w:rsidRPr="00F218A5" w:rsidRDefault="00741AA1" w:rsidP="00741AA1">
      <w:pPr>
        <w:tabs>
          <w:tab w:val="left" w:pos="1843"/>
          <w:tab w:val="left" w:pos="2977"/>
        </w:tabs>
        <w:spacing w:after="0" w:line="240" w:lineRule="auto"/>
        <w:jc w:val="center"/>
        <w:rPr>
          <w:rFonts w:ascii="Verdana" w:eastAsiaTheme="minorEastAsia" w:hAnsi="Verdana" w:cs="Times New Roman"/>
          <w:b/>
          <w:color w:val="92D050"/>
          <w:sz w:val="56"/>
          <w:szCs w:val="56"/>
          <w:lang w:bidi="en-US"/>
          <w14:shadow w14:blurRad="63500" w14:dist="50800" w14:dir="5400000" w14:sx="0" w14:sy="0" w14:kx="0" w14:ky="0" w14:algn="none">
            <w14:srgbClr w14:val="000000">
              <w14:alpha w14:val="50000"/>
            </w14:srgbClr>
          </w14:shadow>
        </w:rPr>
      </w:pPr>
      <w:r w:rsidRPr="00F218A5">
        <w:rPr>
          <w:rFonts w:ascii="Verdana" w:hAnsi="Verdana"/>
          <w:noProof/>
          <w:sz w:val="56"/>
          <w:szCs w:val="56"/>
          <w:lang w:val="de-DE" w:eastAsia="de-DE"/>
        </w:rPr>
        <w:drawing>
          <wp:anchor distT="0" distB="0" distL="114300" distR="114300" simplePos="0" relativeHeight="251659264" behindDoc="1" locked="0" layoutInCell="1" allowOverlap="1" wp14:anchorId="5EA9F867" wp14:editId="39AB624F">
            <wp:simplePos x="0" y="0"/>
            <wp:positionH relativeFrom="margin">
              <wp:posOffset>3295650</wp:posOffset>
            </wp:positionH>
            <wp:positionV relativeFrom="paragraph">
              <wp:posOffset>19050</wp:posOffset>
            </wp:positionV>
            <wp:extent cx="3390900" cy="1907540"/>
            <wp:effectExtent l="19050" t="19050" r="19050" b="16510"/>
            <wp:wrapTight wrapText="bothSides">
              <wp:wrapPolygon edited="0">
                <wp:start x="-121" y="-216"/>
                <wp:lineTo x="-121" y="21571"/>
                <wp:lineTo x="21600" y="21571"/>
                <wp:lineTo x="21600" y="-216"/>
                <wp:lineTo x="-121" y="-216"/>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6" cstate="hqprint">
                      <a:extLst>
                        <a:ext uri="{28A0092B-C50C-407E-A947-70E740481C1C}">
                          <a14:useLocalDpi xmlns:a14="http://schemas.microsoft.com/office/drawing/2010/main"/>
                        </a:ext>
                      </a:extLst>
                    </a:blip>
                    <a:stretch>
                      <a:fillRect/>
                    </a:stretch>
                  </pic:blipFill>
                  <pic:spPr bwMode="auto">
                    <a:xfrm>
                      <a:off x="0" y="0"/>
                      <a:ext cx="3390900" cy="1907540"/>
                    </a:xfrm>
                    <a:prstGeom prst="rect">
                      <a:avLst/>
                    </a:prstGeom>
                    <a:noFill/>
                    <a:ln w="3175">
                      <a:solidFill>
                        <a:srgbClr val="0070C0"/>
                      </a:solidFill>
                    </a:ln>
                  </pic:spPr>
                </pic:pic>
              </a:graphicData>
            </a:graphic>
            <wp14:sizeRelH relativeFrom="page">
              <wp14:pctWidth>0</wp14:pctWidth>
            </wp14:sizeRelH>
            <wp14:sizeRelV relativeFrom="page">
              <wp14:pctHeight>0</wp14:pctHeight>
            </wp14:sizeRelV>
          </wp:anchor>
        </w:drawing>
      </w:r>
      <w:r w:rsidRPr="00F218A5">
        <w:rPr>
          <w:rFonts w:ascii="Verdana" w:hAnsi="Verdana"/>
          <w:noProof/>
          <w:sz w:val="56"/>
          <w:szCs w:val="56"/>
          <w:lang w:val="de-DE" w:eastAsia="de-DE"/>
        </w:rPr>
        <mc:AlternateContent>
          <mc:Choice Requires="wps">
            <w:drawing>
              <wp:anchor distT="0" distB="0" distL="114300" distR="114300" simplePos="0" relativeHeight="251661312" behindDoc="0" locked="0" layoutInCell="1" allowOverlap="1" wp14:anchorId="7EE730D6" wp14:editId="06496E2B">
                <wp:simplePos x="0" y="0"/>
                <wp:positionH relativeFrom="column">
                  <wp:posOffset>-47625</wp:posOffset>
                </wp:positionH>
                <wp:positionV relativeFrom="paragraph">
                  <wp:posOffset>9525</wp:posOffset>
                </wp:positionV>
                <wp:extent cx="3333750" cy="1917065"/>
                <wp:effectExtent l="0" t="0" r="19050" b="26035"/>
                <wp:wrapNone/>
                <wp:docPr id="19" name="Rechteck 19"/>
                <wp:cNvGraphicFramePr/>
                <a:graphic xmlns:a="http://schemas.openxmlformats.org/drawingml/2006/main">
                  <a:graphicData uri="http://schemas.microsoft.com/office/word/2010/wordprocessingShape">
                    <wps:wsp>
                      <wps:cNvSpPr/>
                      <wps:spPr>
                        <a:xfrm>
                          <a:off x="0" y="0"/>
                          <a:ext cx="3333750" cy="1917065"/>
                        </a:xfrm>
                        <a:prstGeom prst="rect">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B8571" id="Rechteck 19" o:spid="_x0000_s1026" style="position:absolute;margin-left:-3.75pt;margin-top:.75pt;width:262.5pt;height:15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" filled="f" strokecolor="#0070c0" strokeweight="1pt"/>
            </w:pict>
          </mc:Fallback>
        </mc:AlternateContent>
      </w:r>
      <w:r w:rsidRPr="00F218A5">
        <w:rPr>
          <w:rFonts w:ascii="Verdana" w:hAnsi="Verdana"/>
          <w:noProof/>
          <w:sz w:val="56"/>
          <w:szCs w:val="56"/>
          <w:lang w:val="de-DE" w:eastAsia="de-DE"/>
        </w:rPr>
        <mc:AlternateContent>
          <mc:Choice Requires="wps">
            <w:drawing>
              <wp:anchor distT="0" distB="0" distL="114300" distR="114300" simplePos="0" relativeHeight="251660288" behindDoc="0" locked="0" layoutInCell="1" allowOverlap="1" wp14:anchorId="4A1414CD" wp14:editId="7F6EEA9D">
                <wp:simplePos x="0" y="0"/>
                <wp:positionH relativeFrom="column">
                  <wp:posOffset>-19050</wp:posOffset>
                </wp:positionH>
                <wp:positionV relativeFrom="paragraph">
                  <wp:posOffset>9525</wp:posOffset>
                </wp:positionV>
                <wp:extent cx="3276600" cy="1895475"/>
                <wp:effectExtent l="0" t="0" r="0" b="0"/>
                <wp:wrapNone/>
                <wp:docPr id="4" name="Rechteck 4"/>
                <wp:cNvGraphicFramePr/>
                <a:graphic xmlns:a="http://schemas.openxmlformats.org/drawingml/2006/main">
                  <a:graphicData uri="http://schemas.microsoft.com/office/word/2010/wordprocessingShape">
                    <wps:wsp>
                      <wps:cNvSpPr/>
                      <wps:spPr>
                        <a:xfrm>
                          <a:off x="0" y="0"/>
                          <a:ext cx="3276600" cy="1895475"/>
                        </a:xfrm>
                        <a:prstGeom prst="rect">
                          <a:avLst/>
                        </a:prstGeom>
                        <a:no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8D4145" id="Rechteck 4" o:spid="_x0000_s1026" style="position:absolute;margin-left:-1.5pt;margin-top:.75pt;width:258pt;height:149.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" filled="f" stroked="f" strokeweight="1.5pt"/>
            </w:pict>
          </mc:Fallback>
        </mc:AlternateContent>
      </w:r>
      <w:r w:rsidRPr="00F218A5">
        <w:rPr>
          <w:rFonts w:ascii="Verdana" w:eastAsiaTheme="minorEastAsia" w:hAnsi="Verdana" w:cs="Times New Roman"/>
          <w:b/>
          <w:color w:val="92D050"/>
          <w:sz w:val="56"/>
          <w:szCs w:val="56"/>
          <w:lang w:bidi="en-US"/>
          <w14:shadow w14:blurRad="63500" w14:dist="50800" w14:dir="5400000" w14:sx="0" w14:sy="0" w14:kx="0" w14:ky="0" w14:algn="none">
            <w14:srgbClr w14:val="000000">
              <w14:alpha w14:val="50000"/>
            </w14:srgbClr>
          </w14:shadow>
        </w:rPr>
        <w:t>GEMEINDE</w:t>
      </w:r>
    </w:p>
    <w:p w14:paraId="222D1055" w14:textId="77777777" w:rsidR="00741AA1" w:rsidRPr="00F218A5" w:rsidRDefault="00741AA1" w:rsidP="00741AA1">
      <w:pPr>
        <w:tabs>
          <w:tab w:val="left" w:pos="1843"/>
          <w:tab w:val="left" w:pos="2977"/>
        </w:tabs>
        <w:spacing w:after="0" w:line="240" w:lineRule="auto"/>
        <w:jc w:val="center"/>
        <w:rPr>
          <w:rFonts w:ascii="Verdana" w:eastAsiaTheme="minorEastAsia" w:hAnsi="Verdana" w:cs="Times New Roman"/>
          <w:b/>
          <w:color w:val="92D050"/>
          <w:sz w:val="56"/>
          <w:szCs w:val="56"/>
          <w:lang w:bidi="en-US"/>
          <w14:shadow w14:blurRad="63500" w14:dist="50800" w14:dir="5400000" w14:sx="0" w14:sy="0" w14:kx="0" w14:ky="0" w14:algn="none">
            <w14:srgbClr w14:val="000000">
              <w14:alpha w14:val="50000"/>
            </w14:srgbClr>
          </w14:shadow>
        </w:rPr>
      </w:pPr>
      <w:r w:rsidRPr="00F218A5">
        <w:rPr>
          <w:rFonts w:ascii="Verdana" w:eastAsiaTheme="minorEastAsia" w:hAnsi="Verdana" w:cs="Times New Roman"/>
          <w:b/>
          <w:color w:val="92D050"/>
          <w:sz w:val="56"/>
          <w:szCs w:val="56"/>
          <w:lang w:bidi="en-US"/>
          <w14:shadow w14:blurRad="63500" w14:dist="50800" w14:dir="5400000" w14:sx="0" w14:sy="0" w14:kx="0" w14:ky="0" w14:algn="none">
            <w14:srgbClr w14:val="000000">
              <w14:alpha w14:val="50000"/>
            </w14:srgbClr>
          </w14:shadow>
        </w:rPr>
        <w:t>MITTEILUNGEN</w:t>
      </w:r>
    </w:p>
    <w:p w14:paraId="35D85BB4" w14:textId="77777777" w:rsidR="00741AA1" w:rsidRPr="00F218A5" w:rsidRDefault="00741AA1" w:rsidP="00741AA1">
      <w:pPr>
        <w:tabs>
          <w:tab w:val="left" w:pos="1843"/>
          <w:tab w:val="left" w:pos="2977"/>
        </w:tabs>
        <w:spacing w:after="0" w:line="240" w:lineRule="auto"/>
        <w:jc w:val="center"/>
        <w:rPr>
          <w:rFonts w:ascii="Arial Rounded MT Bold" w:eastAsiaTheme="minorEastAsia" w:hAnsi="Arial Rounded MT Bold" w:cs="Times New Roman"/>
          <w:b/>
          <w:color w:val="92D050"/>
          <w:sz w:val="16"/>
          <w:szCs w:val="16"/>
          <w:lang w:bidi="en-US"/>
          <w14:shadow w14:blurRad="63500" w14:dist="50800" w14:dir="5400000" w14:sx="0" w14:sy="0" w14:kx="0" w14:ky="0" w14:algn="none">
            <w14:srgbClr w14:val="000000">
              <w14:alpha w14:val="50000"/>
            </w14:srgbClr>
          </w14:shadow>
        </w:rPr>
      </w:pPr>
    </w:p>
    <w:p w14:paraId="4842E587" w14:textId="77777777" w:rsidR="00741AA1" w:rsidRPr="00876228" w:rsidRDefault="00741AA1" w:rsidP="00741AA1">
      <w:pPr>
        <w:tabs>
          <w:tab w:val="left" w:pos="1843"/>
          <w:tab w:val="left" w:pos="2977"/>
        </w:tabs>
        <w:spacing w:after="0" w:line="276" w:lineRule="auto"/>
        <w:jc w:val="center"/>
        <w:rPr>
          <w:rFonts w:ascii="Verdana" w:eastAsiaTheme="minorEastAsia" w:hAnsi="Verdana" w:cs="Times New Roman"/>
          <w:bCs/>
          <w:color w:val="7030A0"/>
          <w:sz w:val="20"/>
          <w:szCs w:val="20"/>
          <w:lang w:bidi="en-US"/>
          <w14:shadow w14:blurRad="63500" w14:dist="50800" w14:dir="18900000" w14:sx="0" w14:sy="0" w14:kx="0" w14:ky="0" w14:algn="none">
            <w14:srgbClr w14:val="000000">
              <w14:alpha w14:val="50000"/>
            </w14:srgbClr>
          </w14:shadow>
        </w:rPr>
      </w:pPr>
      <w:r w:rsidRPr="00876228">
        <w:rPr>
          <w:rFonts w:ascii="Verdana" w:eastAsiaTheme="minorEastAsia" w:hAnsi="Verdana" w:cs="Times New Roman"/>
          <w:bCs/>
          <w:color w:val="7030A0"/>
          <w:sz w:val="20"/>
          <w:szCs w:val="20"/>
          <w:lang w:bidi="en-US"/>
          <w14:shadow w14:blurRad="63500" w14:dist="50800" w14:dir="18900000" w14:sx="0" w14:sy="0" w14:kx="0" w14:ky="0" w14:algn="none">
            <w14:srgbClr w14:val="000000">
              <w14:alpha w14:val="50000"/>
            </w14:srgbClr>
          </w14:shadow>
        </w:rPr>
        <w:t>Gemeinde Rohr im Burgenland</w:t>
      </w:r>
    </w:p>
    <w:p w14:paraId="496C3D6A" w14:textId="77777777" w:rsidR="00741AA1" w:rsidRPr="00876228" w:rsidRDefault="00741AA1" w:rsidP="00741AA1">
      <w:pPr>
        <w:tabs>
          <w:tab w:val="left" w:pos="1843"/>
          <w:tab w:val="left" w:pos="2977"/>
        </w:tabs>
        <w:spacing w:after="0" w:line="276" w:lineRule="auto"/>
        <w:jc w:val="center"/>
        <w:rPr>
          <w:rFonts w:ascii="Verdana" w:eastAsiaTheme="minorEastAsia" w:hAnsi="Verdana" w:cs="Times New Roman"/>
          <w:bCs/>
          <w:color w:val="7030A0"/>
          <w:sz w:val="20"/>
          <w:szCs w:val="20"/>
          <w:lang w:bidi="en-US"/>
          <w14:shadow w14:blurRad="63500" w14:dist="50800" w14:dir="18900000" w14:sx="0" w14:sy="0" w14:kx="0" w14:ky="0" w14:algn="none">
            <w14:srgbClr w14:val="000000">
              <w14:alpha w14:val="50000"/>
            </w14:srgbClr>
          </w14:shadow>
        </w:rPr>
      </w:pPr>
      <w:r w:rsidRPr="00876228">
        <w:rPr>
          <w:rFonts w:ascii="Verdana" w:eastAsiaTheme="minorEastAsia" w:hAnsi="Verdana" w:cs="Times New Roman"/>
          <w:bCs/>
          <w:color w:val="7030A0"/>
          <w:sz w:val="20"/>
          <w:szCs w:val="20"/>
          <w:lang w:bidi="en-US"/>
          <w14:shadow w14:blurRad="63500" w14:dist="50800" w14:dir="18900000" w14:sx="0" w14:sy="0" w14:kx="0" w14:ky="0" w14:algn="none">
            <w14:srgbClr w14:val="000000">
              <w14:alpha w14:val="50000"/>
            </w14:srgbClr>
          </w14:shadow>
        </w:rPr>
        <w:t>Florianiweg 2</w:t>
      </w:r>
      <w:r>
        <w:rPr>
          <w:rFonts w:ascii="Verdana" w:eastAsiaTheme="minorEastAsia" w:hAnsi="Verdana" w:cs="Times New Roman"/>
          <w:bCs/>
          <w:color w:val="7030A0"/>
          <w:sz w:val="20"/>
          <w:szCs w:val="20"/>
          <w:lang w:bidi="en-US"/>
          <w14:shadow w14:blurRad="63500" w14:dist="50800" w14:dir="18900000" w14:sx="0" w14:sy="0" w14:kx="0" w14:ky="0" w14:algn="none">
            <w14:srgbClr w14:val="000000">
              <w14:alpha w14:val="50000"/>
            </w14:srgbClr>
          </w14:shadow>
        </w:rPr>
        <w:t xml:space="preserve"> -</w:t>
      </w:r>
      <w:r w:rsidRPr="00876228">
        <w:rPr>
          <w:rFonts w:ascii="Verdana" w:eastAsiaTheme="minorEastAsia" w:hAnsi="Verdana" w:cs="Times New Roman"/>
          <w:bCs/>
          <w:color w:val="7030A0"/>
          <w:sz w:val="20"/>
          <w:szCs w:val="20"/>
          <w:lang w:bidi="en-US"/>
          <w14:shadow w14:blurRad="63500" w14:dist="50800" w14:dir="18900000" w14:sx="0" w14:sy="0" w14:kx="0" w14:ky="0" w14:algn="none">
            <w14:srgbClr w14:val="000000">
              <w14:alpha w14:val="50000"/>
            </w14:srgbClr>
          </w14:shadow>
        </w:rPr>
        <w:t xml:space="preserve"> 7554 Rohr im Burgenland </w:t>
      </w:r>
    </w:p>
    <w:p w14:paraId="587CEF63" w14:textId="77777777" w:rsidR="00741AA1" w:rsidRPr="00A37112" w:rsidRDefault="00741AA1" w:rsidP="00741AA1">
      <w:pPr>
        <w:tabs>
          <w:tab w:val="left" w:pos="1843"/>
          <w:tab w:val="left" w:pos="2977"/>
        </w:tabs>
        <w:spacing w:after="0" w:line="240" w:lineRule="auto"/>
        <w:jc w:val="center"/>
        <w:rPr>
          <w:rFonts w:ascii="Verdana" w:eastAsiaTheme="minorEastAsia" w:hAnsi="Verdana" w:cs="Times New Roman"/>
          <w:color w:val="92D050"/>
          <w:sz w:val="16"/>
          <w:szCs w:val="16"/>
          <w:lang w:bidi="en-US"/>
          <w14:shadow w14:blurRad="63500" w14:dist="50800" w14:dir="18900000" w14:sx="0" w14:sy="0" w14:kx="0" w14:ky="0" w14:algn="none">
            <w14:srgbClr w14:val="000000">
              <w14:alpha w14:val="50000"/>
            </w14:srgbClr>
          </w14:shadow>
        </w:rPr>
      </w:pPr>
    </w:p>
    <w:p w14:paraId="4BF887AC" w14:textId="77777777" w:rsidR="00741AA1" w:rsidRPr="00E40457" w:rsidRDefault="00816420" w:rsidP="00741AA1">
      <w:pPr>
        <w:spacing w:line="240" w:lineRule="auto"/>
        <w:jc w:val="center"/>
        <w:rPr>
          <w:rFonts w:asciiTheme="majorHAnsi" w:eastAsiaTheme="majorEastAsia" w:hAnsiTheme="majorHAnsi" w:cstheme="majorBidi"/>
          <w:b/>
          <w:color w:val="92D050"/>
          <w:lang w:bidi="en-US"/>
          <w14:shadow w14:blurRad="63500" w14:dist="50800" w14:dir="5400000" w14:sx="0" w14:sy="0" w14:kx="0" w14:ky="0" w14:algn="none">
            <w14:srgbClr w14:val="000000">
              <w14:alpha w14:val="50000"/>
            </w14:srgbClr>
          </w14:shadow>
        </w:rPr>
      </w:pPr>
      <w:hyperlink r:id="rId7" w:history="1">
        <w:r w:rsidR="00741AA1" w:rsidRPr="00E40457">
          <w:rPr>
            <w:rFonts w:ascii="Verdana" w:eastAsiaTheme="minorEastAsia" w:hAnsi="Verdana" w:cs="Times New Roman"/>
            <w:color w:val="0563C1" w:themeColor="hyperlink"/>
            <w:u w:val="single"/>
            <w:lang w:bidi="en-US"/>
            <w14:shadow w14:blurRad="63500" w14:dist="50800" w14:dir="5400000" w14:sx="0" w14:sy="0" w14:kx="0" w14:ky="0" w14:algn="none">
              <w14:srgbClr w14:val="000000">
                <w14:alpha w14:val="50000"/>
              </w14:srgbClr>
            </w14:shadow>
          </w:rPr>
          <w:t>post@rohr.bgld.gv.at</w:t>
        </w:r>
      </w:hyperlink>
      <w:r w:rsidR="00741AA1" w:rsidRPr="00E40457">
        <w:rPr>
          <w:rFonts w:ascii="Verdana" w:eastAsiaTheme="minorEastAsia" w:hAnsi="Verdana" w:cs="Times New Roman"/>
          <w:color w:val="4472C4" w:themeColor="accent1"/>
          <w:lang w:bidi="en-US"/>
          <w14:shadow w14:blurRad="63500" w14:dist="50800" w14:dir="5400000" w14:sx="0" w14:sy="0" w14:kx="0" w14:ky="0" w14:algn="none">
            <w14:srgbClr w14:val="000000">
              <w14:alpha w14:val="50000"/>
            </w14:srgbClr>
          </w14:shadow>
        </w:rPr>
        <w:t xml:space="preserve">; </w:t>
      </w:r>
      <w:hyperlink r:id="rId8" w:history="1">
        <w:r w:rsidR="00741AA1" w:rsidRPr="00E40457">
          <w:rPr>
            <w:rFonts w:ascii="Verdana" w:eastAsiaTheme="minorEastAsia" w:hAnsi="Verdana" w:cs="Times New Roman"/>
            <w:color w:val="4472C4" w:themeColor="accent1"/>
            <w:u w:val="single"/>
            <w:lang w:bidi="en-US"/>
            <w14:shadow w14:blurRad="63500" w14:dist="50800" w14:dir="5400000" w14:sx="0" w14:sy="0" w14:kx="0" w14:ky="0" w14:algn="none">
              <w14:srgbClr w14:val="000000">
                <w14:alpha w14:val="50000"/>
              </w14:srgbClr>
            </w14:shadow>
          </w:rPr>
          <w:t>www.rohr-bgld.at</w:t>
        </w:r>
      </w:hyperlink>
      <w:r w:rsidR="00741AA1" w:rsidRPr="00E40457">
        <w:rPr>
          <w:rFonts w:ascii="Verdana" w:eastAsiaTheme="minorEastAsia" w:hAnsi="Verdana" w:cs="Times New Roman"/>
          <w:lang w:bidi="en-US"/>
          <w14:shadow w14:blurRad="63500" w14:dist="50800" w14:dir="5400000" w14:sx="0" w14:sy="0" w14:kx="0" w14:ky="0" w14:algn="none">
            <w14:srgbClr w14:val="000000">
              <w14:alpha w14:val="50000"/>
            </w14:srgbClr>
          </w14:shadow>
        </w:rPr>
        <w:t xml:space="preserve"> </w:t>
      </w:r>
      <w:r w:rsidR="00741AA1" w:rsidRPr="00E40457">
        <w:rPr>
          <w:rFonts w:asciiTheme="majorHAnsi" w:eastAsiaTheme="majorEastAsia" w:hAnsiTheme="majorHAnsi" w:cstheme="majorBidi"/>
          <w:b/>
          <w:color w:val="92D050"/>
          <w:lang w:bidi="en-US"/>
          <w14:shadow w14:blurRad="63500" w14:dist="50800" w14:dir="5400000" w14:sx="0" w14:sy="0" w14:kx="0" w14:ky="0" w14:algn="none">
            <w14:srgbClr w14:val="000000">
              <w14:alpha w14:val="50000"/>
            </w14:srgbClr>
          </w14:shadow>
        </w:rPr>
        <w:t xml:space="preserve">                                                         </w:t>
      </w:r>
    </w:p>
    <w:p w14:paraId="1879C21B" w14:textId="4445A725" w:rsidR="00741AA1" w:rsidRDefault="00741AA1" w:rsidP="00741AA1">
      <w:pPr>
        <w:spacing w:after="0" w:line="240" w:lineRule="auto"/>
        <w:jc w:val="center"/>
        <w:rPr>
          <w:rFonts w:ascii="Verdana" w:eastAsiaTheme="majorEastAsia" w:hAnsi="Verdana" w:cstheme="majorBidi"/>
          <w:b/>
          <w:color w:val="FF0000"/>
          <w:sz w:val="24"/>
          <w:szCs w:val="24"/>
          <w:lang w:bidi="en-US"/>
          <w14:shadow w14:blurRad="63500" w14:dist="50800" w14:dir="5400000" w14:sx="0" w14:sy="0" w14:kx="0" w14:ky="0" w14:algn="none">
            <w14:srgbClr w14:val="000000">
              <w14:alpha w14:val="50000"/>
            </w14:srgbClr>
          </w14:shadow>
        </w:rPr>
      </w:pPr>
      <w:r w:rsidRPr="00F218A5">
        <w:rPr>
          <w:rFonts w:ascii="Verdana" w:eastAsiaTheme="majorEastAsia" w:hAnsi="Verdana" w:cstheme="majorBidi"/>
          <w:b/>
          <w:color w:val="FF0000"/>
          <w:sz w:val="24"/>
          <w:szCs w:val="24"/>
          <w:lang w:bidi="en-US"/>
          <w14:shadow w14:blurRad="63500" w14:dist="50800" w14:dir="5400000" w14:sx="0" w14:sy="0" w14:kx="0" w14:ky="0" w14:algn="none">
            <w14:srgbClr w14:val="000000">
              <w14:alpha w14:val="50000"/>
            </w14:srgbClr>
          </w14:shadow>
        </w:rPr>
        <w:t xml:space="preserve">Nr. </w:t>
      </w:r>
      <w:r>
        <w:rPr>
          <w:rFonts w:ascii="Verdana" w:eastAsiaTheme="majorEastAsia" w:hAnsi="Verdana" w:cstheme="majorBidi"/>
          <w:b/>
          <w:color w:val="FF0000"/>
          <w:sz w:val="24"/>
          <w:szCs w:val="24"/>
          <w:lang w:bidi="en-US"/>
          <w14:shadow w14:blurRad="63500" w14:dist="50800" w14:dir="5400000" w14:sx="0" w14:sy="0" w14:kx="0" w14:ky="0" w14:algn="none">
            <w14:srgbClr w14:val="000000">
              <w14:alpha w14:val="50000"/>
            </w14:srgbClr>
          </w14:shadow>
        </w:rPr>
        <w:t>3</w:t>
      </w:r>
      <w:r w:rsidRPr="00F218A5">
        <w:rPr>
          <w:rFonts w:ascii="Verdana" w:eastAsiaTheme="majorEastAsia" w:hAnsi="Verdana" w:cstheme="majorBidi"/>
          <w:b/>
          <w:color w:val="FF0000"/>
          <w:sz w:val="24"/>
          <w:szCs w:val="24"/>
          <w:lang w:bidi="en-US"/>
          <w14:shadow w14:blurRad="63500" w14:dist="50800" w14:dir="5400000" w14:sx="0" w14:sy="0" w14:kx="0" w14:ky="0" w14:algn="none">
            <w14:srgbClr w14:val="000000">
              <w14:alpha w14:val="50000"/>
            </w14:srgbClr>
          </w14:shadow>
        </w:rPr>
        <w:t xml:space="preserve"> / </w:t>
      </w:r>
      <w:r>
        <w:rPr>
          <w:rFonts w:ascii="Verdana" w:eastAsiaTheme="majorEastAsia" w:hAnsi="Verdana" w:cstheme="majorBidi"/>
          <w:b/>
          <w:color w:val="FF0000"/>
          <w:sz w:val="24"/>
          <w:szCs w:val="24"/>
          <w:lang w:bidi="en-US"/>
          <w14:shadow w14:blurRad="63500" w14:dist="50800" w14:dir="5400000" w14:sx="0" w14:sy="0" w14:kx="0" w14:ky="0" w14:algn="none">
            <w14:srgbClr w14:val="000000">
              <w14:alpha w14:val="50000"/>
            </w14:srgbClr>
          </w14:shadow>
        </w:rPr>
        <w:t>März</w:t>
      </w:r>
      <w:r w:rsidRPr="00F218A5">
        <w:rPr>
          <w:rFonts w:ascii="Verdana" w:eastAsiaTheme="majorEastAsia" w:hAnsi="Verdana" w:cstheme="majorBidi"/>
          <w:b/>
          <w:color w:val="FF0000"/>
          <w:sz w:val="24"/>
          <w:szCs w:val="24"/>
          <w:lang w:bidi="en-US"/>
          <w14:shadow w14:blurRad="63500" w14:dist="50800" w14:dir="5400000" w14:sx="0" w14:sy="0" w14:kx="0" w14:ky="0" w14:algn="none">
            <w14:srgbClr w14:val="000000">
              <w14:alpha w14:val="50000"/>
            </w14:srgbClr>
          </w14:shadow>
        </w:rPr>
        <w:t xml:space="preserve"> 202</w:t>
      </w:r>
      <w:r>
        <w:rPr>
          <w:rFonts w:ascii="Verdana" w:eastAsiaTheme="majorEastAsia" w:hAnsi="Verdana" w:cstheme="majorBidi"/>
          <w:b/>
          <w:color w:val="FF0000"/>
          <w:sz w:val="24"/>
          <w:szCs w:val="24"/>
          <w:lang w:bidi="en-US"/>
          <w14:shadow w14:blurRad="63500" w14:dist="50800" w14:dir="5400000" w14:sx="0" w14:sy="0" w14:kx="0" w14:ky="0" w14:algn="none">
            <w14:srgbClr w14:val="000000">
              <w14:alpha w14:val="50000"/>
            </w14:srgbClr>
          </w14:shadow>
        </w:rPr>
        <w:t>4</w:t>
      </w:r>
    </w:p>
    <w:p w14:paraId="12183983" w14:textId="14D2E4F0" w:rsidR="00741AA1" w:rsidRDefault="00741AA1" w:rsidP="00741AA1">
      <w:pPr>
        <w:spacing w:after="0" w:line="240" w:lineRule="auto"/>
        <w:jc w:val="center"/>
        <w:rPr>
          <w:rFonts w:ascii="Verdana" w:eastAsiaTheme="majorEastAsia" w:hAnsi="Verdana" w:cstheme="majorBidi"/>
          <w:b/>
          <w:color w:val="FF0000"/>
          <w:sz w:val="24"/>
          <w:szCs w:val="24"/>
          <w:lang w:bidi="en-US"/>
          <w14:shadow w14:blurRad="63500" w14:dist="50800" w14:dir="5400000" w14:sx="0" w14:sy="0" w14:kx="0" w14:ky="0" w14:algn="none">
            <w14:srgbClr w14:val="000000">
              <w14:alpha w14:val="50000"/>
            </w14:srgbClr>
          </w14:shadow>
        </w:rPr>
      </w:pPr>
    </w:p>
    <w:p w14:paraId="5F2B208B" w14:textId="77777777" w:rsidR="000302FF" w:rsidRPr="00017E98" w:rsidRDefault="000302FF" w:rsidP="00741AA1">
      <w:pPr>
        <w:spacing w:after="0" w:line="240" w:lineRule="auto"/>
        <w:rPr>
          <w:rFonts w:eastAsia="Times New Roman" w:cstheme="minorHAnsi"/>
          <w:b/>
          <w:color w:val="92D050"/>
          <w:sz w:val="18"/>
          <w:szCs w:val="18"/>
          <w:lang w:eastAsia="de-AT" w:bidi="en-US"/>
          <w14:shadow w14:blurRad="63500" w14:dist="50800" w14:dir="2700000" w14:sx="0" w14:sy="0" w14:kx="0" w14:ky="0" w14:algn="none">
            <w14:srgbClr w14:val="000000">
              <w14:alpha w14:val="50000"/>
            </w14:srgbClr>
          </w14:shadow>
        </w:rPr>
      </w:pPr>
    </w:p>
    <w:p w14:paraId="466316CE" w14:textId="44AA9536" w:rsidR="00741AA1" w:rsidRPr="0021431A" w:rsidRDefault="00741AA1" w:rsidP="00741AA1">
      <w:pPr>
        <w:spacing w:after="0" w:line="240" w:lineRule="auto"/>
        <w:rPr>
          <w:rFonts w:ascii="Verdana" w:eastAsiaTheme="majorEastAsia" w:hAnsi="Verdana" w:cstheme="majorBidi"/>
          <w:b/>
          <w:color w:val="FF0000"/>
          <w:sz w:val="44"/>
          <w:szCs w:val="44"/>
          <w:lang w:bidi="en-US"/>
          <w14:shadow w14:blurRad="63500" w14:dist="50800" w14:dir="5400000" w14:sx="0" w14:sy="0" w14:kx="0" w14:ky="0" w14:algn="none">
            <w14:srgbClr w14:val="000000">
              <w14:alpha w14:val="50000"/>
            </w14:srgbClr>
          </w14:shadow>
        </w:rPr>
      </w:pPr>
      <w:r>
        <w:rPr>
          <w:rFonts w:eastAsia="Times New Roman" w:cstheme="minorHAnsi"/>
          <w:b/>
          <w:color w:val="92D050"/>
          <w:sz w:val="44"/>
          <w:szCs w:val="44"/>
          <w:lang w:eastAsia="de-AT" w:bidi="en-US"/>
          <w14:shadow w14:blurRad="63500" w14:dist="50800" w14:dir="2700000" w14:sx="0" w14:sy="0" w14:kx="0" w14:ky="0" w14:algn="none">
            <w14:srgbClr w14:val="000000">
              <w14:alpha w14:val="50000"/>
            </w14:srgbClr>
          </w14:shadow>
        </w:rPr>
        <w:t>W</w:t>
      </w:r>
      <w:r w:rsidR="00974D3A">
        <w:rPr>
          <w:rFonts w:eastAsia="Times New Roman" w:cstheme="minorHAnsi"/>
          <w:b/>
          <w:color w:val="92D050"/>
          <w:sz w:val="44"/>
          <w:szCs w:val="44"/>
          <w:lang w:eastAsia="de-AT" w:bidi="en-US"/>
          <w14:shadow w14:blurRad="63500" w14:dist="50800" w14:dir="2700000" w14:sx="0" w14:sy="0" w14:kx="0" w14:ky="0" w14:algn="none">
            <w14:srgbClr w14:val="000000">
              <w14:alpha w14:val="50000"/>
            </w14:srgbClr>
          </w14:shadow>
        </w:rPr>
        <w:t>underschöner Regenbogen</w:t>
      </w:r>
      <w:r>
        <w:rPr>
          <w:rFonts w:eastAsia="Times New Roman" w:cstheme="minorHAnsi"/>
          <w:b/>
          <w:color w:val="92D050"/>
          <w:sz w:val="44"/>
          <w:szCs w:val="44"/>
          <w:lang w:eastAsia="de-AT" w:bidi="en-US"/>
          <w14:shadow w14:blurRad="63500" w14:dist="50800" w14:dir="2700000" w14:sx="0" w14:sy="0" w14:kx="0" w14:ky="0" w14:algn="none">
            <w14:srgbClr w14:val="000000">
              <w14:alpha w14:val="50000"/>
            </w14:srgbClr>
          </w14:shadow>
        </w:rPr>
        <w:t xml:space="preserve"> </w:t>
      </w:r>
      <w:r w:rsidRPr="0021431A">
        <w:rPr>
          <w:rFonts w:eastAsia="Times New Roman" w:cstheme="minorHAnsi"/>
          <w:b/>
          <w:color w:val="92D050"/>
          <w:sz w:val="44"/>
          <w:szCs w:val="44"/>
          <w:lang w:eastAsia="de-AT" w:bidi="en-US"/>
          <w14:shadow w14:blurRad="63500" w14:dist="50800" w14:dir="2700000" w14:sx="0" w14:sy="0" w14:kx="0" w14:ky="0" w14:algn="none">
            <w14:srgbClr w14:val="000000">
              <w14:alpha w14:val="50000"/>
            </w14:srgbClr>
          </w14:shadow>
        </w:rPr>
        <w:t xml:space="preserve">in </w:t>
      </w:r>
      <w:bookmarkStart w:id="0" w:name="_Hlk156814291"/>
      <w:r w:rsidRPr="0021431A">
        <w:rPr>
          <w:rFonts w:eastAsia="Times New Roman" w:cstheme="minorHAnsi"/>
          <w:b/>
          <w:color w:val="92D050"/>
          <w:sz w:val="44"/>
          <w:szCs w:val="44"/>
          <w:lang w:eastAsia="de-AT" w:bidi="en-US"/>
          <w14:shadow w14:blurRad="63500" w14:dist="50800" w14:dir="2700000" w14:sx="0" w14:sy="0" w14:kx="0" w14:ky="0" w14:algn="none">
            <w14:srgbClr w14:val="000000">
              <w14:alpha w14:val="50000"/>
            </w14:srgbClr>
          </w14:shadow>
        </w:rPr>
        <w:t>unserer Gemeinde!</w:t>
      </w:r>
      <w:bookmarkEnd w:id="0"/>
    </w:p>
    <w:p w14:paraId="4A7752A2" w14:textId="1E75A4A1" w:rsidR="00741AA1" w:rsidRPr="00017E98" w:rsidRDefault="00741AA1" w:rsidP="00974D3A">
      <w:pPr>
        <w:spacing w:after="0"/>
        <w:jc w:val="both"/>
        <w:rPr>
          <w:sz w:val="16"/>
          <w:szCs w:val="16"/>
        </w:rPr>
      </w:pPr>
      <w:r w:rsidRPr="00DC5F3A">
        <w:rPr>
          <w:sz w:val="24"/>
          <w:szCs w:val="24"/>
        </w:rPr>
        <w:t xml:space="preserve"> </w:t>
      </w:r>
    </w:p>
    <w:p w14:paraId="10EC1074" w14:textId="6DB62D21" w:rsidR="00974D3A" w:rsidRPr="0020101E" w:rsidRDefault="000302FF" w:rsidP="00974D3A">
      <w:pPr>
        <w:spacing w:after="0"/>
        <w:jc w:val="both"/>
        <w:rPr>
          <w:sz w:val="24"/>
          <w:szCs w:val="24"/>
        </w:rPr>
      </w:pPr>
      <w:r>
        <w:rPr>
          <w:noProof/>
          <w14:ligatures w14:val="standardContextual"/>
        </w:rPr>
        <w:drawing>
          <wp:anchor distT="0" distB="0" distL="114300" distR="114300" simplePos="0" relativeHeight="251672576" behindDoc="1" locked="0" layoutInCell="1" allowOverlap="1" wp14:anchorId="193C1B0F" wp14:editId="0925A69C">
            <wp:simplePos x="0" y="0"/>
            <wp:positionH relativeFrom="margin">
              <wp:align>center</wp:align>
            </wp:positionH>
            <wp:positionV relativeFrom="paragraph">
              <wp:posOffset>77470</wp:posOffset>
            </wp:positionV>
            <wp:extent cx="6531220" cy="4356000"/>
            <wp:effectExtent l="76200" t="76200" r="79375" b="83185"/>
            <wp:wrapTight wrapText="bothSides">
              <wp:wrapPolygon edited="0">
                <wp:start x="-252" y="-378"/>
                <wp:lineTo x="-252" y="21918"/>
                <wp:lineTo x="21800" y="21918"/>
                <wp:lineTo x="21800" y="-378"/>
                <wp:lineTo x="-252" y="-378"/>
              </wp:wrapPolygon>
            </wp:wrapTight>
            <wp:docPr id="11658086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531220" cy="4356000"/>
                    </a:xfrm>
                    <a:prstGeom prst="rect">
                      <a:avLst/>
                    </a:prstGeom>
                    <a:noFill/>
                    <a:ln w="3175">
                      <a:solidFill>
                        <a:schemeClr val="tx1"/>
                      </a:solidFill>
                    </a:ln>
                    <a:effectLst>
                      <a:glow rad="63500">
                        <a:schemeClr val="accent6">
                          <a:satMod val="175000"/>
                          <a:alpha val="40000"/>
                        </a:schemeClr>
                      </a:glow>
                    </a:effectLst>
                  </pic:spPr>
                </pic:pic>
              </a:graphicData>
            </a:graphic>
            <wp14:sizeRelH relativeFrom="page">
              <wp14:pctWidth>0</wp14:pctWidth>
            </wp14:sizeRelH>
            <wp14:sizeRelV relativeFrom="page">
              <wp14:pctHeight>0</wp14:pctHeight>
            </wp14:sizeRelV>
          </wp:anchor>
        </w:drawing>
      </w:r>
      <w:r w:rsidR="0063223B">
        <w:rPr>
          <w:sz w:val="24"/>
          <w:szCs w:val="24"/>
        </w:rPr>
        <w:t>Am Samstag, 16. März</w:t>
      </w:r>
      <w:r w:rsidR="00EC40FC">
        <w:rPr>
          <w:sz w:val="24"/>
          <w:szCs w:val="24"/>
        </w:rPr>
        <w:t>,</w:t>
      </w:r>
      <w:r w:rsidR="0063223B">
        <w:rPr>
          <w:sz w:val="24"/>
          <w:szCs w:val="24"/>
        </w:rPr>
        <w:t xml:space="preserve"> gab es am späteren Nachmittag einen kurzen Regenschauer. Durch das schnelle </w:t>
      </w:r>
      <w:r w:rsidR="00816420">
        <w:rPr>
          <w:sz w:val="24"/>
          <w:szCs w:val="24"/>
        </w:rPr>
        <w:t>A</w:t>
      </w:r>
      <w:r w:rsidR="0063223B">
        <w:rPr>
          <w:sz w:val="24"/>
          <w:szCs w:val="24"/>
        </w:rPr>
        <w:t>bziehen der Regenfront und den d</w:t>
      </w:r>
      <w:r w:rsidR="00EC40FC">
        <w:rPr>
          <w:sz w:val="24"/>
          <w:szCs w:val="24"/>
        </w:rPr>
        <w:t>a</w:t>
      </w:r>
      <w:r w:rsidR="0063223B">
        <w:rPr>
          <w:sz w:val="24"/>
          <w:szCs w:val="24"/>
        </w:rPr>
        <w:t>rauffolgenden Sonnenschein, k</w:t>
      </w:r>
      <w:r w:rsidR="0020101E">
        <w:rPr>
          <w:sz w:val="24"/>
          <w:szCs w:val="24"/>
        </w:rPr>
        <w:t>am</w:t>
      </w:r>
      <w:r w:rsidR="0063223B">
        <w:rPr>
          <w:sz w:val="24"/>
          <w:szCs w:val="24"/>
        </w:rPr>
        <w:t xml:space="preserve"> es </w:t>
      </w:r>
      <w:r w:rsidR="0020101E">
        <w:rPr>
          <w:sz w:val="24"/>
          <w:szCs w:val="24"/>
        </w:rPr>
        <w:t>zu diesem wunderbaren</w:t>
      </w:r>
      <w:r w:rsidR="0063223B">
        <w:rPr>
          <w:sz w:val="24"/>
          <w:szCs w:val="24"/>
        </w:rPr>
        <w:t xml:space="preserve"> atmosphärisch-optischen Phänomen</w:t>
      </w:r>
      <w:r w:rsidR="0020101E">
        <w:rPr>
          <w:sz w:val="24"/>
          <w:szCs w:val="24"/>
        </w:rPr>
        <w:t xml:space="preserve"> </w:t>
      </w:r>
      <w:r w:rsidR="0063223B">
        <w:rPr>
          <w:sz w:val="24"/>
          <w:szCs w:val="24"/>
        </w:rPr>
        <w:t>-</w:t>
      </w:r>
      <w:r w:rsidR="0020101E">
        <w:rPr>
          <w:sz w:val="24"/>
          <w:szCs w:val="24"/>
        </w:rPr>
        <w:t xml:space="preserve"> </w:t>
      </w:r>
      <w:r w:rsidR="0063223B">
        <w:rPr>
          <w:sz w:val="24"/>
          <w:szCs w:val="24"/>
        </w:rPr>
        <w:t xml:space="preserve">dem </w:t>
      </w:r>
      <w:r w:rsidR="0063223B" w:rsidRPr="0020101E">
        <w:rPr>
          <w:b/>
          <w:bCs/>
          <w:sz w:val="24"/>
          <w:szCs w:val="24"/>
        </w:rPr>
        <w:t>Regenbogen</w:t>
      </w:r>
      <w:r w:rsidR="0020101E">
        <w:rPr>
          <w:sz w:val="24"/>
          <w:szCs w:val="24"/>
        </w:rPr>
        <w:t>, der damals besonders gut sichtbar, als kreisförmiges farbiges Lichtband, durch de</w:t>
      </w:r>
      <w:r w:rsidR="00816420">
        <w:rPr>
          <w:sz w:val="24"/>
          <w:szCs w:val="24"/>
        </w:rPr>
        <w:t>n</w:t>
      </w:r>
      <w:r w:rsidR="0020101E">
        <w:rPr>
          <w:sz w:val="24"/>
          <w:szCs w:val="24"/>
        </w:rPr>
        <w:t xml:space="preserve"> von der Sonne beschienenen Regenschauer erschien. </w:t>
      </w:r>
      <w:r w:rsidR="004C456B">
        <w:rPr>
          <w:sz w:val="24"/>
          <w:szCs w:val="24"/>
        </w:rPr>
        <w:t>Natur!</w:t>
      </w:r>
    </w:p>
    <w:p w14:paraId="6F52994E" w14:textId="77285ACF" w:rsidR="00974D3A" w:rsidRDefault="00974D3A" w:rsidP="00974D3A">
      <w:pPr>
        <w:spacing w:after="0"/>
        <w:jc w:val="both"/>
        <w:rPr>
          <w:sz w:val="24"/>
          <w:szCs w:val="24"/>
        </w:rPr>
      </w:pPr>
    </w:p>
    <w:p w14:paraId="7C717F33" w14:textId="0AF5C466" w:rsidR="00974D3A" w:rsidRDefault="00974D3A" w:rsidP="00974D3A">
      <w:pPr>
        <w:spacing w:after="0"/>
        <w:jc w:val="both"/>
        <w:rPr>
          <w:sz w:val="24"/>
          <w:szCs w:val="24"/>
        </w:rPr>
      </w:pPr>
    </w:p>
    <w:p w14:paraId="06561507" w14:textId="117C2E36" w:rsidR="0063223B" w:rsidRDefault="003D7795" w:rsidP="003D7795">
      <w:pPr>
        <w:spacing w:after="0"/>
        <w:jc w:val="center"/>
        <w:rPr>
          <w:rFonts w:cstheme="minorHAnsi"/>
          <w:b/>
          <w:bCs/>
          <w:color w:val="7030A0"/>
          <w:sz w:val="48"/>
          <w:szCs w:val="48"/>
          <w:shd w:val="clear" w:color="auto" w:fill="FFFFFF"/>
        </w:rPr>
      </w:pPr>
      <w:r w:rsidRPr="00017E98">
        <w:rPr>
          <w:rFonts w:cstheme="minorHAnsi"/>
          <w:noProof/>
          <w:sz w:val="48"/>
          <w:szCs w:val="48"/>
        </w:rPr>
        <w:drawing>
          <wp:anchor distT="0" distB="0" distL="114300" distR="114300" simplePos="0" relativeHeight="251686912" behindDoc="1" locked="0" layoutInCell="1" allowOverlap="1" wp14:anchorId="24E75CDC" wp14:editId="37065178">
            <wp:simplePos x="0" y="0"/>
            <wp:positionH relativeFrom="margin">
              <wp:align>right</wp:align>
            </wp:positionH>
            <wp:positionV relativeFrom="paragraph">
              <wp:posOffset>10160</wp:posOffset>
            </wp:positionV>
            <wp:extent cx="900000" cy="900000"/>
            <wp:effectExtent l="0" t="0" r="0" b="0"/>
            <wp:wrapTight wrapText="bothSides">
              <wp:wrapPolygon edited="0">
                <wp:start x="0" y="0"/>
                <wp:lineTo x="0" y="21036"/>
                <wp:lineTo x="21036" y="21036"/>
                <wp:lineTo x="21036" y="0"/>
                <wp:lineTo x="0" y="0"/>
              </wp:wrapPolygon>
            </wp:wrapTight>
            <wp:docPr id="30" name="Bild 2"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llbild anzei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E98" w:rsidRPr="00017E98">
        <w:rPr>
          <w:rFonts w:cstheme="minorHAnsi"/>
          <w:noProof/>
          <w:sz w:val="48"/>
          <w:szCs w:val="48"/>
        </w:rPr>
        <w:drawing>
          <wp:anchor distT="0" distB="0" distL="114300" distR="114300" simplePos="0" relativeHeight="251685888" behindDoc="1" locked="0" layoutInCell="1" allowOverlap="1" wp14:anchorId="2F715A20" wp14:editId="73E01AB5">
            <wp:simplePos x="0" y="0"/>
            <wp:positionH relativeFrom="margin">
              <wp:align>left</wp:align>
            </wp:positionH>
            <wp:positionV relativeFrom="paragraph">
              <wp:posOffset>29845</wp:posOffset>
            </wp:positionV>
            <wp:extent cx="900000" cy="900000"/>
            <wp:effectExtent l="0" t="0" r="0" b="0"/>
            <wp:wrapTight wrapText="bothSides">
              <wp:wrapPolygon edited="0">
                <wp:start x="0" y="0"/>
                <wp:lineTo x="0" y="21036"/>
                <wp:lineTo x="21036" y="21036"/>
                <wp:lineTo x="21036" y="0"/>
                <wp:lineTo x="0" y="0"/>
              </wp:wrapPolygon>
            </wp:wrapTight>
            <wp:docPr id="29" name="Bild 2"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llbild anzei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223B" w:rsidRPr="00017E98">
        <w:rPr>
          <w:rFonts w:cstheme="minorHAnsi"/>
          <w:b/>
          <w:bCs/>
          <w:color w:val="7030A0"/>
          <w:sz w:val="48"/>
          <w:szCs w:val="48"/>
          <w:shd w:val="clear" w:color="auto" w:fill="FFFFFF"/>
        </w:rPr>
        <w:t>Die Gemeindevertretung wünscht ein frohes und gesegnetes Osterfest.</w:t>
      </w:r>
    </w:p>
    <w:p w14:paraId="53A63828" w14:textId="77777777" w:rsidR="003D7795" w:rsidRPr="00017E98" w:rsidRDefault="003D7795" w:rsidP="003D7795">
      <w:pPr>
        <w:spacing w:after="0"/>
        <w:jc w:val="both"/>
        <w:rPr>
          <w:rFonts w:cstheme="minorHAnsi"/>
          <w:b/>
          <w:bCs/>
          <w:color w:val="7030A0"/>
          <w:sz w:val="48"/>
          <w:szCs w:val="48"/>
          <w:shd w:val="clear" w:color="auto" w:fill="FFFFFF"/>
        </w:rPr>
      </w:pPr>
    </w:p>
    <w:p w14:paraId="507424B1" w14:textId="77777777" w:rsidR="00741AA1" w:rsidRDefault="00741AA1" w:rsidP="00741AA1">
      <w:pPr>
        <w:pBdr>
          <w:top w:val="single" w:sz="4" w:space="1" w:color="auto"/>
          <w:left w:val="single" w:sz="4" w:space="4" w:color="auto"/>
          <w:right w:val="single" w:sz="4" w:space="4" w:color="auto"/>
        </w:pBdr>
        <w:spacing w:after="0" w:line="240" w:lineRule="auto"/>
        <w:jc w:val="center"/>
        <w:rPr>
          <w:rFonts w:ascii="Calibri" w:eastAsia="Times New Roman" w:hAnsi="Calibri" w:cs="Calibri"/>
          <w:b/>
          <w:color w:val="5B9BD5" w:themeColor="accent5"/>
          <w:sz w:val="40"/>
          <w:szCs w:val="40"/>
          <w:lang w:eastAsia="de-AT" w:bidi="en-US"/>
          <w14:shadow w14:blurRad="63500" w14:dist="50800" w14:dir="2700000" w14:sx="0" w14:sy="0" w14:kx="0" w14:ky="0" w14:algn="none">
            <w14:srgbClr w14:val="000000">
              <w14:alpha w14:val="50000"/>
            </w14:srgbClr>
          </w14:shadow>
        </w:rPr>
      </w:pPr>
      <w:r>
        <w:lastRenderedPageBreak/>
        <w:tab/>
      </w:r>
      <w:r w:rsidRPr="00E40457">
        <w:rPr>
          <w:rFonts w:ascii="Calibri" w:eastAsia="Times New Roman" w:hAnsi="Calibri" w:cs="Calibri"/>
          <w:b/>
          <w:color w:val="5B9BD5" w:themeColor="accent5"/>
          <w:sz w:val="40"/>
          <w:szCs w:val="40"/>
          <w:lang w:eastAsia="de-AT" w:bidi="en-US"/>
          <w14:shadow w14:blurRad="63500" w14:dist="50800" w14:dir="2700000" w14:sx="0" w14:sy="0" w14:kx="0" w14:ky="0" w14:algn="none">
            <w14:srgbClr w14:val="000000">
              <w14:alpha w14:val="50000"/>
            </w14:srgbClr>
          </w14:shadow>
        </w:rPr>
        <w:t>KUNDMACHUNGEN</w:t>
      </w:r>
    </w:p>
    <w:p w14:paraId="12B08BD2" w14:textId="77777777" w:rsidR="00741AA1" w:rsidRPr="00821DF6" w:rsidRDefault="00741AA1" w:rsidP="00741AA1">
      <w:pPr>
        <w:pBdr>
          <w:top w:val="single" w:sz="4" w:space="1" w:color="auto"/>
          <w:left w:val="single" w:sz="4" w:space="4" w:color="auto"/>
          <w:right w:val="single" w:sz="4" w:space="4" w:color="auto"/>
        </w:pBdr>
        <w:spacing w:after="0" w:line="240" w:lineRule="auto"/>
        <w:jc w:val="center"/>
        <w:rPr>
          <w:rFonts w:ascii="Calibri" w:eastAsia="Times New Roman" w:hAnsi="Calibri" w:cs="Calibri"/>
          <w:b/>
          <w:color w:val="5B9BD5" w:themeColor="accent5"/>
          <w:sz w:val="16"/>
          <w:szCs w:val="16"/>
          <w:lang w:eastAsia="de-AT" w:bidi="en-US"/>
          <w14:shadow w14:blurRad="63500" w14:dist="50800" w14:dir="2700000" w14:sx="0" w14:sy="0" w14:kx="0" w14:ky="0" w14:algn="none">
            <w14:srgbClr w14:val="000000">
              <w14:alpha w14:val="50000"/>
            </w14:srgbClr>
          </w14:shadow>
        </w:rPr>
      </w:pPr>
    </w:p>
    <w:p w14:paraId="19F0B1E3" w14:textId="77777777" w:rsidR="00741AA1" w:rsidRDefault="00741AA1" w:rsidP="00741AA1">
      <w:pPr>
        <w:pBdr>
          <w:top w:val="single" w:sz="4" w:space="1" w:color="auto"/>
          <w:left w:val="single" w:sz="4" w:space="4" w:color="auto"/>
          <w:right w:val="single" w:sz="4" w:space="4" w:color="auto"/>
        </w:pBdr>
        <w:tabs>
          <w:tab w:val="left" w:pos="315"/>
        </w:tabs>
        <w:spacing w:after="0" w:line="240" w:lineRule="auto"/>
        <w:rPr>
          <w:rFonts w:eastAsia="Times New Roman" w:cstheme="minorHAnsi"/>
          <w:b/>
          <w:i/>
          <w:iCs/>
          <w:color w:val="92D050"/>
          <w:sz w:val="40"/>
          <w:szCs w:val="40"/>
          <w:lang w:eastAsia="de-AT" w:bidi="en-US"/>
          <w14:shadow w14:blurRad="63500" w14:dist="50800" w14:dir="2700000" w14:sx="0" w14:sy="0" w14:kx="0" w14:ky="0" w14:algn="none">
            <w14:srgbClr w14:val="000000">
              <w14:alpha w14:val="50000"/>
            </w14:srgbClr>
          </w14:shadow>
        </w:rPr>
      </w:pPr>
      <w:r w:rsidRPr="00E40457">
        <w:rPr>
          <w:noProof/>
          <w:lang w:val="de-DE" w:eastAsia="de-DE"/>
        </w:rPr>
        <w:drawing>
          <wp:anchor distT="0" distB="0" distL="114300" distR="114300" simplePos="0" relativeHeight="251668480" behindDoc="1" locked="0" layoutInCell="1" allowOverlap="1" wp14:anchorId="20D60E5B" wp14:editId="4EF18ACE">
            <wp:simplePos x="0" y="0"/>
            <wp:positionH relativeFrom="margin">
              <wp:posOffset>5524500</wp:posOffset>
            </wp:positionH>
            <wp:positionV relativeFrom="paragraph">
              <wp:posOffset>80645</wp:posOffset>
            </wp:positionV>
            <wp:extent cx="1193571" cy="1512000"/>
            <wp:effectExtent l="19050" t="19050" r="26035" b="12065"/>
            <wp:wrapTight wrapText="bothSides">
              <wp:wrapPolygon edited="0">
                <wp:start x="-345" y="-272"/>
                <wp:lineTo x="-345" y="21500"/>
                <wp:lineTo x="21726" y="21500"/>
                <wp:lineTo x="21726" y="-272"/>
                <wp:lineTo x="-345" y="-272"/>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193571" cy="151200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0457">
        <w:rPr>
          <w:rFonts w:eastAsia="Times New Roman" w:cstheme="minorHAnsi"/>
          <w:b/>
          <w:i/>
          <w:iCs/>
          <w:color w:val="92D050"/>
          <w:sz w:val="40"/>
          <w:szCs w:val="40"/>
          <w:lang w:eastAsia="de-AT" w:bidi="en-US"/>
          <w14:shadow w14:blurRad="63500" w14:dist="50800" w14:dir="2700000" w14:sx="0" w14:sy="0" w14:kx="0" w14:ky="0" w14:algn="none">
            <w14:srgbClr w14:val="000000">
              <w14:alpha w14:val="50000"/>
            </w14:srgbClr>
          </w14:shadow>
        </w:rPr>
        <w:t>Lie</w:t>
      </w:r>
      <w:bookmarkStart w:id="1" w:name="_Hlk115166991"/>
      <w:r w:rsidRPr="00E40457">
        <w:rPr>
          <w:rFonts w:eastAsia="Times New Roman" w:cstheme="minorHAnsi"/>
          <w:b/>
          <w:i/>
          <w:iCs/>
          <w:color w:val="92D050"/>
          <w:sz w:val="40"/>
          <w:szCs w:val="40"/>
          <w:lang w:eastAsia="de-AT" w:bidi="en-US"/>
          <w14:shadow w14:blurRad="63500" w14:dist="50800" w14:dir="2700000" w14:sx="0" w14:sy="0" w14:kx="0" w14:ky="0" w14:algn="none">
            <w14:srgbClr w14:val="000000">
              <w14:alpha w14:val="50000"/>
            </w14:srgbClr>
          </w14:shadow>
        </w:rPr>
        <w:t>be</w:t>
      </w:r>
      <w:bookmarkEnd w:id="1"/>
      <w:r w:rsidRPr="00E40457">
        <w:rPr>
          <w:rFonts w:eastAsia="Times New Roman" w:cstheme="minorHAnsi"/>
          <w:b/>
          <w:i/>
          <w:iCs/>
          <w:color w:val="92D050"/>
          <w:sz w:val="40"/>
          <w:szCs w:val="40"/>
          <w:lang w:eastAsia="de-AT" w:bidi="en-US"/>
          <w14:shadow w14:blurRad="63500" w14:dist="50800" w14:dir="2700000" w14:sx="0" w14:sy="0" w14:kx="0" w14:ky="0" w14:algn="none">
            <w14:srgbClr w14:val="000000">
              <w14:alpha w14:val="50000"/>
            </w14:srgbClr>
          </w14:shadow>
        </w:rPr>
        <w:t xml:space="preserve"> Rohrerinnen und Rohrer!</w:t>
      </w:r>
    </w:p>
    <w:p w14:paraId="41E50697" w14:textId="77777777" w:rsidR="00741AA1" w:rsidRPr="003951BF" w:rsidRDefault="00741AA1" w:rsidP="00741AA1">
      <w:pPr>
        <w:pBdr>
          <w:top w:val="single" w:sz="4" w:space="1" w:color="auto"/>
          <w:left w:val="single" w:sz="4" w:space="4" w:color="auto"/>
          <w:right w:val="single" w:sz="4" w:space="4" w:color="auto"/>
        </w:pBdr>
        <w:tabs>
          <w:tab w:val="left" w:pos="315"/>
        </w:tabs>
        <w:spacing w:after="0" w:line="240" w:lineRule="auto"/>
        <w:rPr>
          <w:rFonts w:eastAsia="Times New Roman" w:cstheme="minorHAnsi"/>
          <w:b/>
          <w:i/>
          <w:iCs/>
          <w:color w:val="92D050"/>
          <w:sz w:val="16"/>
          <w:szCs w:val="16"/>
          <w:lang w:eastAsia="de-AT" w:bidi="en-US"/>
          <w14:shadow w14:blurRad="63500" w14:dist="50800" w14:dir="2700000" w14:sx="0" w14:sy="0" w14:kx="0" w14:ky="0" w14:algn="none">
            <w14:srgbClr w14:val="000000">
              <w14:alpha w14:val="50000"/>
            </w14:srgbClr>
          </w14:shadow>
        </w:rPr>
      </w:pPr>
    </w:p>
    <w:p w14:paraId="6B5437C6" w14:textId="375B63A5" w:rsidR="008E0BBA" w:rsidRPr="00404484" w:rsidRDefault="00356E7B" w:rsidP="00741AA1">
      <w:pPr>
        <w:pBdr>
          <w:top w:val="single" w:sz="4" w:space="1" w:color="auto"/>
          <w:left w:val="single" w:sz="4" w:space="4" w:color="auto"/>
          <w:right w:val="single" w:sz="4" w:space="4" w:color="auto"/>
        </w:pBdr>
        <w:tabs>
          <w:tab w:val="left" w:pos="315"/>
        </w:tabs>
        <w:spacing w:after="0" w:line="240" w:lineRule="auto"/>
        <w:jc w:val="both"/>
        <w:rPr>
          <w:rFonts w:eastAsia="Times New Roman" w:cstheme="minorHAnsi"/>
          <w:bCs/>
          <w:i/>
          <w:iCs/>
          <w:sz w:val="24"/>
          <w:szCs w:val="24"/>
          <w:lang w:eastAsia="de-AT" w:bidi="en-US"/>
          <w14:shadow w14:blurRad="63500" w14:dist="50800" w14:dir="2700000" w14:sx="0" w14:sy="0" w14:kx="0" w14:ky="0" w14:algn="none">
            <w14:srgbClr w14:val="000000">
              <w14:alpha w14:val="50000"/>
            </w14:srgbClr>
          </w14:shadow>
        </w:rPr>
      </w:pPr>
      <w:r w:rsidRPr="00404484">
        <w:rPr>
          <w:rFonts w:eastAsia="Times New Roman" w:cstheme="minorHAnsi"/>
          <w:bCs/>
          <w:i/>
          <w:iCs/>
          <w:sz w:val="24"/>
          <w:szCs w:val="24"/>
          <w:lang w:eastAsia="de-AT" w:bidi="en-US"/>
          <w14:shadow w14:blurRad="63500" w14:dist="50800" w14:dir="2700000" w14:sx="0" w14:sy="0" w14:kx="0" w14:ky="0" w14:algn="none">
            <w14:srgbClr w14:val="000000">
              <w14:alpha w14:val="50000"/>
            </w14:srgbClr>
          </w14:shadow>
        </w:rPr>
        <w:t>Bereits im Jahr 1979 (also weit in das vorige Jahrtausend zurück) gab es die ersten Projektpläne für eine Schnellstraße durch das Lafnitztal</w:t>
      </w:r>
      <w:r w:rsidR="008E0BBA" w:rsidRPr="00404484">
        <w:rPr>
          <w:rFonts w:eastAsia="Times New Roman" w:cstheme="minorHAnsi"/>
          <w:bCs/>
          <w:i/>
          <w:iCs/>
          <w:sz w:val="24"/>
          <w:szCs w:val="24"/>
          <w:lang w:eastAsia="de-AT" w:bidi="en-US"/>
          <w14:shadow w14:blurRad="63500" w14:dist="50800" w14:dir="2700000" w14:sx="0" w14:sy="0" w14:kx="0" w14:ky="0" w14:algn="none">
            <w14:srgbClr w14:val="000000">
              <w14:alpha w14:val="50000"/>
            </w14:srgbClr>
          </w14:shadow>
        </w:rPr>
        <w:t>! Fast 20 Jahre später, also im Jahr 1998</w:t>
      </w:r>
      <w:r w:rsidR="00EC40FC">
        <w:rPr>
          <w:rFonts w:eastAsia="Times New Roman" w:cstheme="minorHAnsi"/>
          <w:bCs/>
          <w:i/>
          <w:iCs/>
          <w:sz w:val="24"/>
          <w:szCs w:val="24"/>
          <w:lang w:eastAsia="de-AT" w:bidi="en-US"/>
          <w14:shadow w14:blurRad="63500" w14:dist="50800" w14:dir="2700000" w14:sx="0" w14:sy="0" w14:kx="0" w14:ky="0" w14:algn="none">
            <w14:srgbClr w14:val="000000">
              <w14:alpha w14:val="50000"/>
            </w14:srgbClr>
          </w14:shadow>
        </w:rPr>
        <w:t>,</w:t>
      </w:r>
      <w:r w:rsidR="008E0BBA" w:rsidRPr="00404484">
        <w:rPr>
          <w:rFonts w:eastAsia="Times New Roman" w:cstheme="minorHAnsi"/>
          <w:bCs/>
          <w:i/>
          <w:iCs/>
          <w:sz w:val="24"/>
          <w:szCs w:val="24"/>
          <w:lang w:eastAsia="de-AT" w:bidi="en-US"/>
          <w14:shadow w14:blurRad="63500" w14:dist="50800" w14:dir="2700000" w14:sx="0" w14:sy="0" w14:kx="0" w14:ky="0" w14:algn="none">
            <w14:srgbClr w14:val="000000">
              <w14:alpha w14:val="50000"/>
            </w14:srgbClr>
          </w14:shadow>
        </w:rPr>
        <w:t xml:space="preserve"> wurden die Pläne wieder aus der Schublade geholt und die Umsetzung einer Schnellstraße wurde immer wahrscheinlicher. </w:t>
      </w:r>
    </w:p>
    <w:p w14:paraId="49BAB656" w14:textId="4F65D861" w:rsidR="008E0BBA" w:rsidRPr="00404484" w:rsidRDefault="008E0BBA" w:rsidP="00741AA1">
      <w:pPr>
        <w:pBdr>
          <w:top w:val="single" w:sz="4" w:space="1" w:color="auto"/>
          <w:left w:val="single" w:sz="4" w:space="4" w:color="auto"/>
          <w:right w:val="single" w:sz="4" w:space="4" w:color="auto"/>
        </w:pBdr>
        <w:tabs>
          <w:tab w:val="left" w:pos="315"/>
        </w:tabs>
        <w:spacing w:after="0" w:line="240" w:lineRule="auto"/>
        <w:jc w:val="both"/>
        <w:rPr>
          <w:rFonts w:eastAsia="Times New Roman" w:cstheme="minorHAnsi"/>
          <w:bCs/>
          <w:i/>
          <w:iCs/>
          <w:sz w:val="24"/>
          <w:szCs w:val="24"/>
          <w:lang w:eastAsia="de-AT" w:bidi="en-US"/>
          <w14:shadow w14:blurRad="63500" w14:dist="50800" w14:dir="2700000" w14:sx="0" w14:sy="0" w14:kx="0" w14:ky="0" w14:algn="none">
            <w14:srgbClr w14:val="000000">
              <w14:alpha w14:val="50000"/>
            </w14:srgbClr>
          </w14:shadow>
        </w:rPr>
      </w:pPr>
      <w:r w:rsidRPr="00404484">
        <w:rPr>
          <w:rFonts w:eastAsia="Times New Roman" w:cstheme="minorHAnsi"/>
          <w:bCs/>
          <w:i/>
          <w:iCs/>
          <w:sz w:val="24"/>
          <w:szCs w:val="24"/>
          <w:lang w:eastAsia="de-AT" w:bidi="en-US"/>
          <w14:shadow w14:blurRad="63500" w14:dist="50800" w14:dir="2700000" w14:sx="0" w14:sy="0" w14:kx="0" w14:ky="0" w14:algn="none">
            <w14:srgbClr w14:val="000000">
              <w14:alpha w14:val="50000"/>
            </w14:srgbClr>
          </w14:shadow>
        </w:rPr>
        <w:t>Nach der Erstellung des Vorprojektes, der Trassenfindung, de</w:t>
      </w:r>
      <w:r w:rsidR="00816420">
        <w:rPr>
          <w:rFonts w:eastAsia="Times New Roman" w:cstheme="minorHAnsi"/>
          <w:bCs/>
          <w:i/>
          <w:iCs/>
          <w:sz w:val="24"/>
          <w:szCs w:val="24"/>
          <w:lang w:eastAsia="de-AT" w:bidi="en-US"/>
          <w14:shadow w14:blurRad="63500" w14:dist="50800" w14:dir="2700000" w14:sx="0" w14:sy="0" w14:kx="0" w14:ky="0" w14:algn="none">
            <w14:srgbClr w14:val="000000">
              <w14:alpha w14:val="50000"/>
            </w14:srgbClr>
          </w14:shadow>
        </w:rPr>
        <w:t>n</w:t>
      </w:r>
      <w:r w:rsidRPr="00404484">
        <w:rPr>
          <w:rFonts w:eastAsia="Times New Roman" w:cstheme="minorHAnsi"/>
          <w:bCs/>
          <w:i/>
          <w:iCs/>
          <w:sz w:val="24"/>
          <w:szCs w:val="24"/>
          <w:lang w:eastAsia="de-AT" w:bidi="en-US"/>
          <w14:shadow w14:blurRad="63500" w14:dist="50800" w14:dir="2700000" w14:sx="0" w14:sy="0" w14:kx="0" w14:ky="0" w14:algn="none">
            <w14:srgbClr w14:val="000000">
              <w14:alpha w14:val="50000"/>
            </w14:srgbClr>
          </w14:shadow>
        </w:rPr>
        <w:t xml:space="preserve"> Detailplanungen für die Bauwerke und Tunnelanlagen, sollte eigentlich der Bau schon 2010 starten! </w:t>
      </w:r>
    </w:p>
    <w:p w14:paraId="68C719CF" w14:textId="30299941" w:rsidR="00404484" w:rsidRPr="00404484" w:rsidRDefault="008E0BBA" w:rsidP="00741AA1">
      <w:pPr>
        <w:pBdr>
          <w:top w:val="single" w:sz="4" w:space="1" w:color="auto"/>
          <w:left w:val="single" w:sz="4" w:space="4" w:color="auto"/>
          <w:right w:val="single" w:sz="4" w:space="4" w:color="auto"/>
        </w:pBdr>
        <w:tabs>
          <w:tab w:val="left" w:pos="315"/>
        </w:tabs>
        <w:spacing w:after="0" w:line="240" w:lineRule="auto"/>
        <w:jc w:val="both"/>
        <w:rPr>
          <w:rFonts w:eastAsia="Times New Roman" w:cstheme="minorHAnsi"/>
          <w:bCs/>
          <w:i/>
          <w:iCs/>
          <w:sz w:val="24"/>
          <w:szCs w:val="24"/>
          <w:lang w:eastAsia="de-AT" w:bidi="en-US"/>
          <w14:shadow w14:blurRad="63500" w14:dist="50800" w14:dir="2700000" w14:sx="0" w14:sy="0" w14:kx="0" w14:ky="0" w14:algn="none">
            <w14:srgbClr w14:val="000000">
              <w14:alpha w14:val="50000"/>
            </w14:srgbClr>
          </w14:shadow>
        </w:rPr>
      </w:pPr>
      <w:r w:rsidRPr="00404484">
        <w:rPr>
          <w:rFonts w:eastAsia="Times New Roman" w:cstheme="minorHAnsi"/>
          <w:bCs/>
          <w:i/>
          <w:iCs/>
          <w:sz w:val="24"/>
          <w:szCs w:val="24"/>
          <w:lang w:eastAsia="de-AT" w:bidi="en-US"/>
          <w14:shadow w14:blurRad="63500" w14:dist="50800" w14:dir="2700000" w14:sx="0" w14:sy="0" w14:kx="0" w14:ky="0" w14:algn="none">
            <w14:srgbClr w14:val="000000">
              <w14:alpha w14:val="50000"/>
            </w14:srgbClr>
          </w14:shadow>
        </w:rPr>
        <w:t>Bis zum en</w:t>
      </w:r>
      <w:r w:rsidR="00EC40FC">
        <w:rPr>
          <w:rFonts w:eastAsia="Times New Roman" w:cstheme="minorHAnsi"/>
          <w:bCs/>
          <w:i/>
          <w:iCs/>
          <w:sz w:val="24"/>
          <w:szCs w:val="24"/>
          <w:lang w:eastAsia="de-AT" w:bidi="en-US"/>
          <w14:shadow w14:blurRad="63500" w14:dist="50800" w14:dir="2700000" w14:sx="0" w14:sy="0" w14:kx="0" w14:ky="0" w14:algn="none">
            <w14:srgbClr w14:val="000000">
              <w14:alpha w14:val="50000"/>
            </w14:srgbClr>
          </w14:shadow>
        </w:rPr>
        <w:t>d</w:t>
      </w:r>
      <w:r w:rsidRPr="00404484">
        <w:rPr>
          <w:rFonts w:eastAsia="Times New Roman" w:cstheme="minorHAnsi"/>
          <w:bCs/>
          <w:i/>
          <w:iCs/>
          <w:sz w:val="24"/>
          <w:szCs w:val="24"/>
          <w:lang w:eastAsia="de-AT" w:bidi="en-US"/>
          <w14:shadow w14:blurRad="63500" w14:dist="50800" w14:dir="2700000" w14:sx="0" w14:sy="0" w14:kx="0" w14:ky="0" w14:algn="none">
            <w14:srgbClr w14:val="000000">
              <w14:alpha w14:val="50000"/>
            </w14:srgbClr>
          </w14:shadow>
        </w:rPr>
        <w:t>gültigen</w:t>
      </w:r>
      <w:r w:rsidR="00404484" w:rsidRPr="00404484">
        <w:rPr>
          <w:rFonts w:eastAsia="Times New Roman" w:cstheme="minorHAnsi"/>
          <w:bCs/>
          <w:i/>
          <w:iCs/>
          <w:sz w:val="24"/>
          <w:szCs w:val="24"/>
          <w:lang w:eastAsia="de-AT" w:bidi="en-US"/>
          <w14:shadow w14:blurRad="63500" w14:dist="50800" w14:dir="2700000" w14:sx="0" w14:sy="0" w14:kx="0" w14:ky="0" w14:algn="none">
            <w14:srgbClr w14:val="000000">
              <w14:alpha w14:val="50000"/>
            </w14:srgbClr>
          </w14:shadow>
        </w:rPr>
        <w:t xml:space="preserve"> </w:t>
      </w:r>
      <w:r w:rsidRPr="00404484">
        <w:rPr>
          <w:rFonts w:eastAsia="Times New Roman" w:cstheme="minorHAnsi"/>
          <w:bCs/>
          <w:i/>
          <w:iCs/>
          <w:sz w:val="24"/>
          <w:szCs w:val="24"/>
          <w:lang w:eastAsia="de-AT" w:bidi="en-US"/>
          <w14:shadow w14:blurRad="63500" w14:dist="50800" w14:dir="2700000" w14:sx="0" w14:sy="0" w14:kx="0" w14:ky="0" w14:algn="none">
            <w14:srgbClr w14:val="000000">
              <w14:alpha w14:val="50000"/>
            </w14:srgbClr>
          </w14:shadow>
        </w:rPr>
        <w:t>Baustart im Jahr 2018</w:t>
      </w:r>
      <w:r w:rsidR="00404484" w:rsidRPr="00404484">
        <w:rPr>
          <w:rFonts w:eastAsia="Times New Roman" w:cstheme="minorHAnsi"/>
          <w:bCs/>
          <w:i/>
          <w:iCs/>
          <w:sz w:val="24"/>
          <w:szCs w:val="24"/>
          <w:lang w:eastAsia="de-AT" w:bidi="en-US"/>
          <w14:shadow w14:blurRad="63500" w14:dist="50800" w14:dir="2700000" w14:sx="0" w14:sy="0" w14:kx="0" w14:ky="0" w14:algn="none">
            <w14:srgbClr w14:val="000000">
              <w14:alpha w14:val="50000"/>
            </w14:srgbClr>
          </w14:shadow>
        </w:rPr>
        <w:t xml:space="preserve"> gab es weiterhin </w:t>
      </w:r>
      <w:r w:rsidR="00206FF9">
        <w:rPr>
          <w:rFonts w:eastAsia="Times New Roman" w:cstheme="minorHAnsi"/>
          <w:bCs/>
          <w:i/>
          <w:iCs/>
          <w:sz w:val="24"/>
          <w:szCs w:val="24"/>
          <w:lang w:eastAsia="de-AT" w:bidi="en-US"/>
          <w14:shadow w14:blurRad="63500" w14:dist="50800" w14:dir="2700000" w14:sx="0" w14:sy="0" w14:kx="0" w14:ky="0" w14:algn="none">
            <w14:srgbClr w14:val="000000">
              <w14:alpha w14:val="50000"/>
            </w14:srgbClr>
          </w14:shadow>
        </w:rPr>
        <w:t xml:space="preserve">immer wieder </w:t>
      </w:r>
      <w:r w:rsidR="00404484" w:rsidRPr="00404484">
        <w:rPr>
          <w:rFonts w:eastAsia="Times New Roman" w:cstheme="minorHAnsi"/>
          <w:bCs/>
          <w:i/>
          <w:iCs/>
          <w:sz w:val="24"/>
          <w:szCs w:val="24"/>
          <w:lang w:eastAsia="de-AT" w:bidi="en-US"/>
          <w14:shadow w14:blurRad="63500" w14:dist="50800" w14:dir="2700000" w14:sx="0" w14:sy="0" w14:kx="0" w14:ky="0" w14:algn="none">
            <w14:srgbClr w14:val="000000">
              <w14:alpha w14:val="50000"/>
            </w14:srgbClr>
          </w14:shadow>
        </w:rPr>
        <w:t>Beschwerden und Einwände</w:t>
      </w:r>
      <w:r w:rsidR="00BD7B7D">
        <w:rPr>
          <w:rFonts w:eastAsia="Times New Roman" w:cstheme="minorHAnsi"/>
          <w:bCs/>
          <w:i/>
          <w:iCs/>
          <w:sz w:val="24"/>
          <w:szCs w:val="24"/>
          <w:lang w:eastAsia="de-AT" w:bidi="en-US"/>
          <w14:shadow w14:blurRad="63500" w14:dist="50800" w14:dir="2700000" w14:sx="0" w14:sy="0" w14:kx="0" w14:ky="0" w14:algn="none">
            <w14:srgbClr w14:val="000000">
              <w14:alpha w14:val="50000"/>
            </w14:srgbClr>
          </w14:shadow>
        </w:rPr>
        <w:t>,</w:t>
      </w:r>
      <w:r w:rsidR="00404484" w:rsidRPr="00404484">
        <w:rPr>
          <w:rFonts w:eastAsia="Times New Roman" w:cstheme="minorHAnsi"/>
          <w:bCs/>
          <w:i/>
          <w:iCs/>
          <w:sz w:val="24"/>
          <w:szCs w:val="24"/>
          <w:lang w:eastAsia="de-AT" w:bidi="en-US"/>
          <w14:shadow w14:blurRad="63500" w14:dist="50800" w14:dir="2700000" w14:sx="0" w14:sy="0" w14:kx="0" w14:ky="0" w14:algn="none">
            <w14:srgbClr w14:val="000000">
              <w14:alpha w14:val="50000"/>
            </w14:srgbClr>
          </w14:shadow>
        </w:rPr>
        <w:t xml:space="preserve"> </w:t>
      </w:r>
      <w:r w:rsidR="00EC40FC">
        <w:rPr>
          <w:rFonts w:eastAsia="Times New Roman" w:cstheme="minorHAnsi"/>
          <w:bCs/>
          <w:i/>
          <w:iCs/>
          <w:sz w:val="24"/>
          <w:szCs w:val="24"/>
          <w:lang w:eastAsia="de-AT" w:bidi="en-US"/>
          <w14:shadow w14:blurRad="63500" w14:dist="50800" w14:dir="2700000" w14:sx="0" w14:sy="0" w14:kx="0" w14:ky="0" w14:algn="none">
            <w14:srgbClr w14:val="000000">
              <w14:alpha w14:val="50000"/>
            </w14:srgbClr>
          </w14:shadow>
        </w:rPr>
        <w:t>welche</w:t>
      </w:r>
      <w:r w:rsidR="00404484" w:rsidRPr="00404484">
        <w:rPr>
          <w:rFonts w:eastAsia="Times New Roman" w:cstheme="minorHAnsi"/>
          <w:bCs/>
          <w:i/>
          <w:iCs/>
          <w:sz w:val="24"/>
          <w:szCs w:val="24"/>
          <w:lang w:eastAsia="de-AT" w:bidi="en-US"/>
          <w14:shadow w14:blurRad="63500" w14:dist="50800" w14:dir="2700000" w14:sx="0" w14:sy="0" w14:kx="0" w14:ky="0" w14:algn="none">
            <w14:srgbClr w14:val="000000">
              <w14:alpha w14:val="50000"/>
            </w14:srgbClr>
          </w14:shadow>
        </w:rPr>
        <w:t xml:space="preserve"> die Errichtung der Schnellstraße weiterhin maßgeblich verzögerten. </w:t>
      </w:r>
    </w:p>
    <w:p w14:paraId="7ED74EE7" w14:textId="65C7918C" w:rsidR="00404484" w:rsidRPr="00404484" w:rsidRDefault="00404484" w:rsidP="00741AA1">
      <w:pPr>
        <w:pBdr>
          <w:top w:val="single" w:sz="4" w:space="1" w:color="auto"/>
          <w:left w:val="single" w:sz="4" w:space="4" w:color="auto"/>
          <w:right w:val="single" w:sz="4" w:space="4" w:color="auto"/>
        </w:pBdr>
        <w:tabs>
          <w:tab w:val="left" w:pos="315"/>
        </w:tabs>
        <w:spacing w:after="0" w:line="240" w:lineRule="auto"/>
        <w:jc w:val="both"/>
        <w:rPr>
          <w:rFonts w:eastAsia="Times New Roman" w:cstheme="minorHAnsi"/>
          <w:bCs/>
          <w:i/>
          <w:iCs/>
          <w:sz w:val="24"/>
          <w:szCs w:val="24"/>
          <w:lang w:eastAsia="de-AT" w:bidi="en-US"/>
          <w14:shadow w14:blurRad="63500" w14:dist="50800" w14:dir="2700000" w14:sx="0" w14:sy="0" w14:kx="0" w14:ky="0" w14:algn="none">
            <w14:srgbClr w14:val="000000">
              <w14:alpha w14:val="50000"/>
            </w14:srgbClr>
          </w14:shadow>
        </w:rPr>
      </w:pPr>
      <w:r w:rsidRPr="00404484">
        <w:rPr>
          <w:rFonts w:cstheme="minorHAnsi"/>
          <w:i/>
          <w:iCs/>
          <w:sz w:val="24"/>
          <w:szCs w:val="24"/>
          <w:shd w:val="clear" w:color="auto" w:fill="FFFFFF"/>
        </w:rPr>
        <w:t>Am 22. März w</w:t>
      </w:r>
      <w:r>
        <w:rPr>
          <w:rFonts w:cstheme="minorHAnsi"/>
          <w:i/>
          <w:iCs/>
          <w:sz w:val="24"/>
          <w:szCs w:val="24"/>
          <w:shd w:val="clear" w:color="auto" w:fill="FFFFFF"/>
        </w:rPr>
        <w:t xml:space="preserve">urde </w:t>
      </w:r>
      <w:r w:rsidRPr="00404484">
        <w:rPr>
          <w:rFonts w:cstheme="minorHAnsi"/>
          <w:i/>
          <w:iCs/>
          <w:sz w:val="24"/>
          <w:szCs w:val="24"/>
          <w:shd w:val="clear" w:color="auto" w:fill="FFFFFF"/>
        </w:rPr>
        <w:t>der Westteil der Fürstenfelder Schnellstraße offiziell eröffnet. Einen Tag später erfolgt</w:t>
      </w:r>
      <w:r>
        <w:rPr>
          <w:rFonts w:cstheme="minorHAnsi"/>
          <w:i/>
          <w:iCs/>
          <w:sz w:val="24"/>
          <w:szCs w:val="24"/>
          <w:shd w:val="clear" w:color="auto" w:fill="FFFFFF"/>
        </w:rPr>
        <w:t>e</w:t>
      </w:r>
      <w:r w:rsidRPr="00404484">
        <w:rPr>
          <w:rFonts w:cstheme="minorHAnsi"/>
          <w:i/>
          <w:iCs/>
          <w:sz w:val="24"/>
          <w:szCs w:val="24"/>
          <w:shd w:val="clear" w:color="auto" w:fill="FFFFFF"/>
        </w:rPr>
        <w:t xml:space="preserve"> die Verkehrsfreigabe der Entlastungsstraße bis zur provisorischen Anbindung nahe Rudersdorf.</w:t>
      </w:r>
    </w:p>
    <w:p w14:paraId="4A969975" w14:textId="7D09E66A" w:rsidR="00404484" w:rsidRDefault="00404484" w:rsidP="00741AA1">
      <w:pPr>
        <w:pBdr>
          <w:top w:val="single" w:sz="4" w:space="1" w:color="auto"/>
          <w:left w:val="single" w:sz="4" w:space="4" w:color="auto"/>
          <w:right w:val="single" w:sz="4" w:space="4" w:color="auto"/>
        </w:pBdr>
        <w:tabs>
          <w:tab w:val="left" w:pos="315"/>
        </w:tabs>
        <w:spacing w:after="0" w:line="240" w:lineRule="auto"/>
        <w:jc w:val="both"/>
        <w:rPr>
          <w:rFonts w:cstheme="minorHAnsi"/>
          <w:i/>
          <w:iCs/>
          <w:sz w:val="24"/>
          <w:szCs w:val="24"/>
          <w:shd w:val="clear" w:color="auto" w:fill="FFFFFF"/>
        </w:rPr>
      </w:pPr>
      <w:r w:rsidRPr="00404484">
        <w:rPr>
          <w:rFonts w:cstheme="minorHAnsi"/>
          <w:i/>
          <w:iCs/>
          <w:sz w:val="24"/>
          <w:szCs w:val="24"/>
          <w:shd w:val="clear" w:color="auto" w:fill="FFFFFF"/>
        </w:rPr>
        <w:t>Um der Kritik an der Bodenversiegelung entgegenzuwirken, präsentierten die Bauträger bereits in der Anfangsphase die Pläne für sogenannte Ausgleichsflächen. In Summe werden durch den Bau knapp 100 Hektar (ein Quadratkilometer) an Boden versiegelt. Als Ausgleich wurden jedoch rund um die Fürstenfelder Schnellstraße neue Flächen an Wäldern, Wiesen und Sümpfen geschaffen (insgesamt 470 Hektar).</w:t>
      </w:r>
    </w:p>
    <w:p w14:paraId="0F1DCA9C" w14:textId="77777777" w:rsidR="000150DF" w:rsidRDefault="000150DF" w:rsidP="00741AA1">
      <w:pPr>
        <w:pBdr>
          <w:top w:val="single" w:sz="4" w:space="1" w:color="auto"/>
          <w:left w:val="single" w:sz="4" w:space="4" w:color="auto"/>
          <w:right w:val="single" w:sz="4" w:space="4" w:color="auto"/>
        </w:pBdr>
        <w:tabs>
          <w:tab w:val="left" w:pos="315"/>
        </w:tabs>
        <w:spacing w:after="0" w:line="240" w:lineRule="auto"/>
        <w:jc w:val="both"/>
        <w:rPr>
          <w:rFonts w:cstheme="minorHAnsi"/>
          <w:i/>
          <w:iCs/>
          <w:sz w:val="24"/>
          <w:szCs w:val="24"/>
          <w:shd w:val="clear" w:color="auto" w:fill="FFFFFF"/>
        </w:rPr>
      </w:pPr>
      <w:r>
        <w:rPr>
          <w:rFonts w:cstheme="minorHAnsi"/>
          <w:i/>
          <w:iCs/>
          <w:sz w:val="24"/>
          <w:szCs w:val="24"/>
          <w:shd w:val="clear" w:color="auto" w:fill="FFFFFF"/>
        </w:rPr>
        <w:t xml:space="preserve">Meiner Meinung ist die Eröffnung der neuen S 7 ein Meilenstein in der jüngeren Geschichte für unsere Region und selbstverständlich von großer Bedeutung. </w:t>
      </w:r>
    </w:p>
    <w:p w14:paraId="6BDDF3BB" w14:textId="112AE2CD" w:rsidR="00404484" w:rsidRDefault="000150DF" w:rsidP="00741AA1">
      <w:pPr>
        <w:pBdr>
          <w:top w:val="single" w:sz="4" w:space="1" w:color="auto"/>
          <w:left w:val="single" w:sz="4" w:space="4" w:color="auto"/>
          <w:right w:val="single" w:sz="4" w:space="4" w:color="auto"/>
        </w:pBdr>
        <w:tabs>
          <w:tab w:val="left" w:pos="315"/>
        </w:tabs>
        <w:spacing w:after="0" w:line="240" w:lineRule="auto"/>
        <w:jc w:val="both"/>
        <w:rPr>
          <w:rFonts w:cstheme="minorHAnsi"/>
          <w:i/>
          <w:iCs/>
          <w:sz w:val="24"/>
          <w:szCs w:val="24"/>
          <w:shd w:val="clear" w:color="auto" w:fill="FFFFFF"/>
        </w:rPr>
      </w:pPr>
      <w:r>
        <w:rPr>
          <w:rFonts w:cstheme="minorHAnsi"/>
          <w:i/>
          <w:iCs/>
          <w:sz w:val="24"/>
          <w:szCs w:val="24"/>
          <w:shd w:val="clear" w:color="auto" w:fill="FFFFFF"/>
        </w:rPr>
        <w:t>Die neue Verbindung zur Autobahn wird nicht nur die Verkehrsinfrastruktur verbessern, sondern auch die wirtschaftliche Entwicklung in einer über Jahrzehnte vernachlässigten Region verbessern. Vor allem die kürzere</w:t>
      </w:r>
      <w:r w:rsidR="00816420">
        <w:rPr>
          <w:rFonts w:cstheme="minorHAnsi"/>
          <w:i/>
          <w:iCs/>
          <w:sz w:val="24"/>
          <w:szCs w:val="24"/>
          <w:shd w:val="clear" w:color="auto" w:fill="FFFFFF"/>
        </w:rPr>
        <w:t>n</w:t>
      </w:r>
      <w:r>
        <w:rPr>
          <w:rFonts w:cstheme="minorHAnsi"/>
          <w:i/>
          <w:iCs/>
          <w:sz w:val="24"/>
          <w:szCs w:val="24"/>
          <w:shd w:val="clear" w:color="auto" w:fill="FFFFFF"/>
        </w:rPr>
        <w:t xml:space="preserve"> Wegzeiten in Richtung Graz und nach Graz wird auch mehr</w:t>
      </w:r>
      <w:r w:rsidR="00F277B7">
        <w:rPr>
          <w:rFonts w:cstheme="minorHAnsi"/>
          <w:i/>
          <w:iCs/>
          <w:sz w:val="24"/>
          <w:szCs w:val="24"/>
          <w:shd w:val="clear" w:color="auto" w:fill="FFFFFF"/>
        </w:rPr>
        <w:t xml:space="preserve"> </w:t>
      </w:r>
      <w:r>
        <w:rPr>
          <w:rFonts w:cstheme="minorHAnsi"/>
          <w:i/>
          <w:iCs/>
          <w:sz w:val="24"/>
          <w:szCs w:val="24"/>
          <w:shd w:val="clear" w:color="auto" w:fill="FFFFFF"/>
        </w:rPr>
        <w:t>Lebensqualität für</w:t>
      </w:r>
      <w:r w:rsidR="00F277B7">
        <w:rPr>
          <w:rFonts w:cstheme="minorHAnsi"/>
          <w:i/>
          <w:iCs/>
          <w:sz w:val="24"/>
          <w:szCs w:val="24"/>
          <w:shd w:val="clear" w:color="auto" w:fill="FFFFFF"/>
        </w:rPr>
        <w:t xml:space="preserve"> unsere</w:t>
      </w:r>
      <w:r>
        <w:rPr>
          <w:rFonts w:cstheme="minorHAnsi"/>
          <w:i/>
          <w:iCs/>
          <w:sz w:val="24"/>
          <w:szCs w:val="24"/>
          <w:shd w:val="clear" w:color="auto" w:fill="FFFFFF"/>
        </w:rPr>
        <w:t xml:space="preserve"> täglichen Pendle</w:t>
      </w:r>
      <w:r w:rsidR="00F277B7">
        <w:rPr>
          <w:rFonts w:cstheme="minorHAnsi"/>
          <w:i/>
          <w:iCs/>
          <w:sz w:val="24"/>
          <w:szCs w:val="24"/>
          <w:shd w:val="clear" w:color="auto" w:fill="FFFFFF"/>
        </w:rPr>
        <w:t xml:space="preserve">r und </w:t>
      </w:r>
      <w:r>
        <w:rPr>
          <w:rFonts w:cstheme="minorHAnsi"/>
          <w:i/>
          <w:iCs/>
          <w:sz w:val="24"/>
          <w:szCs w:val="24"/>
          <w:shd w:val="clear" w:color="auto" w:fill="FFFFFF"/>
        </w:rPr>
        <w:t>für unsere jetzigen und zukünftigen Studenten bringen</w:t>
      </w:r>
      <w:r w:rsidR="00F277B7">
        <w:rPr>
          <w:rFonts w:cstheme="minorHAnsi"/>
          <w:i/>
          <w:iCs/>
          <w:sz w:val="24"/>
          <w:szCs w:val="24"/>
          <w:shd w:val="clear" w:color="auto" w:fill="FFFFFF"/>
        </w:rPr>
        <w:t xml:space="preserve">!  </w:t>
      </w:r>
    </w:p>
    <w:p w14:paraId="09D21B46" w14:textId="3F0696C9" w:rsidR="000150DF" w:rsidRPr="00F277B7" w:rsidRDefault="000150DF" w:rsidP="00741AA1">
      <w:pPr>
        <w:pBdr>
          <w:top w:val="single" w:sz="4" w:space="1" w:color="auto"/>
          <w:left w:val="single" w:sz="4" w:space="4" w:color="auto"/>
          <w:right w:val="single" w:sz="4" w:space="4" w:color="auto"/>
        </w:pBdr>
        <w:tabs>
          <w:tab w:val="left" w:pos="315"/>
        </w:tabs>
        <w:spacing w:after="0" w:line="240" w:lineRule="auto"/>
        <w:jc w:val="both"/>
        <w:rPr>
          <w:rFonts w:eastAsia="Times New Roman" w:cstheme="minorHAnsi"/>
          <w:bCs/>
          <w:i/>
          <w:iCs/>
          <w:sz w:val="16"/>
          <w:szCs w:val="16"/>
          <w:lang w:eastAsia="de-AT" w:bidi="en-US"/>
          <w14:shadow w14:blurRad="63500" w14:dist="50800" w14:dir="2700000" w14:sx="0" w14:sy="0" w14:kx="0" w14:ky="0" w14:algn="none">
            <w14:srgbClr w14:val="000000">
              <w14:alpha w14:val="50000"/>
            </w14:srgbClr>
          </w14:shadow>
        </w:rPr>
      </w:pPr>
    </w:p>
    <w:p w14:paraId="7EDF68E2" w14:textId="77777777" w:rsidR="00741AA1" w:rsidRDefault="00741AA1" w:rsidP="00741AA1">
      <w:pPr>
        <w:pBdr>
          <w:top w:val="single" w:sz="4" w:space="1" w:color="auto"/>
          <w:left w:val="single" w:sz="4" w:space="4" w:color="auto"/>
          <w:right w:val="single" w:sz="4" w:space="4" w:color="auto"/>
        </w:pBdr>
        <w:spacing w:after="0" w:line="240" w:lineRule="auto"/>
        <w:jc w:val="both"/>
        <w:rPr>
          <w:rFonts w:cstheme="minorHAnsi"/>
          <w:i/>
          <w:iCs/>
          <w:sz w:val="28"/>
          <w:szCs w:val="28"/>
        </w:rPr>
      </w:pPr>
      <w:r w:rsidRPr="00E40457">
        <w:rPr>
          <w:rFonts w:cstheme="minorHAnsi"/>
          <w:i/>
          <w:iCs/>
          <w:sz w:val="28"/>
          <w:szCs w:val="28"/>
        </w:rPr>
        <w:t>Gernot Kremsner, Bürgermeister</w:t>
      </w:r>
    </w:p>
    <w:p w14:paraId="5BC79AB0" w14:textId="77777777" w:rsidR="00741AA1" w:rsidRPr="00F277B7" w:rsidRDefault="00741AA1" w:rsidP="00741AA1">
      <w:pPr>
        <w:pBdr>
          <w:top w:val="single" w:sz="4" w:space="1" w:color="auto"/>
          <w:left w:val="single" w:sz="4" w:space="4" w:color="auto"/>
          <w:right w:val="single" w:sz="4" w:space="4" w:color="auto"/>
        </w:pBdr>
        <w:spacing w:after="0" w:line="240" w:lineRule="auto"/>
        <w:jc w:val="both"/>
        <w:rPr>
          <w:rFonts w:cstheme="minorHAnsi"/>
          <w:i/>
          <w:iCs/>
          <w:sz w:val="36"/>
          <w:szCs w:val="36"/>
        </w:rPr>
      </w:pPr>
    </w:p>
    <w:p w14:paraId="32DCE654" w14:textId="77777777" w:rsidR="00737D4A" w:rsidRPr="00737D4A" w:rsidRDefault="00737D4A" w:rsidP="00737D4A">
      <w:pPr>
        <w:pBdr>
          <w:top w:val="single" w:sz="4" w:space="1" w:color="auto"/>
          <w:left w:val="single" w:sz="4" w:space="4" w:color="auto"/>
          <w:right w:val="single" w:sz="4" w:space="4" w:color="auto"/>
        </w:pBdr>
        <w:spacing w:after="0" w:line="240" w:lineRule="auto"/>
        <w:jc w:val="center"/>
        <w:rPr>
          <w:rFonts w:cstheme="minorHAnsi"/>
          <w:b/>
          <w:bCs/>
          <w:color w:val="0070C0"/>
          <w:sz w:val="28"/>
          <w:szCs w:val="28"/>
        </w:rPr>
      </w:pPr>
      <w:r w:rsidRPr="00737D4A">
        <w:rPr>
          <w:rFonts w:cstheme="minorHAnsi"/>
          <w:b/>
          <w:bCs/>
          <w:color w:val="0070C0"/>
          <w:sz w:val="28"/>
          <w:szCs w:val="28"/>
        </w:rPr>
        <w:t>Der Gemeinderat der Gemeinde Rohr im Burgenland hat in seiner Sitzung am 15. März 2024 folgende Beschlüsse gefasst:</w:t>
      </w:r>
    </w:p>
    <w:p w14:paraId="5F7CFB5B" w14:textId="77777777" w:rsidR="00737D4A" w:rsidRPr="00F277B7" w:rsidRDefault="00737D4A" w:rsidP="00737D4A">
      <w:pPr>
        <w:pBdr>
          <w:top w:val="single" w:sz="4" w:space="1" w:color="auto"/>
          <w:left w:val="single" w:sz="4" w:space="4" w:color="auto"/>
          <w:right w:val="single" w:sz="4" w:space="4" w:color="auto"/>
        </w:pBdr>
        <w:spacing w:after="0" w:line="240" w:lineRule="auto"/>
        <w:jc w:val="both"/>
        <w:rPr>
          <w:rFonts w:cstheme="minorHAnsi"/>
          <w:sz w:val="16"/>
          <w:szCs w:val="16"/>
        </w:rPr>
      </w:pPr>
    </w:p>
    <w:p w14:paraId="58C3BFE7" w14:textId="516F0FCA" w:rsidR="00737D4A" w:rsidRPr="00737D4A" w:rsidRDefault="00737D4A" w:rsidP="00737D4A">
      <w:pPr>
        <w:pBdr>
          <w:top w:val="single" w:sz="4" w:space="1" w:color="auto"/>
          <w:left w:val="single" w:sz="4" w:space="4" w:color="auto"/>
          <w:right w:val="single" w:sz="4" w:space="4" w:color="auto"/>
        </w:pBdr>
        <w:spacing w:after="0" w:line="240" w:lineRule="auto"/>
        <w:jc w:val="both"/>
        <w:rPr>
          <w:rFonts w:cstheme="minorHAnsi"/>
          <w:sz w:val="24"/>
          <w:szCs w:val="24"/>
          <w:u w:val="single"/>
        </w:rPr>
      </w:pPr>
      <w:r w:rsidRPr="00737D4A">
        <w:rPr>
          <w:rFonts w:cstheme="minorHAnsi"/>
          <w:sz w:val="24"/>
          <w:szCs w:val="24"/>
        </w:rPr>
        <w:t>•</w:t>
      </w:r>
      <w:r w:rsidRPr="00737D4A">
        <w:rPr>
          <w:rFonts w:cstheme="minorHAnsi"/>
          <w:sz w:val="24"/>
          <w:szCs w:val="24"/>
          <w:u w:val="single"/>
        </w:rPr>
        <w:t>Den Rechnungsabschluss für das Jahr 2023 wie folgt zu genehmigen:</w:t>
      </w:r>
    </w:p>
    <w:p w14:paraId="68A5E5B2" w14:textId="1CDC76A0" w:rsidR="00737D4A" w:rsidRPr="00737D4A" w:rsidRDefault="00737D4A" w:rsidP="00737D4A">
      <w:pPr>
        <w:pBdr>
          <w:top w:val="single" w:sz="4" w:space="1" w:color="auto"/>
          <w:left w:val="single" w:sz="4" w:space="4" w:color="auto"/>
          <w:right w:val="single" w:sz="4" w:space="4" w:color="auto"/>
        </w:pBdr>
        <w:spacing w:after="0" w:line="240" w:lineRule="auto"/>
        <w:jc w:val="both"/>
        <w:rPr>
          <w:rFonts w:cstheme="minorHAnsi"/>
          <w:sz w:val="24"/>
          <w:szCs w:val="24"/>
        </w:rPr>
      </w:pPr>
      <w:r w:rsidRPr="00737D4A">
        <w:rPr>
          <w:rFonts w:cstheme="minorHAnsi"/>
          <w:sz w:val="24"/>
          <w:szCs w:val="24"/>
        </w:rPr>
        <w:t>Nettoergebnis des Ergebnishaushaltes (Saldo 0)</w:t>
      </w:r>
      <w:r w:rsidRPr="00737D4A">
        <w:rPr>
          <w:rFonts w:cstheme="minorHAnsi"/>
          <w:sz w:val="24"/>
          <w:szCs w:val="24"/>
        </w:rPr>
        <w:tab/>
      </w:r>
      <w:r w:rsidRPr="00737D4A">
        <w:rPr>
          <w:rFonts w:cstheme="minorHAnsi"/>
          <w:sz w:val="24"/>
          <w:szCs w:val="24"/>
        </w:rPr>
        <w:tab/>
      </w:r>
      <w:r w:rsidRPr="00737D4A">
        <w:rPr>
          <w:rFonts w:cstheme="minorHAnsi"/>
          <w:sz w:val="24"/>
          <w:szCs w:val="24"/>
        </w:rPr>
        <w:tab/>
      </w:r>
      <w:r>
        <w:rPr>
          <w:rFonts w:cstheme="minorHAnsi"/>
          <w:sz w:val="24"/>
          <w:szCs w:val="24"/>
        </w:rPr>
        <w:t xml:space="preserve">            </w:t>
      </w:r>
      <w:r w:rsidRPr="00737D4A">
        <w:rPr>
          <w:rFonts w:cstheme="minorHAnsi"/>
          <w:sz w:val="24"/>
          <w:szCs w:val="24"/>
        </w:rPr>
        <w:t xml:space="preserve">-  €    </w:t>
      </w:r>
      <w:r>
        <w:rPr>
          <w:rFonts w:cstheme="minorHAnsi"/>
          <w:sz w:val="24"/>
          <w:szCs w:val="24"/>
        </w:rPr>
        <w:t xml:space="preserve">  </w:t>
      </w:r>
      <w:r w:rsidRPr="00737D4A">
        <w:rPr>
          <w:rFonts w:cstheme="minorHAnsi"/>
          <w:sz w:val="24"/>
          <w:szCs w:val="24"/>
        </w:rPr>
        <w:t>211.847,78</w:t>
      </w:r>
    </w:p>
    <w:p w14:paraId="3F69C344" w14:textId="77777777" w:rsidR="00737D4A" w:rsidRPr="00737D4A" w:rsidRDefault="00737D4A" w:rsidP="00737D4A">
      <w:pPr>
        <w:pBdr>
          <w:top w:val="single" w:sz="4" w:space="1" w:color="auto"/>
          <w:left w:val="single" w:sz="4" w:space="4" w:color="auto"/>
          <w:right w:val="single" w:sz="4" w:space="4" w:color="auto"/>
        </w:pBdr>
        <w:spacing w:after="0" w:line="240" w:lineRule="auto"/>
        <w:jc w:val="both"/>
        <w:rPr>
          <w:rFonts w:cstheme="minorHAnsi"/>
          <w:sz w:val="24"/>
          <w:szCs w:val="24"/>
        </w:rPr>
      </w:pPr>
      <w:r w:rsidRPr="00737D4A">
        <w:rPr>
          <w:rFonts w:cstheme="minorHAnsi"/>
          <w:sz w:val="24"/>
          <w:szCs w:val="24"/>
        </w:rPr>
        <w:t>Geldfluss aus der voranschlagswirksamen Gebarung (Saldo 5</w:t>
      </w:r>
    </w:p>
    <w:p w14:paraId="5774ED3B" w14:textId="6B282611" w:rsidR="00737D4A" w:rsidRPr="00737D4A" w:rsidRDefault="00737D4A" w:rsidP="00737D4A">
      <w:pPr>
        <w:pBdr>
          <w:top w:val="single" w:sz="4" w:space="1" w:color="auto"/>
          <w:left w:val="single" w:sz="4" w:space="4" w:color="auto"/>
          <w:right w:val="single" w:sz="4" w:space="4" w:color="auto"/>
        </w:pBdr>
        <w:spacing w:after="0" w:line="240" w:lineRule="auto"/>
        <w:jc w:val="both"/>
        <w:rPr>
          <w:rFonts w:cstheme="minorHAnsi"/>
          <w:sz w:val="24"/>
          <w:szCs w:val="24"/>
        </w:rPr>
      </w:pPr>
      <w:r w:rsidRPr="00737D4A">
        <w:rPr>
          <w:rFonts w:cstheme="minorHAnsi"/>
          <w:sz w:val="24"/>
          <w:szCs w:val="24"/>
        </w:rPr>
        <w:t>des Finanzierungshaushalts)</w:t>
      </w:r>
      <w:r w:rsidRPr="00737D4A">
        <w:rPr>
          <w:rFonts w:cstheme="minorHAnsi"/>
          <w:sz w:val="24"/>
          <w:szCs w:val="24"/>
        </w:rPr>
        <w:tab/>
      </w:r>
      <w:r w:rsidRPr="00737D4A">
        <w:rPr>
          <w:rFonts w:cstheme="minorHAnsi"/>
          <w:sz w:val="24"/>
          <w:szCs w:val="24"/>
        </w:rPr>
        <w:tab/>
      </w:r>
      <w:r w:rsidRPr="00737D4A">
        <w:rPr>
          <w:rFonts w:cstheme="minorHAnsi"/>
          <w:sz w:val="24"/>
          <w:szCs w:val="24"/>
        </w:rPr>
        <w:tab/>
      </w:r>
      <w:r w:rsidRPr="00737D4A">
        <w:rPr>
          <w:rFonts w:cstheme="minorHAnsi"/>
          <w:sz w:val="24"/>
          <w:szCs w:val="24"/>
        </w:rPr>
        <w:tab/>
      </w:r>
      <w:r w:rsidRPr="00737D4A">
        <w:rPr>
          <w:rFonts w:cstheme="minorHAnsi"/>
          <w:sz w:val="24"/>
          <w:szCs w:val="24"/>
        </w:rPr>
        <w:tab/>
      </w:r>
      <w:r w:rsidRPr="00737D4A">
        <w:rPr>
          <w:rFonts w:cstheme="minorHAnsi"/>
          <w:sz w:val="24"/>
          <w:szCs w:val="24"/>
        </w:rPr>
        <w:tab/>
        <w:t xml:space="preserve">     </w:t>
      </w:r>
      <w:r>
        <w:rPr>
          <w:rFonts w:cstheme="minorHAnsi"/>
          <w:sz w:val="24"/>
          <w:szCs w:val="24"/>
        </w:rPr>
        <w:t xml:space="preserve"> </w:t>
      </w:r>
      <w:r w:rsidRPr="00737D4A">
        <w:rPr>
          <w:rFonts w:cstheme="minorHAnsi"/>
          <w:sz w:val="24"/>
          <w:szCs w:val="24"/>
        </w:rPr>
        <w:t xml:space="preserve"> </w:t>
      </w:r>
      <w:r>
        <w:rPr>
          <w:rFonts w:cstheme="minorHAnsi"/>
          <w:sz w:val="24"/>
          <w:szCs w:val="24"/>
        </w:rPr>
        <w:t xml:space="preserve"> </w:t>
      </w:r>
      <w:r w:rsidRPr="00737D4A">
        <w:rPr>
          <w:rFonts w:cstheme="minorHAnsi"/>
          <w:sz w:val="24"/>
          <w:szCs w:val="24"/>
        </w:rPr>
        <w:t xml:space="preserve">  </w:t>
      </w:r>
      <w:r>
        <w:rPr>
          <w:rFonts w:cstheme="minorHAnsi"/>
          <w:sz w:val="24"/>
          <w:szCs w:val="24"/>
        </w:rPr>
        <w:t xml:space="preserve"> </w:t>
      </w:r>
      <w:r w:rsidRPr="00737D4A">
        <w:rPr>
          <w:rFonts w:cstheme="minorHAnsi"/>
          <w:sz w:val="24"/>
          <w:szCs w:val="24"/>
        </w:rPr>
        <w:t xml:space="preserve"> -  €  </w:t>
      </w:r>
      <w:r>
        <w:rPr>
          <w:rFonts w:cstheme="minorHAnsi"/>
          <w:sz w:val="24"/>
          <w:szCs w:val="24"/>
        </w:rPr>
        <w:t xml:space="preserve">  </w:t>
      </w:r>
      <w:r w:rsidRPr="00737D4A">
        <w:rPr>
          <w:rFonts w:cstheme="minorHAnsi"/>
          <w:sz w:val="24"/>
          <w:szCs w:val="24"/>
        </w:rPr>
        <w:t xml:space="preserve">  234.671,69</w:t>
      </w:r>
    </w:p>
    <w:p w14:paraId="3BBDCEFE" w14:textId="77777777" w:rsidR="00737D4A" w:rsidRPr="00737D4A" w:rsidRDefault="00737D4A" w:rsidP="00737D4A">
      <w:pPr>
        <w:pBdr>
          <w:top w:val="single" w:sz="4" w:space="1" w:color="auto"/>
          <w:left w:val="single" w:sz="4" w:space="4" w:color="auto"/>
          <w:right w:val="single" w:sz="4" w:space="4" w:color="auto"/>
        </w:pBdr>
        <w:spacing w:after="0" w:line="240" w:lineRule="auto"/>
        <w:jc w:val="both"/>
        <w:rPr>
          <w:rFonts w:cstheme="minorHAnsi"/>
          <w:sz w:val="24"/>
          <w:szCs w:val="24"/>
        </w:rPr>
      </w:pPr>
      <w:r w:rsidRPr="00737D4A">
        <w:rPr>
          <w:rFonts w:cstheme="minorHAnsi"/>
          <w:sz w:val="24"/>
          <w:szCs w:val="24"/>
        </w:rPr>
        <w:t xml:space="preserve">Vermögensstand zum 31.12.2023 (Summe der Aktiva und Passiva): </w:t>
      </w:r>
      <w:r w:rsidRPr="00737D4A">
        <w:rPr>
          <w:rFonts w:cstheme="minorHAnsi"/>
          <w:sz w:val="24"/>
          <w:szCs w:val="24"/>
        </w:rPr>
        <w:tab/>
        <w:t xml:space="preserve">   €  4.282.631,07</w:t>
      </w:r>
    </w:p>
    <w:p w14:paraId="7BBAC8F3" w14:textId="77777777" w:rsidR="00737D4A" w:rsidRPr="00737D4A" w:rsidRDefault="00737D4A" w:rsidP="00737D4A">
      <w:pPr>
        <w:pBdr>
          <w:top w:val="single" w:sz="4" w:space="1" w:color="auto"/>
          <w:left w:val="single" w:sz="4" w:space="4" w:color="auto"/>
          <w:right w:val="single" w:sz="4" w:space="4" w:color="auto"/>
        </w:pBdr>
        <w:spacing w:after="0" w:line="240" w:lineRule="auto"/>
        <w:jc w:val="both"/>
        <w:rPr>
          <w:rFonts w:cstheme="minorHAnsi"/>
          <w:sz w:val="24"/>
          <w:szCs w:val="24"/>
        </w:rPr>
      </w:pPr>
      <w:r w:rsidRPr="00737D4A">
        <w:rPr>
          <w:rFonts w:cstheme="minorHAnsi"/>
          <w:sz w:val="24"/>
          <w:szCs w:val="24"/>
        </w:rPr>
        <w:t>Summe Nettovermögen</w:t>
      </w:r>
      <w:r w:rsidRPr="00737D4A">
        <w:rPr>
          <w:rFonts w:cstheme="minorHAnsi"/>
          <w:sz w:val="24"/>
          <w:szCs w:val="24"/>
        </w:rPr>
        <w:tab/>
      </w:r>
      <w:r w:rsidRPr="00737D4A">
        <w:rPr>
          <w:rFonts w:cstheme="minorHAnsi"/>
          <w:sz w:val="24"/>
          <w:szCs w:val="24"/>
        </w:rPr>
        <w:tab/>
      </w:r>
      <w:r w:rsidRPr="00737D4A">
        <w:rPr>
          <w:rFonts w:cstheme="minorHAnsi"/>
          <w:sz w:val="24"/>
          <w:szCs w:val="24"/>
        </w:rPr>
        <w:tab/>
      </w:r>
      <w:r w:rsidRPr="00737D4A">
        <w:rPr>
          <w:rFonts w:cstheme="minorHAnsi"/>
          <w:sz w:val="24"/>
          <w:szCs w:val="24"/>
        </w:rPr>
        <w:tab/>
      </w:r>
      <w:r w:rsidRPr="00737D4A">
        <w:rPr>
          <w:rFonts w:cstheme="minorHAnsi"/>
          <w:sz w:val="24"/>
          <w:szCs w:val="24"/>
        </w:rPr>
        <w:tab/>
      </w:r>
      <w:r w:rsidRPr="00737D4A">
        <w:rPr>
          <w:rFonts w:cstheme="minorHAnsi"/>
          <w:sz w:val="24"/>
          <w:szCs w:val="24"/>
        </w:rPr>
        <w:tab/>
      </w:r>
      <w:r w:rsidRPr="00737D4A">
        <w:rPr>
          <w:rFonts w:cstheme="minorHAnsi"/>
          <w:sz w:val="24"/>
          <w:szCs w:val="24"/>
        </w:rPr>
        <w:tab/>
        <w:t xml:space="preserve">   €  3.507.900,68</w:t>
      </w:r>
    </w:p>
    <w:p w14:paraId="47BC1AF2" w14:textId="77777777" w:rsidR="00737D4A" w:rsidRPr="00737D4A" w:rsidRDefault="00737D4A" w:rsidP="00737D4A">
      <w:pPr>
        <w:pBdr>
          <w:top w:val="single" w:sz="4" w:space="1" w:color="auto"/>
          <w:left w:val="single" w:sz="4" w:space="4" w:color="auto"/>
          <w:right w:val="single" w:sz="4" w:space="4" w:color="auto"/>
        </w:pBdr>
        <w:spacing w:after="0" w:line="240" w:lineRule="auto"/>
        <w:jc w:val="both"/>
        <w:rPr>
          <w:rFonts w:cstheme="minorHAnsi"/>
          <w:sz w:val="24"/>
          <w:szCs w:val="24"/>
        </w:rPr>
      </w:pPr>
      <w:r w:rsidRPr="00737D4A">
        <w:rPr>
          <w:rFonts w:cstheme="minorHAnsi"/>
          <w:sz w:val="24"/>
          <w:szCs w:val="24"/>
        </w:rPr>
        <w:t>Liquide Mittel zum 31.12.2023</w:t>
      </w:r>
      <w:r w:rsidRPr="00737D4A">
        <w:rPr>
          <w:rFonts w:cstheme="minorHAnsi"/>
          <w:sz w:val="24"/>
          <w:szCs w:val="24"/>
        </w:rPr>
        <w:tab/>
      </w:r>
      <w:r w:rsidRPr="00737D4A">
        <w:rPr>
          <w:rFonts w:cstheme="minorHAnsi"/>
          <w:sz w:val="24"/>
          <w:szCs w:val="24"/>
        </w:rPr>
        <w:tab/>
      </w:r>
      <w:r w:rsidRPr="00737D4A">
        <w:rPr>
          <w:rFonts w:cstheme="minorHAnsi"/>
          <w:sz w:val="24"/>
          <w:szCs w:val="24"/>
        </w:rPr>
        <w:tab/>
      </w:r>
      <w:r w:rsidRPr="00737D4A">
        <w:rPr>
          <w:rFonts w:cstheme="minorHAnsi"/>
          <w:sz w:val="24"/>
          <w:szCs w:val="24"/>
        </w:rPr>
        <w:tab/>
      </w:r>
      <w:r w:rsidRPr="00737D4A">
        <w:rPr>
          <w:rFonts w:cstheme="minorHAnsi"/>
          <w:sz w:val="24"/>
          <w:szCs w:val="24"/>
        </w:rPr>
        <w:tab/>
      </w:r>
      <w:r w:rsidRPr="00737D4A">
        <w:rPr>
          <w:rFonts w:cstheme="minorHAnsi"/>
          <w:sz w:val="24"/>
          <w:szCs w:val="24"/>
        </w:rPr>
        <w:tab/>
        <w:t xml:space="preserve">   €     200.141,16</w:t>
      </w:r>
    </w:p>
    <w:p w14:paraId="34663771" w14:textId="66A13BAF" w:rsidR="00737D4A" w:rsidRPr="00737D4A" w:rsidRDefault="00737D4A" w:rsidP="00737D4A">
      <w:pPr>
        <w:pBdr>
          <w:top w:val="single" w:sz="4" w:space="1" w:color="auto"/>
          <w:left w:val="single" w:sz="4" w:space="4" w:color="auto"/>
          <w:right w:val="single" w:sz="4" w:space="4" w:color="auto"/>
        </w:pBdr>
        <w:spacing w:after="0" w:line="240" w:lineRule="auto"/>
        <w:jc w:val="both"/>
        <w:rPr>
          <w:rFonts w:cstheme="minorHAnsi"/>
          <w:sz w:val="24"/>
          <w:szCs w:val="24"/>
          <w:u w:val="single"/>
        </w:rPr>
      </w:pPr>
      <w:r w:rsidRPr="00737D4A">
        <w:rPr>
          <w:rFonts w:cstheme="minorHAnsi"/>
          <w:sz w:val="24"/>
          <w:szCs w:val="24"/>
        </w:rPr>
        <w:t>•</w:t>
      </w:r>
      <w:r w:rsidRPr="00737D4A">
        <w:rPr>
          <w:rFonts w:cstheme="minorHAnsi"/>
          <w:sz w:val="24"/>
          <w:szCs w:val="24"/>
          <w:u w:val="single"/>
        </w:rPr>
        <w:t>Den gemäß Bundesgesetz über den Zuschuss an die Länder zur Finanzierung einer Gebührenbremse ge-</w:t>
      </w:r>
    </w:p>
    <w:p w14:paraId="5FFD9C17" w14:textId="6E5FA07B" w:rsidR="00737D4A" w:rsidRPr="00737D4A" w:rsidRDefault="00737D4A" w:rsidP="00737D4A">
      <w:pPr>
        <w:pBdr>
          <w:top w:val="single" w:sz="4" w:space="1" w:color="auto"/>
          <w:left w:val="single" w:sz="4" w:space="4" w:color="auto"/>
          <w:right w:val="single" w:sz="4" w:space="4" w:color="auto"/>
        </w:pBdr>
        <w:spacing w:after="0" w:line="240" w:lineRule="auto"/>
        <w:jc w:val="both"/>
        <w:rPr>
          <w:rFonts w:cstheme="minorHAnsi"/>
          <w:sz w:val="24"/>
          <w:szCs w:val="24"/>
          <w:u w:val="single"/>
        </w:rPr>
      </w:pPr>
      <w:r>
        <w:rPr>
          <w:rFonts w:cstheme="minorHAnsi"/>
          <w:sz w:val="24"/>
          <w:szCs w:val="24"/>
        </w:rPr>
        <w:t xml:space="preserve">  </w:t>
      </w:r>
      <w:r w:rsidRPr="00737D4A">
        <w:rPr>
          <w:rFonts w:cstheme="minorHAnsi"/>
          <w:sz w:val="24"/>
          <w:szCs w:val="24"/>
          <w:u w:val="single"/>
        </w:rPr>
        <w:t>währten Zuschuss im Gebührenhaushalt 851 Beseitigung von Abwasser zu verwenden.</w:t>
      </w:r>
    </w:p>
    <w:p w14:paraId="1F5A16EB" w14:textId="21438293" w:rsidR="00737D4A" w:rsidRPr="00737D4A" w:rsidRDefault="00737D4A" w:rsidP="00737D4A">
      <w:pPr>
        <w:pBdr>
          <w:top w:val="single" w:sz="4" w:space="1" w:color="auto"/>
          <w:left w:val="single" w:sz="4" w:space="4" w:color="auto"/>
          <w:right w:val="single" w:sz="4" w:space="4" w:color="auto"/>
        </w:pBdr>
        <w:spacing w:after="0" w:line="240" w:lineRule="auto"/>
        <w:jc w:val="both"/>
        <w:rPr>
          <w:rFonts w:cstheme="minorHAnsi"/>
          <w:sz w:val="24"/>
          <w:szCs w:val="24"/>
          <w:u w:val="single"/>
        </w:rPr>
      </w:pPr>
      <w:r w:rsidRPr="00737D4A">
        <w:rPr>
          <w:rFonts w:cstheme="minorHAnsi"/>
          <w:sz w:val="24"/>
          <w:szCs w:val="24"/>
        </w:rPr>
        <w:t>•</w:t>
      </w:r>
      <w:r w:rsidRPr="00737D4A">
        <w:rPr>
          <w:rFonts w:cstheme="minorHAnsi"/>
          <w:sz w:val="24"/>
          <w:szCs w:val="24"/>
          <w:u w:val="single"/>
        </w:rPr>
        <w:t>Die Schotterlieferungen/Maschinenleistungen für das Jahr 2024 an den jeweiligen Bestbieter zu vergeben.</w:t>
      </w:r>
    </w:p>
    <w:p w14:paraId="5E2DF2D0" w14:textId="2D0D3D71" w:rsidR="00737D4A" w:rsidRPr="00737D4A" w:rsidRDefault="00737D4A" w:rsidP="00737D4A">
      <w:pPr>
        <w:pBdr>
          <w:top w:val="single" w:sz="4" w:space="1" w:color="auto"/>
          <w:left w:val="single" w:sz="4" w:space="4" w:color="auto"/>
          <w:right w:val="single" w:sz="4" w:space="4" w:color="auto"/>
        </w:pBdr>
        <w:spacing w:after="0" w:line="240" w:lineRule="auto"/>
        <w:jc w:val="both"/>
        <w:rPr>
          <w:rFonts w:cstheme="minorHAnsi"/>
          <w:sz w:val="24"/>
          <w:szCs w:val="24"/>
        </w:rPr>
      </w:pPr>
      <w:r w:rsidRPr="00737D4A">
        <w:rPr>
          <w:rFonts w:cstheme="minorHAnsi"/>
          <w:sz w:val="24"/>
          <w:szCs w:val="24"/>
        </w:rPr>
        <w:t>•</w:t>
      </w:r>
      <w:r w:rsidRPr="00737D4A">
        <w:rPr>
          <w:rFonts w:cstheme="minorHAnsi"/>
          <w:sz w:val="24"/>
          <w:szCs w:val="24"/>
          <w:u w:val="single"/>
        </w:rPr>
        <w:t>Die Fa. Stipits mit der diesjährigen Straßenkehrung zu beauftragen.</w:t>
      </w:r>
    </w:p>
    <w:p w14:paraId="23C8ED4E" w14:textId="6FFAD5DD" w:rsidR="00737D4A" w:rsidRPr="00737D4A" w:rsidRDefault="00737D4A" w:rsidP="00737D4A">
      <w:pPr>
        <w:pBdr>
          <w:top w:val="single" w:sz="4" w:space="1" w:color="auto"/>
          <w:left w:val="single" w:sz="4" w:space="4" w:color="auto"/>
          <w:right w:val="single" w:sz="4" w:space="4" w:color="auto"/>
        </w:pBdr>
        <w:spacing w:after="0" w:line="240" w:lineRule="auto"/>
        <w:jc w:val="both"/>
        <w:rPr>
          <w:rFonts w:cstheme="minorHAnsi"/>
          <w:sz w:val="24"/>
          <w:szCs w:val="24"/>
        </w:rPr>
      </w:pPr>
      <w:r w:rsidRPr="00737D4A">
        <w:rPr>
          <w:rFonts w:cstheme="minorHAnsi"/>
          <w:sz w:val="24"/>
          <w:szCs w:val="24"/>
        </w:rPr>
        <w:t>•</w:t>
      </w:r>
      <w:r w:rsidRPr="00737D4A">
        <w:rPr>
          <w:rFonts w:cstheme="minorHAnsi"/>
          <w:sz w:val="24"/>
          <w:szCs w:val="24"/>
          <w:u w:val="single"/>
        </w:rPr>
        <w:t>Herrn Seiler Markus mit den diesjährigen Böschungsmäharbeiten zu beauftragen.</w:t>
      </w:r>
    </w:p>
    <w:p w14:paraId="6E4497B5" w14:textId="04EB79DF" w:rsidR="00737D4A" w:rsidRPr="00737D4A" w:rsidRDefault="00737D4A" w:rsidP="00737D4A">
      <w:pPr>
        <w:pBdr>
          <w:top w:val="single" w:sz="4" w:space="1" w:color="auto"/>
          <w:left w:val="single" w:sz="4" w:space="4" w:color="auto"/>
          <w:right w:val="single" w:sz="4" w:space="4" w:color="auto"/>
        </w:pBdr>
        <w:spacing w:after="0" w:line="240" w:lineRule="auto"/>
        <w:jc w:val="both"/>
        <w:rPr>
          <w:rFonts w:cstheme="minorHAnsi"/>
          <w:sz w:val="24"/>
          <w:szCs w:val="24"/>
        </w:rPr>
      </w:pPr>
      <w:r w:rsidRPr="00737D4A">
        <w:rPr>
          <w:rFonts w:cstheme="minorHAnsi"/>
          <w:sz w:val="24"/>
          <w:szCs w:val="24"/>
        </w:rPr>
        <w:t>•</w:t>
      </w:r>
      <w:r w:rsidRPr="00737D4A">
        <w:rPr>
          <w:rFonts w:cstheme="minorHAnsi"/>
          <w:sz w:val="24"/>
          <w:szCs w:val="24"/>
          <w:u w:val="single"/>
        </w:rPr>
        <w:t>Die erforderlichen Optionsverträge betreffend Hangwasserschutz abzuschließen.</w:t>
      </w:r>
    </w:p>
    <w:p w14:paraId="587CFACE" w14:textId="58AF19C8" w:rsidR="00737D4A" w:rsidRPr="00737D4A" w:rsidRDefault="00737D4A" w:rsidP="00737D4A">
      <w:pPr>
        <w:pBdr>
          <w:top w:val="single" w:sz="4" w:space="1" w:color="auto"/>
          <w:left w:val="single" w:sz="4" w:space="4" w:color="auto"/>
          <w:right w:val="single" w:sz="4" w:space="4" w:color="auto"/>
        </w:pBdr>
        <w:spacing w:after="0" w:line="240" w:lineRule="auto"/>
        <w:jc w:val="both"/>
        <w:rPr>
          <w:rFonts w:cstheme="minorHAnsi"/>
          <w:sz w:val="24"/>
          <w:szCs w:val="24"/>
        </w:rPr>
      </w:pPr>
      <w:r w:rsidRPr="00737D4A">
        <w:rPr>
          <w:rFonts w:cstheme="minorHAnsi"/>
          <w:sz w:val="24"/>
          <w:szCs w:val="24"/>
        </w:rPr>
        <w:t>•</w:t>
      </w:r>
      <w:r w:rsidRPr="00737D4A">
        <w:rPr>
          <w:rFonts w:cstheme="minorHAnsi"/>
          <w:sz w:val="24"/>
          <w:szCs w:val="24"/>
          <w:u w:val="single"/>
        </w:rPr>
        <w:t>Einen Bestandvertrag betreffend die Grundstücke Nr. 744 und 745 abzuschließen.</w:t>
      </w:r>
    </w:p>
    <w:p w14:paraId="4DAE9B02" w14:textId="507CE938" w:rsidR="00737D4A" w:rsidRPr="00737D4A" w:rsidRDefault="00737D4A" w:rsidP="00737D4A">
      <w:pPr>
        <w:pBdr>
          <w:top w:val="single" w:sz="4" w:space="1" w:color="auto"/>
          <w:left w:val="single" w:sz="4" w:space="4" w:color="auto"/>
          <w:right w:val="single" w:sz="4" w:space="4" w:color="auto"/>
        </w:pBdr>
        <w:spacing w:after="0" w:line="240" w:lineRule="auto"/>
        <w:jc w:val="both"/>
        <w:rPr>
          <w:rFonts w:cstheme="minorHAnsi"/>
          <w:sz w:val="24"/>
          <w:szCs w:val="24"/>
        </w:rPr>
      </w:pPr>
      <w:r w:rsidRPr="00737D4A">
        <w:rPr>
          <w:rFonts w:cstheme="minorHAnsi"/>
          <w:sz w:val="24"/>
          <w:szCs w:val="24"/>
        </w:rPr>
        <w:t>•</w:t>
      </w:r>
      <w:r w:rsidRPr="00737D4A">
        <w:rPr>
          <w:rFonts w:cstheme="minorHAnsi"/>
          <w:sz w:val="24"/>
          <w:szCs w:val="24"/>
          <w:u w:val="single"/>
        </w:rPr>
        <w:t>Den Auftrag für den 3. Abschnitt der Aufforstung des Gemeindewaldes an die Firma Lescus zu vergeben.</w:t>
      </w:r>
    </w:p>
    <w:p w14:paraId="3E7D8454" w14:textId="630BE1D5" w:rsidR="00737D4A" w:rsidRDefault="00737D4A" w:rsidP="00737D4A">
      <w:pPr>
        <w:pBdr>
          <w:top w:val="single" w:sz="4" w:space="1" w:color="auto"/>
          <w:left w:val="single" w:sz="4" w:space="4" w:color="auto"/>
          <w:right w:val="single" w:sz="4" w:space="4" w:color="auto"/>
        </w:pBdr>
        <w:spacing w:after="0" w:line="240" w:lineRule="auto"/>
        <w:jc w:val="both"/>
        <w:rPr>
          <w:rFonts w:cstheme="minorHAnsi"/>
          <w:sz w:val="24"/>
          <w:szCs w:val="24"/>
          <w:u w:val="single"/>
        </w:rPr>
      </w:pPr>
      <w:r w:rsidRPr="00737D4A">
        <w:rPr>
          <w:rFonts w:cstheme="minorHAnsi"/>
          <w:sz w:val="24"/>
          <w:szCs w:val="24"/>
        </w:rPr>
        <w:t>•</w:t>
      </w:r>
      <w:r w:rsidRPr="00737D4A">
        <w:rPr>
          <w:rFonts w:cstheme="minorHAnsi"/>
          <w:sz w:val="24"/>
          <w:szCs w:val="24"/>
          <w:u w:val="single"/>
        </w:rPr>
        <w:t>Das Gemeinde- und Feuerwehrhaus mit einer elektronischen Schließanlage auszustatten.</w:t>
      </w:r>
    </w:p>
    <w:p w14:paraId="5331E1B2" w14:textId="77777777" w:rsidR="00F277B7" w:rsidRPr="00F277B7" w:rsidRDefault="00F277B7" w:rsidP="00737D4A">
      <w:pPr>
        <w:pBdr>
          <w:top w:val="single" w:sz="4" w:space="1" w:color="auto"/>
          <w:left w:val="single" w:sz="4" w:space="4" w:color="auto"/>
          <w:right w:val="single" w:sz="4" w:space="4" w:color="auto"/>
        </w:pBdr>
        <w:spacing w:after="0" w:line="240" w:lineRule="auto"/>
        <w:jc w:val="both"/>
        <w:rPr>
          <w:rFonts w:cstheme="minorHAnsi"/>
          <w:sz w:val="16"/>
          <w:szCs w:val="16"/>
        </w:rPr>
      </w:pPr>
    </w:p>
    <w:p w14:paraId="54C40157" w14:textId="77777777" w:rsidR="00737D4A" w:rsidRDefault="00737D4A" w:rsidP="00741AA1">
      <w:pPr>
        <w:pBdr>
          <w:top w:val="single" w:sz="4" w:space="1" w:color="auto"/>
          <w:left w:val="single" w:sz="4" w:space="4" w:color="auto"/>
          <w:right w:val="single" w:sz="4" w:space="4" w:color="auto"/>
        </w:pBdr>
        <w:spacing w:after="0" w:line="240" w:lineRule="auto"/>
        <w:jc w:val="both"/>
        <w:rPr>
          <w:rFonts w:cstheme="minorHAnsi"/>
          <w:i/>
          <w:iCs/>
          <w:sz w:val="16"/>
          <w:szCs w:val="16"/>
        </w:rPr>
      </w:pPr>
    </w:p>
    <w:p w14:paraId="27ADC3E4" w14:textId="387D7994" w:rsidR="00C34553" w:rsidRPr="00C34553" w:rsidRDefault="00C34553" w:rsidP="00C34553">
      <w:pPr>
        <w:pBdr>
          <w:top w:val="single" w:sz="4" w:space="1" w:color="auto"/>
          <w:left w:val="single" w:sz="4" w:space="4" w:color="auto"/>
          <w:right w:val="single" w:sz="4" w:space="4" w:color="auto"/>
        </w:pBdr>
        <w:shd w:val="clear" w:color="auto" w:fill="FFCCFF"/>
        <w:spacing w:after="0" w:line="240" w:lineRule="auto"/>
        <w:jc w:val="both"/>
        <w:rPr>
          <w:rFonts w:cstheme="minorHAnsi"/>
          <w:sz w:val="28"/>
          <w:szCs w:val="28"/>
        </w:rPr>
      </w:pPr>
      <w:r w:rsidRPr="00C34553">
        <w:rPr>
          <w:rFonts w:cstheme="minorHAnsi"/>
          <w:b/>
          <w:bCs/>
          <w:sz w:val="28"/>
          <w:szCs w:val="28"/>
        </w:rPr>
        <w:t>Fahrtkostenzuschuss:</w:t>
      </w:r>
    </w:p>
    <w:p w14:paraId="5040D3E0" w14:textId="77777777" w:rsidR="00C34553" w:rsidRPr="00C34553" w:rsidRDefault="00C34553" w:rsidP="00C34553">
      <w:pPr>
        <w:pBdr>
          <w:top w:val="single" w:sz="4" w:space="1" w:color="auto"/>
          <w:left w:val="single" w:sz="4" w:space="4" w:color="auto"/>
          <w:right w:val="single" w:sz="4" w:space="4" w:color="auto"/>
        </w:pBdr>
        <w:shd w:val="clear" w:color="auto" w:fill="FFCCFF"/>
        <w:spacing w:after="0" w:line="240" w:lineRule="auto"/>
        <w:jc w:val="both"/>
        <w:rPr>
          <w:rFonts w:cstheme="minorHAnsi"/>
          <w:sz w:val="24"/>
          <w:szCs w:val="24"/>
        </w:rPr>
      </w:pPr>
      <w:r w:rsidRPr="00C34553">
        <w:rPr>
          <w:rFonts w:cstheme="minorHAnsi"/>
          <w:sz w:val="24"/>
          <w:szCs w:val="24"/>
        </w:rPr>
        <w:t xml:space="preserve">Der Förderantrag auf Fahrtkostenzuschuss für Pendler muss bis spätestens </w:t>
      </w:r>
      <w:r w:rsidRPr="00C34553">
        <w:rPr>
          <w:rFonts w:cstheme="minorHAnsi"/>
          <w:b/>
          <w:sz w:val="24"/>
          <w:szCs w:val="24"/>
        </w:rPr>
        <w:t>30. April 2024</w:t>
      </w:r>
      <w:r w:rsidRPr="00C34553">
        <w:rPr>
          <w:rFonts w:cstheme="minorHAnsi"/>
          <w:sz w:val="24"/>
          <w:szCs w:val="24"/>
        </w:rPr>
        <w:t xml:space="preserve"> beim Amt der Burgenländischen Landesregierung eingelangt sein.</w:t>
      </w:r>
    </w:p>
    <w:p w14:paraId="53132743" w14:textId="54BDCB92" w:rsidR="00741AA1" w:rsidRPr="00F277B7" w:rsidRDefault="00741AA1" w:rsidP="00C34553">
      <w:pPr>
        <w:pBdr>
          <w:left w:val="single" w:sz="4" w:space="4" w:color="auto"/>
          <w:bottom w:val="single" w:sz="4" w:space="1" w:color="auto"/>
          <w:right w:val="single" w:sz="4" w:space="4" w:color="auto"/>
        </w:pBdr>
        <w:tabs>
          <w:tab w:val="left" w:pos="3000"/>
        </w:tabs>
        <w:spacing w:after="0"/>
        <w:jc w:val="both"/>
        <w:rPr>
          <w:sz w:val="16"/>
          <w:szCs w:val="16"/>
        </w:rPr>
      </w:pPr>
    </w:p>
    <w:p w14:paraId="6F26BAC1" w14:textId="77777777" w:rsidR="00300817" w:rsidRPr="00581823" w:rsidRDefault="00300817" w:rsidP="00300817">
      <w:pPr>
        <w:spacing w:after="0"/>
        <w:rPr>
          <w:rFonts w:cstheme="minorHAnsi"/>
          <w:b/>
          <w:bCs/>
          <w:color w:val="92D050"/>
          <w:sz w:val="44"/>
          <w:szCs w:val="44"/>
          <w14:shadow w14:blurRad="63500" w14:dist="50800" w14:dir="2700000" w14:sx="0" w14:sy="0" w14:kx="0" w14:ky="0" w14:algn="none">
            <w14:srgbClr w14:val="000000">
              <w14:alpha w14:val="50000"/>
            </w14:srgbClr>
          </w14:shadow>
        </w:rPr>
      </w:pPr>
      <w:r w:rsidRPr="00581823">
        <w:rPr>
          <w:noProof/>
          <w:sz w:val="44"/>
          <w:szCs w:val="44"/>
        </w:rPr>
        <w:lastRenderedPageBreak/>
        <w:drawing>
          <wp:anchor distT="0" distB="0" distL="114300" distR="114300" simplePos="0" relativeHeight="251674624" behindDoc="1" locked="0" layoutInCell="1" allowOverlap="1" wp14:anchorId="5C50D119" wp14:editId="6C2252E4">
            <wp:simplePos x="0" y="0"/>
            <wp:positionH relativeFrom="margin">
              <wp:posOffset>5276850</wp:posOffset>
            </wp:positionH>
            <wp:positionV relativeFrom="paragraph">
              <wp:posOffset>9525</wp:posOffset>
            </wp:positionV>
            <wp:extent cx="1084276" cy="1476000"/>
            <wp:effectExtent l="0" t="0" r="0" b="0"/>
            <wp:wrapTight wrapText="bothSides">
              <wp:wrapPolygon edited="0">
                <wp:start x="7972" y="836"/>
                <wp:lineTo x="6074" y="2509"/>
                <wp:lineTo x="5694" y="5019"/>
                <wp:lineTo x="3796" y="8365"/>
                <wp:lineTo x="2278" y="10038"/>
                <wp:lineTo x="3417" y="14778"/>
                <wp:lineTo x="1898" y="19239"/>
                <wp:lineTo x="3037" y="20076"/>
                <wp:lineTo x="4555" y="20633"/>
                <wp:lineTo x="17842" y="20633"/>
                <wp:lineTo x="20499" y="19518"/>
                <wp:lineTo x="20879" y="9759"/>
                <wp:lineTo x="18221" y="7807"/>
                <wp:lineTo x="13286" y="5855"/>
                <wp:lineTo x="12907" y="1952"/>
                <wp:lineTo x="12527" y="836"/>
                <wp:lineTo x="7972" y="836"/>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343" r="15196"/>
                    <a:stretch/>
                  </pic:blipFill>
                  <pic:spPr bwMode="auto">
                    <a:xfrm>
                      <a:off x="0" y="0"/>
                      <a:ext cx="1084276" cy="147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1823">
        <w:rPr>
          <w:rFonts w:cstheme="minorHAnsi"/>
          <w:b/>
          <w:bCs/>
          <w:color w:val="92D050"/>
          <w:sz w:val="44"/>
          <w:szCs w:val="44"/>
          <w14:shadow w14:blurRad="63500" w14:dist="50800" w14:dir="2700000" w14:sx="0" w14:sy="0" w14:kx="0" w14:ky="0" w14:algn="none">
            <w14:srgbClr w14:val="000000">
              <w14:alpha w14:val="50000"/>
            </w14:srgbClr>
          </w14:shadow>
        </w:rPr>
        <w:t>Einladung zum gemeinsamen Nordic Walking </w:t>
      </w:r>
    </w:p>
    <w:p w14:paraId="6B305903" w14:textId="3BFB521C" w:rsidR="00D4494F" w:rsidRPr="00D4494F" w:rsidRDefault="00D4494F" w:rsidP="00300817">
      <w:pPr>
        <w:spacing w:after="0"/>
        <w:rPr>
          <w:rFonts w:cstheme="minorHAnsi"/>
          <w:b/>
          <w:bCs/>
          <w:color w:val="92D050"/>
          <w:sz w:val="16"/>
          <w:szCs w:val="16"/>
          <w14:shadow w14:blurRad="63500" w14:dist="50800" w14:dir="2700000" w14:sx="0" w14:sy="0" w14:kx="0" w14:ky="0" w14:algn="none">
            <w14:srgbClr w14:val="000000">
              <w14:alpha w14:val="50000"/>
            </w14:srgbClr>
          </w14:shadow>
        </w:rPr>
      </w:pPr>
    </w:p>
    <w:p w14:paraId="67FC9A50" w14:textId="290E6334" w:rsidR="00C04463" w:rsidRDefault="00C04463" w:rsidP="00C04463">
      <w:r>
        <w:t>Aktivierung Walking Gruppe – Neueinsteiger sind herzlich willkommen</w:t>
      </w:r>
      <w:r w:rsidR="00EC40FC">
        <w:t xml:space="preserve"> - i</w:t>
      </w:r>
      <w:r>
        <w:t xml:space="preserve">mmer </w:t>
      </w:r>
      <w:r w:rsidR="00EC40FC">
        <w:t>d</w:t>
      </w:r>
      <w:r>
        <w:t>ienstags</w:t>
      </w:r>
      <w:r w:rsidR="00EC40FC">
        <w:t>.</w:t>
      </w:r>
    </w:p>
    <w:p w14:paraId="60B8DEA1" w14:textId="53F259EA" w:rsidR="00C04463" w:rsidRDefault="00C04463" w:rsidP="00C04463">
      <w:r>
        <w:t>Gegangen wird in zwei Gruppen (Trainierte mit guter Kondition und Teilnehmer mit nicht so guter Kondition/körperlichen Einschränkungen)</w:t>
      </w:r>
    </w:p>
    <w:p w14:paraId="3BD75EB2" w14:textId="037E898D" w:rsidR="00300817" w:rsidRPr="007235C9" w:rsidRDefault="00C04463" w:rsidP="00300817">
      <w:pPr>
        <w:pStyle w:val="Listenabsatz"/>
        <w:numPr>
          <w:ilvl w:val="0"/>
          <w:numId w:val="2"/>
        </w:numPr>
        <w:spacing w:after="0"/>
        <w:ind w:left="360"/>
        <w:jc w:val="both"/>
        <w:rPr>
          <w:rFonts w:cstheme="minorHAnsi"/>
          <w:b/>
          <w:bCs/>
          <w:sz w:val="24"/>
          <w:szCs w:val="24"/>
        </w:rPr>
      </w:pPr>
      <w:r>
        <w:rPr>
          <w:rFonts w:cstheme="minorHAnsi"/>
          <w:b/>
          <w:bCs/>
          <w:sz w:val="24"/>
          <w:szCs w:val="24"/>
        </w:rPr>
        <w:t>Beginn</w:t>
      </w:r>
      <w:r w:rsidR="00300817" w:rsidRPr="007235C9">
        <w:rPr>
          <w:rFonts w:cstheme="minorHAnsi"/>
          <w:b/>
          <w:bCs/>
          <w:sz w:val="24"/>
          <w:szCs w:val="24"/>
        </w:rPr>
        <w:t xml:space="preserve">: Dienstag, </w:t>
      </w:r>
      <w:r>
        <w:rPr>
          <w:rFonts w:cstheme="minorHAnsi"/>
          <w:b/>
          <w:bCs/>
          <w:sz w:val="24"/>
          <w:szCs w:val="24"/>
        </w:rPr>
        <w:t>16</w:t>
      </w:r>
      <w:r w:rsidR="00300817" w:rsidRPr="007235C9">
        <w:rPr>
          <w:rFonts w:cstheme="minorHAnsi"/>
          <w:b/>
          <w:bCs/>
          <w:sz w:val="24"/>
          <w:szCs w:val="24"/>
        </w:rPr>
        <w:t xml:space="preserve">. </w:t>
      </w:r>
      <w:r>
        <w:rPr>
          <w:rFonts w:cstheme="minorHAnsi"/>
          <w:b/>
          <w:bCs/>
          <w:sz w:val="24"/>
          <w:szCs w:val="24"/>
        </w:rPr>
        <w:t>April 2024 - geplant sind 10 Einheiten (bis 25. Juni)</w:t>
      </w:r>
    </w:p>
    <w:p w14:paraId="75A7D97B" w14:textId="50F12FA6" w:rsidR="00300817" w:rsidRDefault="00C04463" w:rsidP="00300817">
      <w:pPr>
        <w:pStyle w:val="Listenabsatz"/>
        <w:numPr>
          <w:ilvl w:val="0"/>
          <w:numId w:val="1"/>
        </w:numPr>
        <w:spacing w:after="0"/>
        <w:ind w:left="360"/>
        <w:jc w:val="both"/>
        <w:rPr>
          <w:rFonts w:cstheme="minorHAnsi"/>
          <w:b/>
          <w:bCs/>
          <w:sz w:val="24"/>
          <w:szCs w:val="24"/>
        </w:rPr>
      </w:pPr>
      <w:r>
        <w:rPr>
          <w:rFonts w:cstheme="minorHAnsi"/>
          <w:b/>
          <w:bCs/>
          <w:sz w:val="24"/>
          <w:szCs w:val="24"/>
        </w:rPr>
        <w:t>Sommerpause</w:t>
      </w:r>
    </w:p>
    <w:p w14:paraId="3FC7325D" w14:textId="1292D8C6" w:rsidR="00C04463" w:rsidRDefault="00C04463" w:rsidP="00300817">
      <w:pPr>
        <w:pStyle w:val="Listenabsatz"/>
        <w:numPr>
          <w:ilvl w:val="0"/>
          <w:numId w:val="1"/>
        </w:numPr>
        <w:spacing w:after="0"/>
        <w:ind w:left="360"/>
        <w:jc w:val="both"/>
        <w:rPr>
          <w:rFonts w:cstheme="minorHAnsi"/>
          <w:b/>
          <w:bCs/>
          <w:sz w:val="24"/>
          <w:szCs w:val="24"/>
        </w:rPr>
      </w:pPr>
      <w:r>
        <w:rPr>
          <w:rFonts w:cstheme="minorHAnsi"/>
          <w:b/>
          <w:bCs/>
          <w:sz w:val="24"/>
          <w:szCs w:val="24"/>
        </w:rPr>
        <w:t>Beginn: Dienstag</w:t>
      </w:r>
      <w:r w:rsidR="00D4494F">
        <w:rPr>
          <w:rFonts w:cstheme="minorHAnsi"/>
          <w:b/>
          <w:bCs/>
          <w:sz w:val="24"/>
          <w:szCs w:val="24"/>
        </w:rPr>
        <w:t>,</w:t>
      </w:r>
      <w:r>
        <w:rPr>
          <w:rFonts w:cstheme="minorHAnsi"/>
          <w:b/>
          <w:bCs/>
          <w:sz w:val="24"/>
          <w:szCs w:val="24"/>
        </w:rPr>
        <w:t xml:space="preserve"> 17. September 2024 – wieder sind 10 Einheiten geplant</w:t>
      </w:r>
    </w:p>
    <w:p w14:paraId="4CF33397" w14:textId="76835D9D" w:rsidR="00C04463" w:rsidRDefault="00C04463" w:rsidP="00300817">
      <w:pPr>
        <w:pStyle w:val="Listenabsatz"/>
        <w:numPr>
          <w:ilvl w:val="0"/>
          <w:numId w:val="1"/>
        </w:numPr>
        <w:spacing w:after="0"/>
        <w:ind w:left="360"/>
        <w:jc w:val="both"/>
        <w:rPr>
          <w:rFonts w:cstheme="minorHAnsi"/>
          <w:b/>
          <w:bCs/>
          <w:sz w:val="24"/>
          <w:szCs w:val="24"/>
        </w:rPr>
      </w:pPr>
      <w:r>
        <w:rPr>
          <w:rFonts w:cstheme="minorHAnsi"/>
          <w:b/>
          <w:bCs/>
          <w:sz w:val="24"/>
          <w:szCs w:val="24"/>
        </w:rPr>
        <w:t>Treffpunkt beim Feuerwehrhaus in Rohr</w:t>
      </w:r>
    </w:p>
    <w:p w14:paraId="47994195" w14:textId="4059218C" w:rsidR="00C04463" w:rsidRDefault="00C04463" w:rsidP="00300817">
      <w:pPr>
        <w:pStyle w:val="Listenabsatz"/>
        <w:numPr>
          <w:ilvl w:val="0"/>
          <w:numId w:val="1"/>
        </w:numPr>
        <w:spacing w:after="0"/>
        <w:ind w:left="360"/>
        <w:jc w:val="both"/>
        <w:rPr>
          <w:rFonts w:cstheme="minorHAnsi"/>
          <w:b/>
          <w:bCs/>
          <w:sz w:val="24"/>
          <w:szCs w:val="24"/>
        </w:rPr>
      </w:pPr>
      <w:r>
        <w:rPr>
          <w:rFonts w:cstheme="minorHAnsi"/>
          <w:b/>
          <w:bCs/>
          <w:sz w:val="24"/>
          <w:szCs w:val="24"/>
        </w:rPr>
        <w:t>Anmeldung bitte per SMS 0664/5023361 (Gerlinde Fasching)</w:t>
      </w:r>
    </w:p>
    <w:p w14:paraId="5F9EE22D" w14:textId="643B38E2" w:rsidR="00C04463" w:rsidRPr="00D4494F" w:rsidRDefault="00C04463" w:rsidP="00C04463">
      <w:pPr>
        <w:spacing w:after="0"/>
        <w:jc w:val="both"/>
        <w:rPr>
          <w:rFonts w:cstheme="minorHAnsi"/>
          <w:b/>
          <w:bCs/>
          <w:sz w:val="16"/>
          <w:szCs w:val="16"/>
        </w:rPr>
      </w:pPr>
    </w:p>
    <w:p w14:paraId="44DC42F9" w14:textId="7397D1B8" w:rsidR="00300817" w:rsidRDefault="00300817" w:rsidP="00300817">
      <w:pPr>
        <w:spacing w:after="0" w:line="240" w:lineRule="auto"/>
        <w:jc w:val="both"/>
        <w:rPr>
          <w:rFonts w:cstheme="minorHAnsi"/>
        </w:rPr>
      </w:pPr>
      <w:r w:rsidRPr="007058FE">
        <w:rPr>
          <w:rFonts w:cstheme="minorHAnsi"/>
        </w:rPr>
        <w:t xml:space="preserve">Mitzubringen sind: </w:t>
      </w:r>
      <w:r w:rsidR="00EC40FC">
        <w:rPr>
          <w:rFonts w:cstheme="minorHAnsi"/>
        </w:rPr>
        <w:t>Nordic walking-Stöcke</w:t>
      </w:r>
      <w:r w:rsidRPr="007058FE">
        <w:rPr>
          <w:rFonts w:cstheme="minorHAnsi"/>
        </w:rPr>
        <w:t xml:space="preserve"> und funktionelle Kleidung</w:t>
      </w:r>
    </w:p>
    <w:p w14:paraId="11A21CA5" w14:textId="6B871FBB" w:rsidR="00D4494F" w:rsidRPr="007058FE" w:rsidRDefault="00D4494F" w:rsidP="00300817">
      <w:pPr>
        <w:spacing w:after="0" w:line="240" w:lineRule="auto"/>
        <w:jc w:val="both"/>
        <w:rPr>
          <w:rFonts w:cstheme="minorHAnsi"/>
        </w:rPr>
      </w:pPr>
    </w:p>
    <w:p w14:paraId="5102324F" w14:textId="4982645A" w:rsidR="00300817" w:rsidRDefault="00300817" w:rsidP="00300817">
      <w:pPr>
        <w:jc w:val="center"/>
        <w:rPr>
          <w:rFonts w:ascii="Calibri" w:eastAsia="Times New Roman" w:hAnsi="Calibri" w:cs="Calibri"/>
          <w:lang w:eastAsia="de-AT"/>
        </w:rPr>
      </w:pPr>
      <w:r>
        <w:rPr>
          <w:rFonts w:ascii="Calibri" w:eastAsia="Times New Roman" w:hAnsi="Calibri" w:cs="Calibri"/>
          <w:noProof/>
          <w:lang w:eastAsia="de-AT"/>
        </w:rPr>
        <w:drawing>
          <wp:inline distT="0" distB="0" distL="0" distR="0" wp14:anchorId="7AF5E700" wp14:editId="71FBEED6">
            <wp:extent cx="3803478" cy="540000"/>
            <wp:effectExtent l="0" t="0" r="698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803478" cy="540000"/>
                    </a:xfrm>
                    <a:prstGeom prst="rect">
                      <a:avLst/>
                    </a:prstGeom>
                    <a:noFill/>
                    <a:ln>
                      <a:noFill/>
                    </a:ln>
                  </pic:spPr>
                </pic:pic>
              </a:graphicData>
            </a:graphic>
          </wp:inline>
        </w:drawing>
      </w:r>
    </w:p>
    <w:p w14:paraId="2E953617" w14:textId="77777777" w:rsidR="00D32D5D" w:rsidRPr="00D32D5D" w:rsidRDefault="00D32D5D" w:rsidP="00981512">
      <w:pPr>
        <w:tabs>
          <w:tab w:val="left" w:pos="1110"/>
        </w:tabs>
        <w:rPr>
          <w:rFonts w:cstheme="minorHAnsi"/>
          <w:b/>
          <w:bCs/>
          <w:color w:val="92D050"/>
          <w:sz w:val="16"/>
          <w:szCs w:val="16"/>
          <w14:shadow w14:blurRad="63500" w14:dist="50800" w14:dir="2700000" w14:sx="0" w14:sy="0" w14:kx="0" w14:ky="0" w14:algn="none">
            <w14:srgbClr w14:val="000000">
              <w14:alpha w14:val="50000"/>
            </w14:srgbClr>
          </w14:shadow>
        </w:rPr>
      </w:pPr>
    </w:p>
    <w:p w14:paraId="419439BD" w14:textId="2FBB3649" w:rsidR="00981512" w:rsidRDefault="00516E48" w:rsidP="00981512">
      <w:pPr>
        <w:tabs>
          <w:tab w:val="left" w:pos="1110"/>
        </w:tabs>
        <w:rPr>
          <w:rFonts w:ascii="Comic Sans MS" w:eastAsia="Times New Roman" w:hAnsi="Comic Sans MS" w:cs="Arial"/>
          <w:color w:val="000000"/>
          <w:sz w:val="28"/>
          <w:szCs w:val="28"/>
          <w:lang w:val="de-DE" w:eastAsia="de-AT"/>
        </w:rPr>
      </w:pPr>
      <w:r>
        <w:rPr>
          <w:noProof/>
          <w14:ligatures w14:val="standardContextual"/>
        </w:rPr>
        <w:drawing>
          <wp:anchor distT="0" distB="0" distL="114300" distR="114300" simplePos="0" relativeHeight="251682816" behindDoc="1" locked="0" layoutInCell="1" allowOverlap="1" wp14:anchorId="27007B15" wp14:editId="3C1E62F7">
            <wp:simplePos x="0" y="0"/>
            <wp:positionH relativeFrom="margin">
              <wp:align>left</wp:align>
            </wp:positionH>
            <wp:positionV relativeFrom="paragraph">
              <wp:posOffset>628650</wp:posOffset>
            </wp:positionV>
            <wp:extent cx="3121257" cy="2340000"/>
            <wp:effectExtent l="76200" t="76200" r="79375" b="79375"/>
            <wp:wrapTight wrapText="bothSides">
              <wp:wrapPolygon edited="0">
                <wp:start x="-527" y="-703"/>
                <wp:lineTo x="-527" y="22157"/>
                <wp:lineTo x="22017" y="22157"/>
                <wp:lineTo x="22017" y="-703"/>
                <wp:lineTo x="-527" y="-703"/>
              </wp:wrapPolygon>
            </wp:wrapTight>
            <wp:docPr id="14368907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screen">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121257" cy="2340000"/>
                    </a:xfrm>
                    <a:prstGeom prst="rect">
                      <a:avLst/>
                    </a:prstGeom>
                    <a:noFill/>
                    <a:ln w="3175">
                      <a:solidFill>
                        <a:sysClr val="windowText" lastClr="000000"/>
                      </a:solidFill>
                    </a:ln>
                    <a:effectLst>
                      <a:glow rad="63500">
                        <a:srgbClr val="70AD47">
                          <a:satMod val="175000"/>
                          <a:alpha val="40000"/>
                        </a:srgbClr>
                      </a:glow>
                    </a:effectLst>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83840" behindDoc="1" locked="0" layoutInCell="1" allowOverlap="1" wp14:anchorId="6E77D1FD" wp14:editId="3D60B71F">
            <wp:simplePos x="0" y="0"/>
            <wp:positionH relativeFrom="margin">
              <wp:align>right</wp:align>
            </wp:positionH>
            <wp:positionV relativeFrom="paragraph">
              <wp:posOffset>641350</wp:posOffset>
            </wp:positionV>
            <wp:extent cx="3118720" cy="2340000"/>
            <wp:effectExtent l="76200" t="76200" r="81915" b="79375"/>
            <wp:wrapTight wrapText="bothSides">
              <wp:wrapPolygon edited="0">
                <wp:start x="-528" y="-703"/>
                <wp:lineTo x="-528" y="22157"/>
                <wp:lineTo x="22035" y="22157"/>
                <wp:lineTo x="22035" y="-703"/>
                <wp:lineTo x="-528" y="-703"/>
              </wp:wrapPolygon>
            </wp:wrapTight>
            <wp:docPr id="103439869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118720" cy="2340000"/>
                    </a:xfrm>
                    <a:prstGeom prst="rect">
                      <a:avLst/>
                    </a:prstGeom>
                    <a:noFill/>
                    <a:ln w="3175">
                      <a:solidFill>
                        <a:sysClr val="windowText" lastClr="000000"/>
                      </a:solidFill>
                    </a:ln>
                    <a:effectLst>
                      <a:glow rad="63500">
                        <a:srgbClr val="70AD47">
                          <a:satMod val="175000"/>
                          <a:alpha val="40000"/>
                        </a:srgbClr>
                      </a:glow>
                    </a:effectLst>
                  </pic:spPr>
                </pic:pic>
              </a:graphicData>
            </a:graphic>
            <wp14:sizeRelH relativeFrom="page">
              <wp14:pctWidth>0</wp14:pctWidth>
            </wp14:sizeRelH>
            <wp14:sizeRelV relativeFrom="page">
              <wp14:pctHeight>0</wp14:pctHeight>
            </wp14:sizeRelV>
          </wp:anchor>
        </w:drawing>
      </w:r>
      <w:r w:rsidR="00981512">
        <w:rPr>
          <w:rFonts w:cstheme="minorHAnsi"/>
          <w:b/>
          <w:bCs/>
          <w:color w:val="92D050"/>
          <w:sz w:val="44"/>
          <w:szCs w:val="44"/>
          <w14:shadow w14:blurRad="63500" w14:dist="50800" w14:dir="2700000" w14:sx="0" w14:sy="0" w14:kx="0" w14:ky="0" w14:algn="none">
            <w14:srgbClr w14:val="000000">
              <w14:alpha w14:val="50000"/>
            </w14:srgbClr>
          </w14:shadow>
        </w:rPr>
        <w:t>Baumschnittkurs</w:t>
      </w:r>
    </w:p>
    <w:p w14:paraId="2DC011A3" w14:textId="1A5D22B8" w:rsidR="00516E48" w:rsidRPr="00516E48" w:rsidRDefault="00516E48" w:rsidP="00516E48">
      <w:r w:rsidRPr="00516E48">
        <w:rPr>
          <w:shd w:val="clear" w:color="auto" w:fill="FFFFFF"/>
        </w:rPr>
        <w:t>Ein </w:t>
      </w:r>
      <w:r w:rsidRPr="00516E48">
        <w:rPr>
          <w:rStyle w:val="Fett"/>
          <w:rFonts w:cstheme="minorHAnsi"/>
          <w:color w:val="111111"/>
          <w:shd w:val="clear" w:color="auto" w:fill="FFFFFF"/>
        </w:rPr>
        <w:t>fachgerechter Baumschnitt</w:t>
      </w:r>
      <w:r w:rsidRPr="00516E48">
        <w:rPr>
          <w:shd w:val="clear" w:color="auto" w:fill="FFFFFF"/>
        </w:rPr>
        <w:t xml:space="preserve"> ist entscheidend für die Gesundheit und das Wachstum von Bäumen. </w:t>
      </w:r>
      <w:r>
        <w:rPr>
          <w:shd w:val="clear" w:color="auto" w:fill="FFFFFF"/>
        </w:rPr>
        <w:t xml:space="preserve">Er </w:t>
      </w:r>
      <w:r w:rsidRPr="00516E48">
        <w:rPr>
          <w:shd w:val="clear" w:color="auto" w:fill="FFFFFF"/>
        </w:rPr>
        <w:t>trägt dazu bei, dass Bäume gesund bleiben, ihre Form behalten und optimal wachsen können</w:t>
      </w:r>
      <w:r>
        <w:rPr>
          <w:shd w:val="clear" w:color="auto" w:fill="FFFFFF"/>
        </w:rPr>
        <w:t xml:space="preserve">. </w:t>
      </w:r>
    </w:p>
    <w:p w14:paraId="6146E51B" w14:textId="7A9F2068" w:rsidR="00516E48" w:rsidRDefault="00516E48" w:rsidP="00516E48">
      <w:r>
        <w:t>Um eben diesen fachgerechten Baumschnitt zu erlernen und in weiterer Folge umzusetzen, fand v</w:t>
      </w:r>
      <w:r w:rsidR="00D32D5D">
        <w:t xml:space="preserve">or ein paar Tagen </w:t>
      </w:r>
      <w:r>
        <w:t>ein</w:t>
      </w:r>
      <w:r w:rsidR="00D32D5D">
        <w:t xml:space="preserve"> Baumschnittkurs in unserer Gemeinde statt. </w:t>
      </w:r>
    </w:p>
    <w:p w14:paraId="52C07931" w14:textId="47BE0EB4" w:rsidR="00516E48" w:rsidRDefault="00D32D5D" w:rsidP="00516E48">
      <w:r>
        <w:t xml:space="preserve">Fast zwei Dutzend interessierte Personen hatten sich die Zeit genommen und haben an dieser interessanten, von </w:t>
      </w:r>
      <w:r w:rsidRPr="00D32D5D">
        <w:rPr>
          <w:b/>
          <w:bCs/>
        </w:rPr>
        <w:t>Gabriele Hirschböck</w:t>
      </w:r>
      <w:r>
        <w:t xml:space="preserve"> organisierten und von </w:t>
      </w:r>
      <w:r w:rsidRPr="00516E48">
        <w:rPr>
          <w:b/>
          <w:bCs/>
        </w:rPr>
        <w:t>Thomas Murlasits</w:t>
      </w:r>
      <w:r>
        <w:t xml:space="preserve"> durchgeführten Veranstaltung/Kurs teilgenommen. </w:t>
      </w:r>
    </w:p>
    <w:p w14:paraId="402CA0E5" w14:textId="2C30BA88" w:rsidR="00D32D5D" w:rsidRDefault="00D32D5D" w:rsidP="00516E48">
      <w:r w:rsidRPr="00D32D5D">
        <w:t>Nach einer theoretischen Einführung (Pflanzung, Baumschnitt von Jungbäumen, Pflege alter Bäume, Mistelprobleme usw.) g</w:t>
      </w:r>
      <w:r>
        <w:t>ing</w:t>
      </w:r>
      <w:r w:rsidRPr="00D32D5D">
        <w:t xml:space="preserve"> es </w:t>
      </w:r>
      <w:r>
        <w:t xml:space="preserve">ab </w:t>
      </w:r>
      <w:r w:rsidRPr="00D32D5D">
        <w:t>ins Freie</w:t>
      </w:r>
      <w:r>
        <w:t xml:space="preserve"> in den </w:t>
      </w:r>
      <w:r w:rsidRPr="00D32D5D">
        <w:t xml:space="preserve">Gemeinde Obstgarten und direkt ans praktische </w:t>
      </w:r>
      <w:r w:rsidR="00816420">
        <w:t>Ü</w:t>
      </w:r>
      <w:r w:rsidRPr="00D32D5D">
        <w:t xml:space="preserve">ben. </w:t>
      </w:r>
    </w:p>
    <w:p w14:paraId="2196A0FC" w14:textId="77777777" w:rsidR="00516E48" w:rsidRPr="00D32D5D" w:rsidRDefault="00516E48" w:rsidP="00516E48">
      <w:pPr>
        <w:pStyle w:val="StandardWeb"/>
        <w:jc w:val="both"/>
        <w:rPr>
          <w:rFonts w:asciiTheme="minorHAnsi" w:hAnsiTheme="minorHAnsi" w:cstheme="minorHAnsi"/>
        </w:rPr>
      </w:pPr>
    </w:p>
    <w:p w14:paraId="6F9613D0" w14:textId="0FC90EA6" w:rsidR="00981512" w:rsidRDefault="00981512" w:rsidP="00981512">
      <w:pPr>
        <w:tabs>
          <w:tab w:val="left" w:pos="1110"/>
        </w:tabs>
        <w:jc w:val="center"/>
        <w:rPr>
          <w:rFonts w:cstheme="minorHAnsi"/>
          <w:b/>
          <w:bCs/>
          <w:color w:val="92D050"/>
          <w:sz w:val="44"/>
          <w:szCs w:val="44"/>
          <w14:shadow w14:blurRad="63500" w14:dist="50800" w14:dir="2700000" w14:sx="0" w14:sy="0" w14:kx="0" w14:ky="0" w14:algn="none">
            <w14:srgbClr w14:val="000000">
              <w14:alpha w14:val="50000"/>
            </w14:srgbClr>
          </w14:shadow>
        </w:rPr>
      </w:pPr>
      <w:r>
        <w:rPr>
          <w:rFonts w:ascii="Calibri" w:eastAsia="Times New Roman" w:hAnsi="Calibri" w:cs="Calibri"/>
          <w:noProof/>
          <w:lang w:eastAsia="de-AT"/>
        </w:rPr>
        <w:drawing>
          <wp:inline distT="0" distB="0" distL="0" distR="0" wp14:anchorId="2F43B7B8" wp14:editId="53EBD746">
            <wp:extent cx="3803478" cy="540000"/>
            <wp:effectExtent l="0" t="0" r="6985" b="0"/>
            <wp:docPr id="604016017" name="Grafik 60401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803478" cy="540000"/>
                    </a:xfrm>
                    <a:prstGeom prst="rect">
                      <a:avLst/>
                    </a:prstGeom>
                    <a:noFill/>
                    <a:ln>
                      <a:noFill/>
                    </a:ln>
                  </pic:spPr>
                </pic:pic>
              </a:graphicData>
            </a:graphic>
          </wp:inline>
        </w:drawing>
      </w:r>
    </w:p>
    <w:p w14:paraId="13073B0C" w14:textId="062DB471" w:rsidR="00581823" w:rsidRPr="00581823" w:rsidRDefault="00581823" w:rsidP="00581823">
      <w:pPr>
        <w:tabs>
          <w:tab w:val="left" w:pos="1110"/>
        </w:tabs>
        <w:rPr>
          <w:rFonts w:cstheme="minorHAnsi"/>
          <w:b/>
          <w:bCs/>
          <w:color w:val="92D050"/>
          <w:sz w:val="44"/>
          <w:szCs w:val="44"/>
          <w14:shadow w14:blurRad="63500" w14:dist="50800" w14:dir="2700000" w14:sx="0" w14:sy="0" w14:kx="0" w14:ky="0" w14:algn="none">
            <w14:srgbClr w14:val="000000">
              <w14:alpha w14:val="50000"/>
            </w14:srgbClr>
          </w14:shadow>
        </w:rPr>
      </w:pPr>
      <w:r w:rsidRPr="00581823">
        <w:rPr>
          <w:noProof/>
          <w:sz w:val="44"/>
          <w:szCs w:val="44"/>
          <w14:ligatures w14:val="standardContextual"/>
        </w:rPr>
        <w:lastRenderedPageBreak/>
        <w:drawing>
          <wp:anchor distT="0" distB="0" distL="114300" distR="114300" simplePos="0" relativeHeight="251676672" behindDoc="1" locked="0" layoutInCell="1" allowOverlap="1" wp14:anchorId="57BA8E7E" wp14:editId="2CA914D5">
            <wp:simplePos x="0" y="0"/>
            <wp:positionH relativeFrom="margin">
              <wp:align>left</wp:align>
            </wp:positionH>
            <wp:positionV relativeFrom="paragraph">
              <wp:posOffset>359410</wp:posOffset>
            </wp:positionV>
            <wp:extent cx="1713600" cy="1713600"/>
            <wp:effectExtent l="0" t="0" r="0" b="0"/>
            <wp:wrapSquare wrapText="bothSides"/>
            <wp:docPr id="5110887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3600" cy="1713600"/>
                    </a:xfrm>
                    <a:prstGeom prst="rect">
                      <a:avLst/>
                    </a:prstGeom>
                    <a:noFill/>
                  </pic:spPr>
                </pic:pic>
              </a:graphicData>
            </a:graphic>
            <wp14:sizeRelH relativeFrom="page">
              <wp14:pctWidth>0</wp14:pctWidth>
            </wp14:sizeRelH>
            <wp14:sizeRelV relativeFrom="page">
              <wp14:pctHeight>0</wp14:pctHeight>
            </wp14:sizeRelV>
          </wp:anchor>
        </w:drawing>
      </w:r>
      <w:r w:rsidRPr="00581823">
        <w:rPr>
          <w:rFonts w:cstheme="minorHAnsi"/>
          <w:b/>
          <w:bCs/>
          <w:color w:val="92D050"/>
          <w:sz w:val="44"/>
          <w:szCs w:val="44"/>
          <w14:shadow w14:blurRad="63500" w14:dist="50800" w14:dir="2700000" w14:sx="0" w14:sy="0" w14:kx="0" w14:ky="0" w14:algn="none">
            <w14:srgbClr w14:val="000000">
              <w14:alpha w14:val="50000"/>
            </w14:srgbClr>
          </w14:shadow>
        </w:rPr>
        <w:t>Poolfüllkalender</w:t>
      </w:r>
    </w:p>
    <w:p w14:paraId="449C82FC" w14:textId="02504E10" w:rsidR="009754E5" w:rsidRDefault="009754E5" w:rsidP="00516E48">
      <w:pPr>
        <w:tabs>
          <w:tab w:val="left" w:pos="1110"/>
        </w:tabs>
        <w:jc w:val="both"/>
      </w:pPr>
      <w:r>
        <w:t>Der Wasserverband Thermenland hat auch heuer wieder für seine Mitgliedsgemeinden den Poolfüllkalender erstellt. Wir bitten Sie diesen zu veröffentlichen um die Wasserversorgung nicht zu überlasten.</w:t>
      </w:r>
    </w:p>
    <w:p w14:paraId="68CB4115" w14:textId="123EF4A1" w:rsidR="009754E5" w:rsidRDefault="009754E5" w:rsidP="00516E48">
      <w:pPr>
        <w:pStyle w:val="StandardWeb"/>
        <w:jc w:val="both"/>
      </w:pPr>
      <w:r>
        <w:t> </w:t>
      </w:r>
      <w:hyperlink r:id="rId21" w:tgtFrame="_blank" w:history="1">
        <w:r>
          <w:rPr>
            <w:rStyle w:val="Hyperlink"/>
          </w:rPr>
          <w:t>https://wvb-thermenland.at</w:t>
        </w:r>
      </w:hyperlink>
    </w:p>
    <w:p w14:paraId="29608AF8" w14:textId="5C4CBC4D" w:rsidR="009754E5" w:rsidRDefault="009754E5" w:rsidP="00516E48">
      <w:pPr>
        <w:pStyle w:val="StandardWeb"/>
        <w:jc w:val="both"/>
      </w:pPr>
      <w:r>
        <w:t> Bei Fragen bitte</w:t>
      </w:r>
      <w:r w:rsidR="00581823">
        <w:t xml:space="preserve"> Betriebsleiter Karl Hasler anrufen unter </w:t>
      </w:r>
      <w:r>
        <w:t>0676 306 85 18.</w:t>
      </w:r>
    </w:p>
    <w:p w14:paraId="7EC576FF" w14:textId="4216E50C" w:rsidR="00300817" w:rsidRDefault="00300817" w:rsidP="00741AA1">
      <w:pPr>
        <w:tabs>
          <w:tab w:val="left" w:pos="1110"/>
        </w:tabs>
        <w:rPr>
          <w:rFonts w:ascii="Comic Sans MS" w:eastAsia="Times New Roman" w:hAnsi="Comic Sans MS" w:cs="Arial"/>
          <w:color w:val="000000"/>
          <w:sz w:val="28"/>
          <w:szCs w:val="28"/>
          <w:lang w:val="de-DE" w:eastAsia="de-AT"/>
        </w:rPr>
      </w:pPr>
    </w:p>
    <w:p w14:paraId="7E468B64" w14:textId="3B2FCE9E" w:rsidR="00300817" w:rsidRDefault="00300817" w:rsidP="00741AA1">
      <w:pPr>
        <w:tabs>
          <w:tab w:val="left" w:pos="1110"/>
        </w:tabs>
        <w:rPr>
          <w:rFonts w:ascii="Comic Sans MS" w:eastAsia="Times New Roman" w:hAnsi="Comic Sans MS" w:cs="Arial"/>
          <w:color w:val="000000"/>
          <w:sz w:val="28"/>
          <w:szCs w:val="28"/>
          <w:lang w:val="de-DE" w:eastAsia="de-AT"/>
        </w:rPr>
      </w:pPr>
    </w:p>
    <w:p w14:paraId="3A632FDC" w14:textId="37FC638F" w:rsidR="00265C40" w:rsidRPr="00265C40" w:rsidRDefault="00265C40" w:rsidP="00265C40">
      <w:pPr>
        <w:spacing w:after="0"/>
        <w:rPr>
          <w:rFonts w:cstheme="minorHAnsi"/>
          <w:b/>
          <w:bCs/>
          <w:color w:val="92D050"/>
          <w:sz w:val="44"/>
          <w:szCs w:val="44"/>
          <w14:shadow w14:blurRad="63500" w14:dist="50800" w14:dir="2700000" w14:sx="0" w14:sy="0" w14:kx="0" w14:ky="0" w14:algn="none">
            <w14:srgbClr w14:val="000000">
              <w14:alpha w14:val="50000"/>
            </w14:srgbClr>
          </w14:shadow>
        </w:rPr>
      </w:pPr>
      <w:r w:rsidRPr="00265C40">
        <w:rPr>
          <w:rFonts w:cstheme="minorHAnsi"/>
          <w:b/>
          <w:bCs/>
          <w:color w:val="92D050"/>
          <w:sz w:val="44"/>
          <w:szCs w:val="44"/>
          <w14:shadow w14:blurRad="63500" w14:dist="50800" w14:dir="2700000" w14:sx="0" w14:sy="0" w14:kx="0" w14:ky="0" w14:algn="none">
            <w14:srgbClr w14:val="000000">
              <w14:alpha w14:val="50000"/>
            </w14:srgbClr>
          </w14:shadow>
        </w:rPr>
        <w:t>Thermeneintritt</w:t>
      </w:r>
      <w:r>
        <w:rPr>
          <w:noProof/>
        </w:rPr>
        <w:drawing>
          <wp:anchor distT="0" distB="0" distL="114300" distR="114300" simplePos="0" relativeHeight="251687936" behindDoc="1" locked="0" layoutInCell="1" allowOverlap="1" wp14:anchorId="306F8B5C" wp14:editId="3237F800">
            <wp:simplePos x="0" y="0"/>
            <wp:positionH relativeFrom="column">
              <wp:posOffset>76200</wp:posOffset>
            </wp:positionH>
            <wp:positionV relativeFrom="paragraph">
              <wp:posOffset>442595</wp:posOffset>
            </wp:positionV>
            <wp:extent cx="3391073" cy="2016000"/>
            <wp:effectExtent l="76200" t="76200" r="76200" b="80010"/>
            <wp:wrapTight wrapText="bothSides">
              <wp:wrapPolygon edited="0">
                <wp:start x="-485" y="-817"/>
                <wp:lineTo x="-485" y="22253"/>
                <wp:lineTo x="21964" y="22253"/>
                <wp:lineTo x="21964" y="-817"/>
                <wp:lineTo x="-485" y="-817"/>
              </wp:wrapPolygon>
            </wp:wrapTight>
            <wp:docPr id="1" name="Bild 1" descr="Reiters Familientherme in Steger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iters Familientherme in Stegersba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1073" cy="2016000"/>
                    </a:xfrm>
                    <a:prstGeom prst="rect">
                      <a:avLst/>
                    </a:prstGeom>
                    <a:noFill/>
                    <a:ln w="3175">
                      <a:solidFill>
                        <a:schemeClr val="tx1"/>
                      </a:solidFill>
                    </a:ln>
                    <a:effectLst>
                      <a:glow rad="63500">
                        <a:schemeClr val="accent6">
                          <a:satMod val="175000"/>
                          <a:alpha val="40000"/>
                        </a:schemeClr>
                      </a:glow>
                    </a:effectLst>
                  </pic:spPr>
                </pic:pic>
              </a:graphicData>
            </a:graphic>
            <wp14:sizeRelH relativeFrom="margin">
              <wp14:pctWidth>0</wp14:pctWidth>
            </wp14:sizeRelH>
            <wp14:sizeRelV relativeFrom="margin">
              <wp14:pctHeight>0</wp14:pctHeight>
            </wp14:sizeRelV>
          </wp:anchor>
        </w:drawing>
      </w:r>
      <w:r>
        <w:rPr>
          <w:rFonts w:cstheme="minorHAnsi"/>
          <w:b/>
          <w:bCs/>
          <w:color w:val="92D050"/>
          <w:sz w:val="44"/>
          <w:szCs w:val="44"/>
          <w14:shadow w14:blurRad="63500" w14:dist="50800" w14:dir="2700000" w14:sx="0" w14:sy="0" w14:kx="0" w14:ky="0" w14:algn="none">
            <w14:srgbClr w14:val="000000">
              <w14:alpha w14:val="50000"/>
            </w14:srgbClr>
          </w14:shadow>
        </w:rPr>
        <w:t xml:space="preserve"> – Therme Stegersbach</w:t>
      </w:r>
    </w:p>
    <w:p w14:paraId="528FF35C" w14:textId="77777777" w:rsidR="00265C40" w:rsidRDefault="00265C40" w:rsidP="00265C40">
      <w:pPr>
        <w:pStyle w:val="StandardWeb"/>
        <w:spacing w:before="0" w:beforeAutospacing="0" w:after="0" w:afterAutospacing="0"/>
        <w:jc w:val="both"/>
        <w:rPr>
          <w:rFonts w:asciiTheme="minorHAnsi" w:hAnsiTheme="minorHAnsi" w:cstheme="minorHAnsi"/>
        </w:rPr>
      </w:pPr>
    </w:p>
    <w:p w14:paraId="0A2FD315" w14:textId="50150C91" w:rsidR="00265C40" w:rsidRPr="00265C40" w:rsidRDefault="00265C40" w:rsidP="00265C40">
      <w:pPr>
        <w:pStyle w:val="StandardWeb"/>
        <w:spacing w:before="0" w:beforeAutospacing="0" w:after="0" w:afterAutospacing="0"/>
        <w:jc w:val="both"/>
        <w:rPr>
          <w:rFonts w:asciiTheme="minorHAnsi" w:hAnsiTheme="minorHAnsi" w:cstheme="minorHAnsi"/>
          <w:u w:val="single"/>
        </w:rPr>
      </w:pPr>
      <w:r w:rsidRPr="00265C40">
        <w:rPr>
          <w:rFonts w:asciiTheme="minorHAnsi" w:hAnsiTheme="minorHAnsi" w:cstheme="minorHAnsi"/>
          <w:u w:val="single"/>
        </w:rPr>
        <w:t>Ab sofort auch für die Einwohner der Gemeinde Rohr im Burgenland gültig:</w:t>
      </w:r>
    </w:p>
    <w:p w14:paraId="67C17D08" w14:textId="77777777" w:rsidR="00265C40" w:rsidRPr="00265C40" w:rsidRDefault="00265C40" w:rsidP="00265C40">
      <w:pPr>
        <w:pStyle w:val="StandardWeb"/>
        <w:spacing w:before="0" w:beforeAutospacing="0" w:after="0" w:afterAutospacing="0"/>
        <w:jc w:val="both"/>
        <w:rPr>
          <w:rFonts w:asciiTheme="minorHAnsi" w:hAnsiTheme="minorHAnsi" w:cstheme="minorHAnsi"/>
          <w:b/>
          <w:bCs/>
        </w:rPr>
      </w:pPr>
    </w:p>
    <w:p w14:paraId="1A341B8F" w14:textId="3BB4EAB3" w:rsidR="00265C40" w:rsidRPr="00265C40" w:rsidRDefault="00265C40" w:rsidP="00265C40">
      <w:pPr>
        <w:pStyle w:val="StandardWeb"/>
        <w:spacing w:before="0" w:beforeAutospacing="0" w:after="0" w:afterAutospacing="0"/>
        <w:jc w:val="both"/>
        <w:rPr>
          <w:rFonts w:asciiTheme="minorHAnsi" w:hAnsiTheme="minorHAnsi" w:cstheme="minorHAnsi"/>
        </w:rPr>
      </w:pPr>
      <w:r w:rsidRPr="00265C40">
        <w:rPr>
          <w:rFonts w:asciiTheme="minorHAnsi" w:hAnsiTheme="minorHAnsi" w:cstheme="minorHAnsi"/>
          <w:b/>
          <w:bCs/>
          <w:sz w:val="28"/>
          <w:szCs w:val="28"/>
        </w:rPr>
        <w:t>25 % Ermäßigung für einen Thermeneintritt in die Allegria Therme Stegersbach gültig für eine Tages-, Nachmittags-, Abend- oder 3-Stunden-Karte von Montag bis Freitag</w:t>
      </w:r>
      <w:r w:rsidRPr="00265C40">
        <w:rPr>
          <w:rFonts w:asciiTheme="minorHAnsi" w:hAnsiTheme="minorHAnsi" w:cstheme="minorHAnsi"/>
          <w:b/>
          <w:bCs/>
        </w:rPr>
        <w:t xml:space="preserve"> </w:t>
      </w:r>
      <w:r w:rsidRPr="00265C40">
        <w:rPr>
          <w:rFonts w:asciiTheme="minorHAnsi" w:hAnsiTheme="minorHAnsi" w:cstheme="minorHAnsi"/>
        </w:rPr>
        <w:t xml:space="preserve">(ausgenommen Feiertage, Herbst- und Weihnachtsferien) </w:t>
      </w:r>
    </w:p>
    <w:p w14:paraId="5C11FBD0" w14:textId="77777777" w:rsidR="00265C40" w:rsidRPr="00265C40" w:rsidRDefault="00265C40" w:rsidP="00265C40">
      <w:pPr>
        <w:pStyle w:val="StandardWeb"/>
        <w:spacing w:before="0" w:beforeAutospacing="0" w:after="0" w:afterAutospacing="0"/>
        <w:jc w:val="both"/>
        <w:rPr>
          <w:rFonts w:asciiTheme="minorHAnsi" w:hAnsiTheme="minorHAnsi" w:cstheme="minorHAnsi"/>
        </w:rPr>
      </w:pPr>
    </w:p>
    <w:p w14:paraId="1BFE3A79" w14:textId="77777777" w:rsidR="00265C40" w:rsidRDefault="00265C40" w:rsidP="00265C40">
      <w:pPr>
        <w:pStyle w:val="StandardWeb"/>
        <w:spacing w:before="0" w:beforeAutospacing="0" w:after="0" w:afterAutospacing="0"/>
        <w:jc w:val="both"/>
        <w:rPr>
          <w:rFonts w:asciiTheme="minorHAnsi" w:hAnsiTheme="minorHAnsi" w:cstheme="minorHAnsi"/>
        </w:rPr>
      </w:pPr>
    </w:p>
    <w:p w14:paraId="38F6439D" w14:textId="32600E63" w:rsidR="00265C40" w:rsidRDefault="00265C40" w:rsidP="00265C40">
      <w:pPr>
        <w:pStyle w:val="StandardWeb"/>
        <w:spacing w:before="0" w:beforeAutospacing="0" w:after="0" w:afterAutospacing="0"/>
        <w:jc w:val="both"/>
        <w:rPr>
          <w:rFonts w:asciiTheme="minorHAnsi" w:hAnsiTheme="minorHAnsi" w:cstheme="minorHAnsi"/>
          <w:u w:val="single"/>
        </w:rPr>
      </w:pPr>
      <w:r w:rsidRPr="00265C40">
        <w:rPr>
          <w:rFonts w:asciiTheme="minorHAnsi" w:hAnsiTheme="minorHAnsi" w:cstheme="minorHAnsi"/>
          <w:u w:val="single"/>
        </w:rPr>
        <w:t>So funktionierts:</w:t>
      </w:r>
    </w:p>
    <w:p w14:paraId="5259905C" w14:textId="77777777" w:rsidR="00265C40" w:rsidRPr="00265C40" w:rsidRDefault="00265C40" w:rsidP="00265C40">
      <w:pPr>
        <w:pStyle w:val="StandardWeb"/>
        <w:spacing w:before="0" w:beforeAutospacing="0" w:after="0" w:afterAutospacing="0"/>
        <w:jc w:val="both"/>
        <w:rPr>
          <w:rFonts w:asciiTheme="minorHAnsi" w:hAnsiTheme="minorHAnsi" w:cstheme="minorHAnsi"/>
          <w:u w:val="single"/>
        </w:rPr>
      </w:pPr>
    </w:p>
    <w:p w14:paraId="5A8CAAD6" w14:textId="77777777" w:rsidR="00265C40" w:rsidRPr="00265C40" w:rsidRDefault="00265C40" w:rsidP="00265C40">
      <w:pPr>
        <w:numPr>
          <w:ilvl w:val="0"/>
          <w:numId w:val="3"/>
        </w:numPr>
        <w:spacing w:after="0" w:line="240" w:lineRule="auto"/>
        <w:jc w:val="both"/>
        <w:rPr>
          <w:rFonts w:eastAsia="Times New Roman" w:cstheme="minorHAnsi"/>
          <w:sz w:val="24"/>
          <w:szCs w:val="24"/>
          <w:lang w:eastAsia="de-AT"/>
        </w:rPr>
      </w:pPr>
      <w:r w:rsidRPr="00265C40">
        <w:rPr>
          <w:rFonts w:eastAsia="Times New Roman" w:cstheme="minorHAnsi"/>
          <w:sz w:val="24"/>
          <w:szCs w:val="24"/>
          <w:lang w:eastAsia="de-AT"/>
        </w:rPr>
        <w:t>Beim nächsten Thermenbesuch das Meldeblatt mit Hauptwohnsitzbestätigung und Lichtbildausweis an der Thermenkassa vorweisen.</w:t>
      </w:r>
    </w:p>
    <w:p w14:paraId="6182B48C" w14:textId="77777777" w:rsidR="00265C40" w:rsidRPr="00265C40" w:rsidRDefault="00265C40" w:rsidP="00265C40">
      <w:pPr>
        <w:numPr>
          <w:ilvl w:val="0"/>
          <w:numId w:val="3"/>
        </w:numPr>
        <w:spacing w:after="0" w:line="240" w:lineRule="auto"/>
        <w:jc w:val="both"/>
        <w:rPr>
          <w:rFonts w:eastAsia="Times New Roman" w:cstheme="minorHAnsi"/>
          <w:sz w:val="24"/>
          <w:szCs w:val="24"/>
          <w:lang w:eastAsia="de-AT"/>
        </w:rPr>
      </w:pPr>
      <w:r w:rsidRPr="00265C40">
        <w:rPr>
          <w:rFonts w:eastAsia="Times New Roman" w:cstheme="minorHAnsi"/>
          <w:sz w:val="24"/>
          <w:szCs w:val="24"/>
          <w:lang w:eastAsia="de-AT"/>
        </w:rPr>
        <w:t>Einverständniserklärung ist dann vor Ort zu unterschreiben.</w:t>
      </w:r>
      <w:r w:rsidRPr="00265C40">
        <w:rPr>
          <w:rFonts w:eastAsia="Times New Roman" w:cstheme="minorHAnsi"/>
          <w:sz w:val="24"/>
          <w:szCs w:val="24"/>
          <w:lang w:eastAsia="de-AT"/>
        </w:rPr>
        <w:br/>
        <w:t>Mit der Thermen Card erhält man dann für die künftigen Thermeneintritte die Ermäßigung (pro Zutritt 1 Karte).</w:t>
      </w:r>
    </w:p>
    <w:p w14:paraId="6E5552C5" w14:textId="77777777" w:rsidR="00265C40" w:rsidRPr="00265C40" w:rsidRDefault="00265C40" w:rsidP="00265C40">
      <w:pPr>
        <w:pStyle w:val="StandardWeb"/>
        <w:spacing w:before="0" w:beforeAutospacing="0" w:after="0" w:afterAutospacing="0"/>
        <w:jc w:val="both"/>
        <w:rPr>
          <w:rFonts w:asciiTheme="minorHAnsi" w:eastAsiaTheme="minorHAnsi" w:hAnsiTheme="minorHAnsi" w:cstheme="minorHAnsi"/>
        </w:rPr>
      </w:pPr>
    </w:p>
    <w:p w14:paraId="5A554FB1" w14:textId="77777777" w:rsidR="00265C40" w:rsidRPr="00265C40" w:rsidRDefault="00265C40" w:rsidP="00265C40">
      <w:pPr>
        <w:pStyle w:val="StandardWeb"/>
        <w:spacing w:before="0" w:beforeAutospacing="0" w:after="0" w:afterAutospacing="0"/>
        <w:jc w:val="both"/>
        <w:rPr>
          <w:rFonts w:asciiTheme="minorHAnsi" w:hAnsiTheme="minorHAnsi" w:cstheme="minorHAnsi"/>
        </w:rPr>
      </w:pPr>
      <w:r w:rsidRPr="00265C40">
        <w:rPr>
          <w:rFonts w:asciiTheme="minorHAnsi" w:hAnsiTheme="minorHAnsi" w:cstheme="minorHAnsi"/>
        </w:rPr>
        <w:t>Die Thermen Card ist 1 Jahr gültig und der Karteninhaber kann immer aufgefordert werden, mittels gültigen Lichtbildausweises seine Identität vorzuweisen.</w:t>
      </w:r>
    </w:p>
    <w:p w14:paraId="0CB2AB31" w14:textId="77777777" w:rsidR="00300817" w:rsidRDefault="00300817" w:rsidP="00741AA1">
      <w:pPr>
        <w:tabs>
          <w:tab w:val="left" w:pos="1110"/>
        </w:tabs>
        <w:rPr>
          <w:rFonts w:ascii="Comic Sans MS" w:eastAsia="Times New Roman" w:hAnsi="Comic Sans MS" w:cs="Arial"/>
          <w:color w:val="000000"/>
          <w:sz w:val="28"/>
          <w:szCs w:val="28"/>
          <w:lang w:val="de-DE" w:eastAsia="de-AT"/>
        </w:rPr>
      </w:pPr>
    </w:p>
    <w:p w14:paraId="6F797326" w14:textId="77777777" w:rsidR="00300817" w:rsidRPr="00265C40" w:rsidRDefault="00300817" w:rsidP="00741AA1">
      <w:pPr>
        <w:tabs>
          <w:tab w:val="left" w:pos="1110"/>
        </w:tabs>
        <w:rPr>
          <w:rFonts w:ascii="Comic Sans MS" w:eastAsia="Times New Roman" w:hAnsi="Comic Sans MS" w:cs="Arial"/>
          <w:color w:val="000000"/>
          <w:sz w:val="16"/>
          <w:szCs w:val="16"/>
          <w:lang w:val="de-DE" w:eastAsia="de-AT"/>
        </w:rPr>
      </w:pPr>
    </w:p>
    <w:p w14:paraId="35328BB7" w14:textId="77777777" w:rsidR="00300817" w:rsidRDefault="00300817" w:rsidP="00741AA1">
      <w:pPr>
        <w:tabs>
          <w:tab w:val="left" w:pos="1110"/>
        </w:tabs>
        <w:rPr>
          <w:rFonts w:ascii="Comic Sans MS" w:eastAsia="Times New Roman" w:hAnsi="Comic Sans MS" w:cs="Arial"/>
          <w:color w:val="000000"/>
          <w:sz w:val="28"/>
          <w:szCs w:val="28"/>
          <w:lang w:val="de-DE" w:eastAsia="de-AT"/>
        </w:rPr>
      </w:pPr>
    </w:p>
    <w:p w14:paraId="48F3AADF" w14:textId="21437D81" w:rsidR="00741AA1" w:rsidRPr="002023E4" w:rsidRDefault="00741AA1" w:rsidP="00741AA1">
      <w:pPr>
        <w:tabs>
          <w:tab w:val="left" w:pos="1110"/>
        </w:tabs>
        <w:rPr>
          <w:rFonts w:ascii="Comic Sans MS" w:eastAsia="Times New Roman" w:hAnsi="Comic Sans MS" w:cs="Arial"/>
          <w:color w:val="000000"/>
          <w:sz w:val="16"/>
          <w:szCs w:val="16"/>
          <w:lang w:val="de-DE" w:eastAsia="de-AT"/>
        </w:rPr>
      </w:pPr>
      <w:r w:rsidRPr="00E40457">
        <w:rPr>
          <w:rFonts w:ascii="Comic Sans MS" w:eastAsia="Times New Roman" w:hAnsi="Comic Sans MS" w:cs="Arial"/>
          <w:color w:val="000000"/>
          <w:sz w:val="28"/>
          <w:szCs w:val="28"/>
          <w:lang w:val="de-DE" w:eastAsia="de-AT"/>
        </w:rPr>
        <w:t xml:space="preserve">Rohr im Burgenland, </w:t>
      </w:r>
      <w:r>
        <w:rPr>
          <w:rFonts w:ascii="Comic Sans MS" w:eastAsia="Times New Roman" w:hAnsi="Comic Sans MS" w:cs="Arial"/>
          <w:color w:val="000000"/>
          <w:sz w:val="28"/>
          <w:szCs w:val="28"/>
          <w:lang w:val="de-DE" w:eastAsia="de-AT"/>
        </w:rPr>
        <w:t>27</w:t>
      </w:r>
      <w:r w:rsidRPr="00E40457">
        <w:rPr>
          <w:rFonts w:ascii="Comic Sans MS" w:eastAsia="Times New Roman" w:hAnsi="Comic Sans MS" w:cs="Arial"/>
          <w:color w:val="000000"/>
          <w:sz w:val="28"/>
          <w:szCs w:val="28"/>
          <w:lang w:val="de-DE" w:eastAsia="de-AT"/>
        </w:rPr>
        <w:t>.</w:t>
      </w:r>
      <w:r>
        <w:rPr>
          <w:rFonts w:ascii="Comic Sans MS" w:eastAsia="Times New Roman" w:hAnsi="Comic Sans MS" w:cs="Arial"/>
          <w:color w:val="000000"/>
          <w:sz w:val="28"/>
          <w:szCs w:val="28"/>
          <w:lang w:val="de-DE" w:eastAsia="de-AT"/>
        </w:rPr>
        <w:t>03</w:t>
      </w:r>
      <w:r w:rsidRPr="00E40457">
        <w:rPr>
          <w:rFonts w:ascii="Comic Sans MS" w:eastAsia="Times New Roman" w:hAnsi="Comic Sans MS" w:cs="Arial"/>
          <w:color w:val="000000"/>
          <w:sz w:val="28"/>
          <w:szCs w:val="28"/>
          <w:lang w:val="de-DE" w:eastAsia="de-AT"/>
        </w:rPr>
        <w:t>.202</w:t>
      </w:r>
      <w:r>
        <w:rPr>
          <w:rFonts w:ascii="Comic Sans MS" w:eastAsia="Times New Roman" w:hAnsi="Comic Sans MS" w:cs="Arial"/>
          <w:color w:val="000000"/>
          <w:sz w:val="28"/>
          <w:szCs w:val="28"/>
          <w:lang w:val="de-DE" w:eastAsia="de-AT"/>
        </w:rPr>
        <w:t>4</w:t>
      </w:r>
      <w:r w:rsidRPr="00E40457">
        <w:rPr>
          <w:rFonts w:ascii="Comic Sans MS" w:eastAsia="Times New Roman" w:hAnsi="Comic Sans MS" w:cs="Arial"/>
          <w:color w:val="000000"/>
          <w:sz w:val="28"/>
          <w:szCs w:val="28"/>
          <w:lang w:val="de-DE" w:eastAsia="de-AT"/>
        </w:rPr>
        <w:t xml:space="preserve">                </w:t>
      </w:r>
      <w:r>
        <w:rPr>
          <w:rFonts w:ascii="Comic Sans MS" w:eastAsia="Times New Roman" w:hAnsi="Comic Sans MS" w:cs="Arial"/>
          <w:color w:val="000000"/>
          <w:sz w:val="28"/>
          <w:szCs w:val="28"/>
          <w:lang w:val="de-DE" w:eastAsia="de-AT"/>
        </w:rPr>
        <w:t xml:space="preserve">       </w:t>
      </w:r>
      <w:r w:rsidRPr="00E40457">
        <w:rPr>
          <w:rFonts w:ascii="Comic Sans MS" w:eastAsia="Times New Roman" w:hAnsi="Comic Sans MS" w:cs="Arial"/>
          <w:color w:val="000000"/>
          <w:sz w:val="28"/>
          <w:szCs w:val="28"/>
          <w:lang w:val="de-DE" w:eastAsia="de-AT"/>
        </w:rPr>
        <w:t xml:space="preserve">Mit freundlichem Gruß                                    </w:t>
      </w:r>
    </w:p>
    <w:p w14:paraId="46EF0B6C" w14:textId="77777777" w:rsidR="00741AA1" w:rsidRPr="00E40457" w:rsidRDefault="00741AA1" w:rsidP="00741AA1">
      <w:pPr>
        <w:widowControl w:val="0"/>
        <w:spacing w:after="0" w:line="240" w:lineRule="auto"/>
        <w:rPr>
          <w:rFonts w:ascii="Comic Sans MS" w:eastAsia="Times New Roman" w:hAnsi="Comic Sans MS" w:cs="Arial"/>
          <w:color w:val="000000"/>
          <w:sz w:val="28"/>
          <w:szCs w:val="28"/>
          <w:lang w:val="de-DE" w:eastAsia="de-AT"/>
        </w:rPr>
      </w:pPr>
      <w:r w:rsidRPr="00E40457">
        <w:rPr>
          <w:rFonts w:ascii="Comic Sans MS" w:eastAsia="Times New Roman" w:hAnsi="Comic Sans MS" w:cs="Arial"/>
          <w:noProof/>
          <w:color w:val="000000"/>
          <w:sz w:val="28"/>
          <w:szCs w:val="28"/>
          <w:lang w:val="de-DE" w:eastAsia="de-DE"/>
        </w:rPr>
        <w:drawing>
          <wp:anchor distT="0" distB="0" distL="114300" distR="114300" simplePos="0" relativeHeight="251670528" behindDoc="1" locked="0" layoutInCell="1" allowOverlap="1" wp14:anchorId="1D0FCA3B" wp14:editId="184EDEFA">
            <wp:simplePos x="0" y="0"/>
            <wp:positionH relativeFrom="column">
              <wp:posOffset>4181475</wp:posOffset>
            </wp:positionH>
            <wp:positionV relativeFrom="paragraph">
              <wp:posOffset>15875</wp:posOffset>
            </wp:positionV>
            <wp:extent cx="1520728" cy="576000"/>
            <wp:effectExtent l="0" t="0" r="3810" b="0"/>
            <wp:wrapTight wrapText="bothSides">
              <wp:wrapPolygon edited="0">
                <wp:start x="0" y="0"/>
                <wp:lineTo x="0" y="20719"/>
                <wp:lineTo x="21383" y="20719"/>
                <wp:lineTo x="21383"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520728" cy="57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602FA" w14:textId="77777777" w:rsidR="00741AA1" w:rsidRPr="00E40457" w:rsidRDefault="00741AA1" w:rsidP="00741AA1">
      <w:pPr>
        <w:rPr>
          <w:rFonts w:ascii="Comic Sans MS" w:eastAsia="Times New Roman" w:hAnsi="Comic Sans MS" w:cs="Arial"/>
          <w:color w:val="000000"/>
          <w:sz w:val="28"/>
          <w:szCs w:val="28"/>
          <w:lang w:val="de-DE" w:eastAsia="de-AT"/>
        </w:rPr>
      </w:pPr>
    </w:p>
    <w:p w14:paraId="24FD1B5F" w14:textId="77777777" w:rsidR="00741AA1" w:rsidRDefault="00741AA1" w:rsidP="00741AA1">
      <w:pPr>
        <w:spacing w:after="0"/>
      </w:pPr>
      <w:r w:rsidRPr="00E40457">
        <w:rPr>
          <w:rFonts w:ascii="Comic Sans MS" w:eastAsia="Times New Roman" w:hAnsi="Comic Sans MS" w:cs="Arial"/>
          <w:sz w:val="28"/>
          <w:szCs w:val="28"/>
          <w:lang w:val="de-DE" w:eastAsia="de-AT"/>
        </w:rPr>
        <w:t xml:space="preserve">                                                                    </w:t>
      </w:r>
      <w:r w:rsidRPr="00E40457">
        <w:rPr>
          <w:rFonts w:ascii="Comic Sans MS" w:eastAsia="Times New Roman" w:hAnsi="Comic Sans MS" w:cs="Arial"/>
          <w:color w:val="000000"/>
          <w:sz w:val="28"/>
          <w:szCs w:val="28"/>
          <w:lang w:eastAsia="de-AT"/>
        </w:rPr>
        <w:t>Gernot Kremsner, Bürgermeister</w:t>
      </w:r>
    </w:p>
    <w:p w14:paraId="009287A1" w14:textId="08BE2896" w:rsidR="00741AA1" w:rsidRDefault="00741AA1"/>
    <w:sectPr w:rsidR="00741AA1" w:rsidSect="0003760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87453"/>
    <w:multiLevelType w:val="hybridMultilevel"/>
    <w:tmpl w:val="D9563450"/>
    <w:lvl w:ilvl="0" w:tplc="E108ACA6">
      <w:numFmt w:val="bullet"/>
      <w:lvlText w:val=""/>
      <w:lvlJc w:val="left"/>
      <w:pPr>
        <w:ind w:left="720" w:hanging="360"/>
      </w:pPr>
      <w:rPr>
        <w:rFonts w:ascii="Symbol" w:eastAsia="Courier New" w:hAnsi="Symbol" w:cstheme="minorHAns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31EA1121"/>
    <w:multiLevelType w:val="hybridMultilevel"/>
    <w:tmpl w:val="A58A0748"/>
    <w:lvl w:ilvl="0" w:tplc="E108ACA6">
      <w:numFmt w:val="bullet"/>
      <w:lvlText w:val=""/>
      <w:lvlJc w:val="left"/>
      <w:pPr>
        <w:ind w:left="720" w:hanging="360"/>
      </w:pPr>
      <w:rPr>
        <w:rFonts w:ascii="Symbol" w:eastAsia="Courier New" w:hAnsi="Symbol" w:cstheme="minorHAns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2121891"/>
    <w:multiLevelType w:val="hybridMultilevel"/>
    <w:tmpl w:val="4C5864B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16cid:durableId="1548906886">
    <w:abstractNumId w:val="1"/>
  </w:num>
  <w:num w:numId="2" w16cid:durableId="1295722741">
    <w:abstractNumId w:val="0"/>
  </w:num>
  <w:num w:numId="3" w16cid:durableId="18714062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AA1"/>
    <w:rsid w:val="000150DF"/>
    <w:rsid w:val="00017928"/>
    <w:rsid w:val="00017E98"/>
    <w:rsid w:val="000302FF"/>
    <w:rsid w:val="00037604"/>
    <w:rsid w:val="0020101E"/>
    <w:rsid w:val="00206FF9"/>
    <w:rsid w:val="00265C40"/>
    <w:rsid w:val="00300817"/>
    <w:rsid w:val="00356E7B"/>
    <w:rsid w:val="003D7795"/>
    <w:rsid w:val="00404484"/>
    <w:rsid w:val="00417358"/>
    <w:rsid w:val="004C456B"/>
    <w:rsid w:val="00516E48"/>
    <w:rsid w:val="00581823"/>
    <w:rsid w:val="0063223B"/>
    <w:rsid w:val="00737D4A"/>
    <w:rsid w:val="00741AA1"/>
    <w:rsid w:val="00816420"/>
    <w:rsid w:val="008E0BBA"/>
    <w:rsid w:val="00974D3A"/>
    <w:rsid w:val="009754E5"/>
    <w:rsid w:val="00981512"/>
    <w:rsid w:val="00BD7B7D"/>
    <w:rsid w:val="00C04463"/>
    <w:rsid w:val="00C34553"/>
    <w:rsid w:val="00C95540"/>
    <w:rsid w:val="00D32D5D"/>
    <w:rsid w:val="00D4494F"/>
    <w:rsid w:val="00D72775"/>
    <w:rsid w:val="00E418B4"/>
    <w:rsid w:val="00EA7FF7"/>
    <w:rsid w:val="00EC40FC"/>
    <w:rsid w:val="00F277B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ADB9B"/>
  <w15:chartTrackingRefBased/>
  <w15:docId w15:val="{C5A9554B-5C19-4831-BC12-8DB2BE19E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41AA1"/>
    <w:rPr>
      <w:kern w:val="0"/>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00817"/>
    <w:pPr>
      <w:ind w:left="720"/>
      <w:contextualSpacing/>
    </w:pPr>
  </w:style>
  <w:style w:type="paragraph" w:styleId="StandardWeb">
    <w:name w:val="Normal (Web)"/>
    <w:basedOn w:val="Standard"/>
    <w:uiPriority w:val="99"/>
    <w:semiHidden/>
    <w:unhideWhenUsed/>
    <w:rsid w:val="009754E5"/>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yperlink">
    <w:name w:val="Hyperlink"/>
    <w:basedOn w:val="Absatz-Standardschriftart"/>
    <w:uiPriority w:val="99"/>
    <w:semiHidden/>
    <w:unhideWhenUsed/>
    <w:rsid w:val="009754E5"/>
    <w:rPr>
      <w:color w:val="0000FF"/>
      <w:u w:val="single"/>
    </w:rPr>
  </w:style>
  <w:style w:type="character" w:styleId="Fett">
    <w:name w:val="Strong"/>
    <w:basedOn w:val="Absatz-Standardschriftart"/>
    <w:uiPriority w:val="22"/>
    <w:qFormat/>
    <w:rsid w:val="00516E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615107">
      <w:bodyDiv w:val="1"/>
      <w:marLeft w:val="0"/>
      <w:marRight w:val="0"/>
      <w:marTop w:val="0"/>
      <w:marBottom w:val="0"/>
      <w:divBdr>
        <w:top w:val="none" w:sz="0" w:space="0" w:color="auto"/>
        <w:left w:val="none" w:sz="0" w:space="0" w:color="auto"/>
        <w:bottom w:val="none" w:sz="0" w:space="0" w:color="auto"/>
        <w:right w:val="none" w:sz="0" w:space="0" w:color="auto"/>
      </w:divBdr>
    </w:div>
    <w:div w:id="1231691370">
      <w:bodyDiv w:val="1"/>
      <w:marLeft w:val="0"/>
      <w:marRight w:val="0"/>
      <w:marTop w:val="0"/>
      <w:marBottom w:val="0"/>
      <w:divBdr>
        <w:top w:val="none" w:sz="0" w:space="0" w:color="auto"/>
        <w:left w:val="none" w:sz="0" w:space="0" w:color="auto"/>
        <w:bottom w:val="none" w:sz="0" w:space="0" w:color="auto"/>
        <w:right w:val="none" w:sz="0" w:space="0" w:color="auto"/>
      </w:divBdr>
    </w:div>
    <w:div w:id="2048987701">
      <w:bodyDiv w:val="1"/>
      <w:marLeft w:val="0"/>
      <w:marRight w:val="0"/>
      <w:marTop w:val="0"/>
      <w:marBottom w:val="0"/>
      <w:divBdr>
        <w:top w:val="none" w:sz="0" w:space="0" w:color="auto"/>
        <w:left w:val="none" w:sz="0" w:space="0" w:color="auto"/>
        <w:bottom w:val="none" w:sz="0" w:space="0" w:color="auto"/>
        <w:right w:val="none" w:sz="0" w:space="0" w:color="auto"/>
      </w:divBdr>
    </w:div>
    <w:div w:id="205588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hr-bgld.at" TargetMode="External"/><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vb-thermenland.at" TargetMode="External"/><Relationship Id="rId7" Type="http://schemas.openxmlformats.org/officeDocument/2006/relationships/hyperlink" Target="mailto:post@rohr.bgld.gv.at" TargetMode="Externa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9819F28E-70BA-42D6-B8AC-C7A1E5804168" TargetMode="External"/><Relationship Id="rId23" Type="http://schemas.openxmlformats.org/officeDocument/2006/relationships/image" Target="media/image12.png"/><Relationship Id="rId10" Type="http://schemas.openxmlformats.org/officeDocument/2006/relationships/image" Target="media/image3.jpe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E0B91-128D-4796-9B2E-DDFDE1CF3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950</Words>
  <Characters>5992</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Gernot Kremsner</dc:creator>
  <cp:keywords/>
  <dc:description/>
  <cp:lastModifiedBy>Gem Bock</cp:lastModifiedBy>
  <cp:revision>14</cp:revision>
  <cp:lastPrinted>2024-03-26T13:10:00Z</cp:lastPrinted>
  <dcterms:created xsi:type="dcterms:W3CDTF">2024-03-24T07:53:00Z</dcterms:created>
  <dcterms:modified xsi:type="dcterms:W3CDTF">2024-03-27T06:16:00Z</dcterms:modified>
</cp:coreProperties>
</file>