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A78C" w14:textId="77777777" w:rsidR="00050E63" w:rsidRDefault="00050E63">
      <w:pPr>
        <w:pStyle w:val="Textkrper"/>
        <w:tabs>
          <w:tab w:val="left" w:pos="10120"/>
        </w:tabs>
        <w:ind w:left="212"/>
      </w:pPr>
    </w:p>
    <w:p w14:paraId="5BC8BCE7" w14:textId="75887DCA" w:rsidR="0066095D" w:rsidRPr="002D2C74" w:rsidRDefault="003651A8">
      <w:pPr>
        <w:pStyle w:val="Textkrper"/>
        <w:tabs>
          <w:tab w:val="left" w:pos="10120"/>
        </w:tabs>
        <w:ind w:left="212"/>
        <w:rPr>
          <w:rFonts w:ascii="Times New Roman"/>
        </w:rPr>
      </w:pPr>
      <w:r w:rsidRPr="002D2C74">
        <w:t xml:space="preserve">Bauwerber: </w:t>
      </w:r>
      <w:r w:rsidRPr="002D2C74">
        <w:rPr>
          <w:rFonts w:ascii="Times New Roman"/>
          <w:u w:val="single"/>
        </w:rPr>
        <w:tab/>
      </w:r>
    </w:p>
    <w:p w14:paraId="4331453D" w14:textId="77777777" w:rsidR="00D854A4" w:rsidRPr="002D2C74" w:rsidRDefault="00D854A4" w:rsidP="00D854A4">
      <w:pPr>
        <w:ind w:firstLine="212"/>
        <w:rPr>
          <w:sz w:val="20"/>
          <w:szCs w:val="20"/>
        </w:rPr>
      </w:pPr>
    </w:p>
    <w:p w14:paraId="5F145C97" w14:textId="5AB74079" w:rsidR="00AE4383" w:rsidRPr="002D2C74" w:rsidRDefault="003651A8" w:rsidP="00D854A4">
      <w:pPr>
        <w:ind w:left="212"/>
        <w:rPr>
          <w:sz w:val="20"/>
          <w:szCs w:val="20"/>
        </w:rPr>
      </w:pPr>
      <w:r w:rsidRPr="002D2C74">
        <w:rPr>
          <w:sz w:val="20"/>
          <w:szCs w:val="20"/>
        </w:rPr>
        <w:t>Der/Die</w:t>
      </w:r>
      <w:r w:rsidRPr="002D2C74">
        <w:rPr>
          <w:spacing w:val="-12"/>
          <w:sz w:val="20"/>
          <w:szCs w:val="20"/>
        </w:rPr>
        <w:t xml:space="preserve"> </w:t>
      </w:r>
      <w:r w:rsidRPr="002D2C74">
        <w:rPr>
          <w:sz w:val="20"/>
          <w:szCs w:val="20"/>
        </w:rPr>
        <w:t>Bauwerber/in</w:t>
      </w:r>
      <w:r w:rsidRPr="002D2C74">
        <w:rPr>
          <w:spacing w:val="-11"/>
          <w:sz w:val="20"/>
          <w:szCs w:val="20"/>
        </w:rPr>
        <w:t xml:space="preserve"> </w:t>
      </w:r>
      <w:r w:rsidRPr="002D2C74">
        <w:rPr>
          <w:sz w:val="20"/>
          <w:szCs w:val="20"/>
        </w:rPr>
        <w:t>beabsichtigt</w:t>
      </w:r>
      <w:r w:rsidRPr="002D2C74">
        <w:rPr>
          <w:spacing w:val="-11"/>
          <w:sz w:val="20"/>
          <w:szCs w:val="20"/>
        </w:rPr>
        <w:t xml:space="preserve"> </w:t>
      </w:r>
      <w:r w:rsidRPr="002D2C74">
        <w:rPr>
          <w:sz w:val="20"/>
          <w:szCs w:val="20"/>
        </w:rPr>
        <w:t>den</w:t>
      </w:r>
      <w:r w:rsidRPr="002D2C74">
        <w:rPr>
          <w:spacing w:val="-12"/>
          <w:sz w:val="20"/>
          <w:szCs w:val="20"/>
        </w:rPr>
        <w:t xml:space="preserve"> </w:t>
      </w:r>
      <w:r w:rsidRPr="002D2C74">
        <w:rPr>
          <w:sz w:val="20"/>
          <w:szCs w:val="20"/>
        </w:rPr>
        <w:t>Einbau</w:t>
      </w:r>
      <w:r w:rsidRPr="002D2C74">
        <w:rPr>
          <w:spacing w:val="-8"/>
          <w:sz w:val="20"/>
          <w:szCs w:val="20"/>
        </w:rPr>
        <w:t xml:space="preserve"> </w:t>
      </w:r>
      <w:r w:rsidRPr="002D2C74">
        <w:rPr>
          <w:sz w:val="20"/>
          <w:szCs w:val="20"/>
        </w:rPr>
        <w:t>einer</w:t>
      </w:r>
      <w:r w:rsidRPr="002D2C74">
        <w:rPr>
          <w:spacing w:val="-6"/>
          <w:sz w:val="20"/>
          <w:szCs w:val="20"/>
        </w:rPr>
        <w:t xml:space="preserve"> </w:t>
      </w:r>
      <w:r w:rsidRPr="002D2C74">
        <w:rPr>
          <w:sz w:val="20"/>
          <w:szCs w:val="20"/>
        </w:rPr>
        <w:t>Feuerungsanlage</w:t>
      </w:r>
      <w:r w:rsidRPr="002D2C74">
        <w:rPr>
          <w:spacing w:val="-15"/>
          <w:sz w:val="20"/>
          <w:szCs w:val="20"/>
        </w:rPr>
        <w:t xml:space="preserve"> </w:t>
      </w:r>
      <w:r w:rsidRPr="002D2C74">
        <w:rPr>
          <w:sz w:val="20"/>
          <w:szCs w:val="20"/>
        </w:rPr>
        <w:t>für</w:t>
      </w:r>
      <w:r w:rsidRPr="002D2C74">
        <w:rPr>
          <w:spacing w:val="-4"/>
          <w:sz w:val="20"/>
          <w:szCs w:val="20"/>
        </w:rPr>
        <w:t xml:space="preserve"> </w:t>
      </w:r>
      <w:r w:rsidRPr="002D2C74">
        <w:rPr>
          <w:sz w:val="20"/>
          <w:szCs w:val="20"/>
        </w:rPr>
        <w:t>feste/flüssige/gasförmige</w:t>
      </w:r>
      <w:r w:rsidRPr="002D2C74">
        <w:rPr>
          <w:strike/>
          <w:spacing w:val="-1"/>
          <w:sz w:val="20"/>
          <w:szCs w:val="20"/>
        </w:rPr>
        <w:t xml:space="preserve"> </w:t>
      </w:r>
      <w:r w:rsidRPr="002D2C74">
        <w:rPr>
          <w:sz w:val="20"/>
          <w:szCs w:val="20"/>
        </w:rPr>
        <w:t>Brennstoffe</w:t>
      </w:r>
      <w:r w:rsidRPr="002D2C74">
        <w:rPr>
          <w:spacing w:val="-12"/>
          <w:sz w:val="20"/>
          <w:szCs w:val="20"/>
        </w:rPr>
        <w:t xml:space="preserve"> </w:t>
      </w:r>
      <w:r w:rsidRPr="002D2C74">
        <w:rPr>
          <w:sz w:val="20"/>
          <w:szCs w:val="20"/>
        </w:rPr>
        <w:t xml:space="preserve">am </w:t>
      </w:r>
    </w:p>
    <w:p w14:paraId="4A4B2035" w14:textId="77777777" w:rsidR="00AE4383" w:rsidRPr="002D2C74" w:rsidRDefault="00AE4383" w:rsidP="00AE4383">
      <w:pPr>
        <w:rPr>
          <w:color w:val="1F497D"/>
          <w:sz w:val="20"/>
          <w:szCs w:val="20"/>
        </w:rPr>
      </w:pPr>
    </w:p>
    <w:p w14:paraId="3F1F7C7A" w14:textId="3D6EBF81" w:rsidR="00AE4383" w:rsidRPr="002D2C74" w:rsidRDefault="00AE4383" w:rsidP="00D854A4">
      <w:pPr>
        <w:ind w:firstLine="212"/>
        <w:rPr>
          <w:sz w:val="20"/>
          <w:szCs w:val="20"/>
        </w:rPr>
      </w:pPr>
      <w:r w:rsidRPr="002D2C74">
        <w:rPr>
          <w:sz w:val="20"/>
          <w:szCs w:val="20"/>
        </w:rPr>
        <w:t>Standort:</w:t>
      </w:r>
      <w:r w:rsidR="00D854A4" w:rsidRPr="002D2C74">
        <w:rPr>
          <w:sz w:val="20"/>
          <w:szCs w:val="20"/>
        </w:rPr>
        <w:tab/>
      </w:r>
      <w:r w:rsidRPr="002D2C74">
        <w:rPr>
          <w:sz w:val="20"/>
          <w:szCs w:val="20"/>
        </w:rPr>
        <w:tab/>
        <w:t>……………………………………………………………</w:t>
      </w:r>
    </w:p>
    <w:p w14:paraId="35F72B63" w14:textId="77777777" w:rsidR="00AE4383" w:rsidRPr="002D2C74" w:rsidRDefault="00AE4383" w:rsidP="00AE4383">
      <w:pPr>
        <w:ind w:firstLine="708"/>
        <w:rPr>
          <w:sz w:val="20"/>
          <w:szCs w:val="20"/>
        </w:rPr>
      </w:pPr>
    </w:p>
    <w:p w14:paraId="66485159" w14:textId="507E3A45" w:rsidR="00AE4383" w:rsidRPr="002D2C74" w:rsidRDefault="00AE4383" w:rsidP="00D854A4">
      <w:pPr>
        <w:ind w:firstLine="212"/>
        <w:rPr>
          <w:sz w:val="20"/>
          <w:szCs w:val="20"/>
        </w:rPr>
      </w:pPr>
      <w:r w:rsidRPr="002D2C74">
        <w:rPr>
          <w:sz w:val="20"/>
          <w:szCs w:val="20"/>
        </w:rPr>
        <w:t>Adresse/Gebäudeteil:</w:t>
      </w:r>
      <w:r w:rsidRPr="002D2C74">
        <w:rPr>
          <w:sz w:val="20"/>
          <w:szCs w:val="20"/>
        </w:rPr>
        <w:tab/>
        <w:t>……………………………………………………………</w:t>
      </w:r>
      <w:r w:rsidR="00D854A4" w:rsidRPr="002D2C74">
        <w:rPr>
          <w:sz w:val="20"/>
          <w:szCs w:val="20"/>
        </w:rPr>
        <w:br/>
      </w:r>
    </w:p>
    <w:tbl>
      <w:tblPr>
        <w:tblStyle w:val="TableNormal"/>
        <w:tblW w:w="0" w:type="auto"/>
        <w:tblInd w:w="2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4253"/>
        <w:gridCol w:w="3579"/>
      </w:tblGrid>
      <w:tr w:rsidR="0066095D" w:rsidRPr="002D2C74" w14:paraId="0D15EE04" w14:textId="77777777">
        <w:trPr>
          <w:trHeight w:val="239"/>
        </w:trPr>
        <w:tc>
          <w:tcPr>
            <w:tcW w:w="2124" w:type="dxa"/>
            <w:tcBorders>
              <w:top w:val="nil"/>
              <w:left w:val="nil"/>
            </w:tcBorders>
          </w:tcPr>
          <w:p w14:paraId="12994ABF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14:paraId="1DD54A5F" w14:textId="77777777" w:rsidR="0066095D" w:rsidRPr="002D2C74" w:rsidRDefault="003651A8">
            <w:pPr>
              <w:pStyle w:val="TableParagraph"/>
              <w:spacing w:line="219" w:lineRule="exact"/>
              <w:ind w:left="1854" w:right="1849"/>
              <w:jc w:val="center"/>
              <w:rPr>
                <w:sz w:val="20"/>
                <w:szCs w:val="20"/>
              </w:rPr>
            </w:pPr>
            <w:r w:rsidRPr="002D2C74">
              <w:rPr>
                <w:spacing w:val="-2"/>
                <w:sz w:val="20"/>
                <w:szCs w:val="20"/>
              </w:rPr>
              <w:t>Kessel</w:t>
            </w:r>
          </w:p>
        </w:tc>
        <w:tc>
          <w:tcPr>
            <w:tcW w:w="3579" w:type="dxa"/>
          </w:tcPr>
          <w:p w14:paraId="1A92CED8" w14:textId="77777777" w:rsidR="0066095D" w:rsidRPr="002D2C74" w:rsidRDefault="003651A8">
            <w:pPr>
              <w:pStyle w:val="TableParagraph"/>
              <w:spacing w:line="219" w:lineRule="exact"/>
              <w:ind w:left="1443" w:right="1437"/>
              <w:jc w:val="center"/>
              <w:rPr>
                <w:sz w:val="20"/>
                <w:szCs w:val="20"/>
              </w:rPr>
            </w:pPr>
            <w:r w:rsidRPr="002D2C74">
              <w:rPr>
                <w:spacing w:val="-2"/>
                <w:sz w:val="20"/>
                <w:szCs w:val="20"/>
              </w:rPr>
              <w:t>Brenner</w:t>
            </w:r>
          </w:p>
        </w:tc>
      </w:tr>
      <w:tr w:rsidR="0066095D" w:rsidRPr="002D2C74" w14:paraId="5FAD2E3B" w14:textId="77777777">
        <w:trPr>
          <w:trHeight w:val="400"/>
        </w:trPr>
        <w:tc>
          <w:tcPr>
            <w:tcW w:w="2124" w:type="dxa"/>
          </w:tcPr>
          <w:p w14:paraId="1D58D61D" w14:textId="77777777" w:rsidR="0066095D" w:rsidRPr="002D2C74" w:rsidRDefault="003651A8">
            <w:pPr>
              <w:pStyle w:val="TableParagraph"/>
              <w:spacing w:before="74"/>
              <w:ind w:left="105"/>
              <w:rPr>
                <w:sz w:val="20"/>
                <w:szCs w:val="20"/>
              </w:rPr>
            </w:pPr>
            <w:r w:rsidRPr="002D2C74">
              <w:rPr>
                <w:spacing w:val="-2"/>
                <w:sz w:val="20"/>
                <w:szCs w:val="20"/>
              </w:rPr>
              <w:t>Hersteller:</w:t>
            </w:r>
          </w:p>
        </w:tc>
        <w:tc>
          <w:tcPr>
            <w:tcW w:w="4253" w:type="dxa"/>
          </w:tcPr>
          <w:p w14:paraId="741AD506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79" w:type="dxa"/>
          </w:tcPr>
          <w:p w14:paraId="446B33C0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6095D" w:rsidRPr="002D2C74" w14:paraId="51AD60C3" w14:textId="77777777">
        <w:trPr>
          <w:trHeight w:val="397"/>
        </w:trPr>
        <w:tc>
          <w:tcPr>
            <w:tcW w:w="2124" w:type="dxa"/>
          </w:tcPr>
          <w:p w14:paraId="11D37357" w14:textId="77777777" w:rsidR="0066095D" w:rsidRPr="002D2C74" w:rsidRDefault="003651A8">
            <w:pPr>
              <w:pStyle w:val="TableParagraph"/>
              <w:spacing w:before="72"/>
              <w:ind w:left="105"/>
              <w:rPr>
                <w:sz w:val="20"/>
                <w:szCs w:val="20"/>
              </w:rPr>
            </w:pPr>
            <w:r w:rsidRPr="002D2C74">
              <w:rPr>
                <w:spacing w:val="-2"/>
                <w:sz w:val="20"/>
                <w:szCs w:val="20"/>
              </w:rPr>
              <w:t>Typenbezeichnung:</w:t>
            </w:r>
          </w:p>
        </w:tc>
        <w:tc>
          <w:tcPr>
            <w:tcW w:w="4253" w:type="dxa"/>
          </w:tcPr>
          <w:p w14:paraId="77FC8547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79" w:type="dxa"/>
          </w:tcPr>
          <w:p w14:paraId="2D91E93C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6095D" w:rsidRPr="002D2C74" w14:paraId="2843AF82" w14:textId="77777777">
        <w:trPr>
          <w:trHeight w:val="400"/>
        </w:trPr>
        <w:tc>
          <w:tcPr>
            <w:tcW w:w="2124" w:type="dxa"/>
          </w:tcPr>
          <w:p w14:paraId="0365FB00" w14:textId="77777777" w:rsidR="0066095D" w:rsidRPr="002D2C74" w:rsidRDefault="003651A8">
            <w:pPr>
              <w:pStyle w:val="TableParagraph"/>
              <w:spacing w:before="74"/>
              <w:ind w:left="105"/>
              <w:rPr>
                <w:sz w:val="20"/>
                <w:szCs w:val="20"/>
              </w:rPr>
            </w:pPr>
            <w:r w:rsidRPr="002D2C74">
              <w:rPr>
                <w:spacing w:val="-2"/>
                <w:sz w:val="20"/>
                <w:szCs w:val="20"/>
              </w:rPr>
              <w:t>Nennwärmeleistung:</w:t>
            </w:r>
          </w:p>
        </w:tc>
        <w:tc>
          <w:tcPr>
            <w:tcW w:w="4253" w:type="dxa"/>
          </w:tcPr>
          <w:p w14:paraId="7A5AE086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579" w:type="dxa"/>
          </w:tcPr>
          <w:p w14:paraId="0B64775C" w14:textId="77777777" w:rsidR="0066095D" w:rsidRPr="002D2C74" w:rsidRDefault="0066095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7B0D2B6" w14:textId="77777777" w:rsidR="0066095D" w:rsidRPr="002D2C74" w:rsidRDefault="0066095D">
      <w:pPr>
        <w:pStyle w:val="Textkrper"/>
        <w:spacing w:before="7"/>
      </w:pPr>
    </w:p>
    <w:p w14:paraId="65906AB4" w14:textId="392BE09A" w:rsidR="0066095D" w:rsidRPr="002D2C74" w:rsidRDefault="003651A8">
      <w:pPr>
        <w:pStyle w:val="Textkrper"/>
        <w:spacing w:line="235" w:lineRule="auto"/>
        <w:ind w:left="212" w:right="281"/>
      </w:pPr>
      <w:r w:rsidRPr="002D2C74">
        <w:t>Als</w:t>
      </w:r>
      <w:r w:rsidRPr="002D2C74">
        <w:rPr>
          <w:spacing w:val="-4"/>
        </w:rPr>
        <w:t xml:space="preserve"> </w:t>
      </w:r>
      <w:r w:rsidRPr="002D2C74">
        <w:t>Beilage</w:t>
      </w:r>
      <w:r w:rsidRPr="002D2C74">
        <w:rPr>
          <w:spacing w:val="-10"/>
        </w:rPr>
        <w:t xml:space="preserve"> </w:t>
      </w:r>
      <w:r w:rsidRPr="002D2C74">
        <w:t>zum</w:t>
      </w:r>
      <w:r w:rsidRPr="002D2C74">
        <w:rPr>
          <w:spacing w:val="-3"/>
        </w:rPr>
        <w:t xml:space="preserve"> </w:t>
      </w:r>
      <w:r w:rsidRPr="002D2C74">
        <w:t xml:space="preserve">Ansuchen um </w:t>
      </w:r>
      <w:r w:rsidRPr="002D2C74">
        <w:rPr>
          <w:i/>
          <w:iCs/>
        </w:rPr>
        <w:t>Baubewilligung</w:t>
      </w:r>
      <w:r w:rsidRPr="002D2C74">
        <w:rPr>
          <w:i/>
          <w:iCs/>
          <w:spacing w:val="-3"/>
        </w:rPr>
        <w:t xml:space="preserve"> </w:t>
      </w:r>
      <w:r w:rsidRPr="002D2C74">
        <w:rPr>
          <w:i/>
          <w:iCs/>
        </w:rPr>
        <w:t>im</w:t>
      </w:r>
      <w:r w:rsidRPr="002D2C74">
        <w:rPr>
          <w:i/>
          <w:iCs/>
          <w:spacing w:val="-4"/>
        </w:rPr>
        <w:t xml:space="preserve"> </w:t>
      </w:r>
      <w:r w:rsidRPr="002D2C74">
        <w:rPr>
          <w:i/>
          <w:iCs/>
        </w:rPr>
        <w:t>vereinfachten</w:t>
      </w:r>
      <w:r w:rsidRPr="002D2C74">
        <w:rPr>
          <w:i/>
          <w:iCs/>
          <w:spacing w:val="-3"/>
        </w:rPr>
        <w:t xml:space="preserve"> </w:t>
      </w:r>
      <w:r w:rsidRPr="002D2C74">
        <w:rPr>
          <w:i/>
          <w:iCs/>
        </w:rPr>
        <w:t>Verfahren</w:t>
      </w:r>
      <w:r w:rsidRPr="002D2C74">
        <w:rPr>
          <w:spacing w:val="-3"/>
        </w:rPr>
        <w:t xml:space="preserve"> </w:t>
      </w:r>
      <w:r w:rsidRPr="002D2C74">
        <w:t>gem</w:t>
      </w:r>
      <w:r w:rsidR="000056A8" w:rsidRPr="002D2C74">
        <w:t xml:space="preserve">äß </w:t>
      </w:r>
      <w:r w:rsidRPr="002D2C74">
        <w:t>§</w:t>
      </w:r>
      <w:r w:rsidR="000056A8" w:rsidRPr="002D2C74">
        <w:t xml:space="preserve"> </w:t>
      </w:r>
      <w:r w:rsidRPr="002D2C74">
        <w:t>33</w:t>
      </w:r>
      <w:r w:rsidRPr="002D2C74">
        <w:rPr>
          <w:spacing w:val="-3"/>
        </w:rPr>
        <w:t xml:space="preserve"> </w:t>
      </w:r>
      <w:r w:rsidRPr="002D2C74">
        <w:t>Abs.</w:t>
      </w:r>
      <w:r w:rsidRPr="002D2C74">
        <w:rPr>
          <w:spacing w:val="-4"/>
        </w:rPr>
        <w:t xml:space="preserve"> </w:t>
      </w:r>
      <w:r w:rsidRPr="002D2C74">
        <w:t>2</w:t>
      </w:r>
      <w:r w:rsidRPr="002D2C74">
        <w:rPr>
          <w:spacing w:val="-3"/>
        </w:rPr>
        <w:t xml:space="preserve"> </w:t>
      </w:r>
      <w:r w:rsidRPr="002D2C74">
        <w:t>Z</w:t>
      </w:r>
      <w:r w:rsidRPr="002D2C74">
        <w:rPr>
          <w:spacing w:val="-1"/>
        </w:rPr>
        <w:t xml:space="preserve"> </w:t>
      </w:r>
      <w:r w:rsidRPr="002D2C74">
        <w:t>3,</w:t>
      </w:r>
      <w:r w:rsidRPr="002D2C74">
        <w:rPr>
          <w:spacing w:val="-4"/>
        </w:rPr>
        <w:t xml:space="preserve"> </w:t>
      </w:r>
      <w:r w:rsidRPr="002D2C74">
        <w:t>Stmk.</w:t>
      </w:r>
      <w:r w:rsidR="00AE4383" w:rsidRPr="002D2C74">
        <w:t xml:space="preserve"> </w:t>
      </w:r>
      <w:r w:rsidRPr="002D2C74">
        <w:t>BauG</w:t>
      </w:r>
      <w:r w:rsidRPr="002D2C74">
        <w:rPr>
          <w:spacing w:val="-10"/>
        </w:rPr>
        <w:t xml:space="preserve"> </w:t>
      </w:r>
      <w:r w:rsidRPr="002D2C74">
        <w:t>1995</w:t>
      </w:r>
      <w:r w:rsidRPr="002D2C74">
        <w:rPr>
          <w:spacing w:val="-5"/>
        </w:rPr>
        <w:t xml:space="preserve"> </w:t>
      </w:r>
      <w:r w:rsidRPr="002D2C74">
        <w:t>idgF</w:t>
      </w:r>
      <w:r w:rsidRPr="002D2C74">
        <w:rPr>
          <w:spacing w:val="-4"/>
        </w:rPr>
        <w:t xml:space="preserve"> </w:t>
      </w:r>
      <w:r w:rsidR="00AE4383" w:rsidRPr="002D2C74">
        <w:t xml:space="preserve">bzw. für </w:t>
      </w:r>
      <w:r w:rsidR="00AE4383" w:rsidRPr="002D2C74">
        <w:rPr>
          <w:i/>
          <w:iCs/>
        </w:rPr>
        <w:t>meldepflichtige Vorhaben</w:t>
      </w:r>
      <w:r w:rsidR="00AE4383" w:rsidRPr="002D2C74">
        <w:t xml:space="preserve"> </w:t>
      </w:r>
      <w:r w:rsidRPr="002D2C74">
        <w:t>gem</w:t>
      </w:r>
      <w:r w:rsidR="000056A8" w:rsidRPr="002D2C74">
        <w:t>äß</w:t>
      </w:r>
      <w:r w:rsidRPr="002D2C74">
        <w:t xml:space="preserve"> § 21 Abs. 1 Z 5 oder Z 5a, Stmk. BauG 1995 idgF) wird der geforderte</w:t>
      </w:r>
    </w:p>
    <w:p w14:paraId="705A6C61" w14:textId="77777777" w:rsidR="0066095D" w:rsidRDefault="0066095D">
      <w:pPr>
        <w:pStyle w:val="Textkrper"/>
        <w:spacing w:before="11"/>
        <w:rPr>
          <w:sz w:val="19"/>
        </w:rPr>
      </w:pPr>
    </w:p>
    <w:p w14:paraId="57FCC225" w14:textId="77777777" w:rsidR="0066095D" w:rsidRDefault="003651A8">
      <w:pPr>
        <w:pStyle w:val="Titel"/>
        <w:ind w:firstLine="475"/>
      </w:pPr>
      <w:r>
        <w:t>Nachweis des ordnungsgemäßen Inverkehrbringens gemäß Steiermärkisches Heizungs- und Klimaanlagengesetz -</w:t>
      </w:r>
    </w:p>
    <w:p w14:paraId="16B0D77E" w14:textId="77777777" w:rsidR="0066095D" w:rsidRDefault="003651A8">
      <w:pPr>
        <w:pStyle w:val="Titel"/>
        <w:spacing w:line="293" w:lineRule="exact"/>
        <w:ind w:left="4424" w:right="4334"/>
        <w:jc w:val="center"/>
      </w:pPr>
      <w:r>
        <w:t>StHKanlG</w:t>
      </w:r>
      <w:r>
        <w:rPr>
          <w:spacing w:val="8"/>
        </w:rPr>
        <w:t xml:space="preserve"> </w:t>
      </w:r>
      <w:r>
        <w:rPr>
          <w:spacing w:val="-4"/>
        </w:rPr>
        <w:t>2021</w:t>
      </w:r>
    </w:p>
    <w:p w14:paraId="1947AC48" w14:textId="77777777" w:rsidR="0066095D" w:rsidRDefault="0066095D">
      <w:pPr>
        <w:pStyle w:val="Textkrper"/>
        <w:spacing w:before="2"/>
        <w:rPr>
          <w:b/>
        </w:rPr>
      </w:pPr>
    </w:p>
    <w:p w14:paraId="6DA8FFC6" w14:textId="3827DFA7" w:rsidR="0066095D" w:rsidRDefault="003651A8">
      <w:pPr>
        <w:pStyle w:val="Textkrper"/>
        <w:spacing w:after="14"/>
        <w:ind w:left="212"/>
      </w:pPr>
      <w:r>
        <w:t>wie</w:t>
      </w:r>
      <w:r>
        <w:rPr>
          <w:spacing w:val="-9"/>
        </w:rPr>
        <w:t xml:space="preserve"> </w:t>
      </w:r>
      <w:r>
        <w:t>folgt</w:t>
      </w:r>
      <w:r>
        <w:rPr>
          <w:spacing w:val="-7"/>
        </w:rPr>
        <w:t xml:space="preserve"> </w:t>
      </w:r>
      <w:r>
        <w:rPr>
          <w:spacing w:val="-2"/>
        </w:rPr>
        <w:t>erbracht</w:t>
      </w:r>
      <w:r w:rsidR="000056A8">
        <w:rPr>
          <w:spacing w:val="-2"/>
        </w:rPr>
        <w:t>.</w:t>
      </w:r>
    </w:p>
    <w:tbl>
      <w:tblPr>
        <w:tblStyle w:val="TableNormal"/>
        <w:tblW w:w="0" w:type="auto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698"/>
        <w:gridCol w:w="1181"/>
        <w:gridCol w:w="1227"/>
        <w:gridCol w:w="1177"/>
      </w:tblGrid>
      <w:tr w:rsidR="0066095D" w14:paraId="64785C64" w14:textId="77777777">
        <w:trPr>
          <w:trHeight w:val="400"/>
        </w:trPr>
        <w:tc>
          <w:tcPr>
            <w:tcW w:w="6219" w:type="dxa"/>
            <w:gridSpan w:val="2"/>
            <w:tcBorders>
              <w:top w:val="nil"/>
              <w:left w:val="nil"/>
            </w:tcBorders>
          </w:tcPr>
          <w:p w14:paraId="076942EC" w14:textId="77777777" w:rsidR="0066095D" w:rsidRDefault="0066095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85" w:type="dxa"/>
            <w:gridSpan w:val="3"/>
          </w:tcPr>
          <w:p w14:paraId="6C39121A" w14:textId="29C1DA0E" w:rsidR="0066095D" w:rsidRPr="001B38D9" w:rsidRDefault="001B38D9">
            <w:pPr>
              <w:pStyle w:val="TableParagraph"/>
              <w:spacing w:before="86"/>
              <w:ind w:left="1076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z w:val="18"/>
              </w:rPr>
              <w:t>gilt</w:t>
            </w:r>
            <w:r w:rsidRPr="001B38D9">
              <w:rPr>
                <w:rFonts w:asciiTheme="minorHAnsi" w:hAnsiTheme="minorHAnsi" w:cstheme="minorHAnsi"/>
                <w:spacing w:val="-4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18"/>
              </w:rPr>
              <w:t>für</w:t>
            </w:r>
            <w:r w:rsidRPr="001B38D9">
              <w:rPr>
                <w:rFonts w:asciiTheme="minorHAnsi" w:hAnsiTheme="minorHAnsi" w:cstheme="minorHAnsi"/>
                <w:spacing w:val="-1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18"/>
              </w:rPr>
              <w:t>Anlagen</w:t>
            </w: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pacing w:val="-5"/>
                <w:sz w:val="18"/>
              </w:rPr>
              <w:t>mit</w:t>
            </w:r>
          </w:p>
        </w:tc>
      </w:tr>
      <w:tr w:rsidR="0066095D" w14:paraId="2D7AB15D" w14:textId="77777777">
        <w:trPr>
          <w:trHeight w:val="433"/>
        </w:trPr>
        <w:tc>
          <w:tcPr>
            <w:tcW w:w="521" w:type="dxa"/>
          </w:tcPr>
          <w:p w14:paraId="787D465C" w14:textId="77777777" w:rsidR="0066095D" w:rsidRDefault="003651A8">
            <w:pPr>
              <w:pStyle w:val="TableParagraph"/>
              <w:spacing w:before="9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Nr.</w:t>
            </w:r>
          </w:p>
        </w:tc>
        <w:tc>
          <w:tcPr>
            <w:tcW w:w="5698" w:type="dxa"/>
          </w:tcPr>
          <w:p w14:paraId="7901360C" w14:textId="77777777" w:rsidR="0066095D" w:rsidRDefault="003651A8">
            <w:pPr>
              <w:pStyle w:val="TableParagraph"/>
              <w:spacing w:before="9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Anforderungen</w:t>
            </w:r>
          </w:p>
        </w:tc>
        <w:tc>
          <w:tcPr>
            <w:tcW w:w="1181" w:type="dxa"/>
            <w:shd w:val="clear" w:color="auto" w:fill="F7F7F7"/>
          </w:tcPr>
          <w:p w14:paraId="3E8369AA" w14:textId="77777777" w:rsidR="0066095D" w:rsidRPr="001B38D9" w:rsidRDefault="003651A8">
            <w:pPr>
              <w:pStyle w:val="TableParagraph"/>
              <w:spacing w:line="208" w:lineRule="exact"/>
              <w:ind w:left="100" w:right="87"/>
              <w:jc w:val="center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>festen</w:t>
            </w:r>
          </w:p>
          <w:p w14:paraId="5279699C" w14:textId="77777777" w:rsidR="0066095D" w:rsidRPr="001B38D9" w:rsidRDefault="003651A8">
            <w:pPr>
              <w:pStyle w:val="TableParagraph"/>
              <w:spacing w:before="3" w:line="203" w:lineRule="exact"/>
              <w:ind w:left="100" w:right="91"/>
              <w:jc w:val="center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>Brennstoffen</w:t>
            </w:r>
          </w:p>
        </w:tc>
        <w:tc>
          <w:tcPr>
            <w:tcW w:w="1227" w:type="dxa"/>
            <w:shd w:val="clear" w:color="auto" w:fill="DDDDDD"/>
          </w:tcPr>
          <w:p w14:paraId="16D5711F" w14:textId="77777777" w:rsidR="0066095D" w:rsidRPr="001B38D9" w:rsidRDefault="003651A8">
            <w:pPr>
              <w:pStyle w:val="TableParagraph"/>
              <w:spacing w:line="208" w:lineRule="exact"/>
              <w:ind w:left="121" w:right="111"/>
              <w:jc w:val="center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>flüssigen</w:t>
            </w:r>
          </w:p>
          <w:p w14:paraId="156177DF" w14:textId="1E5FD003" w:rsidR="0066095D" w:rsidRPr="001B38D9" w:rsidRDefault="003651A8">
            <w:pPr>
              <w:pStyle w:val="TableParagraph"/>
              <w:spacing w:before="3" w:line="203" w:lineRule="exact"/>
              <w:ind w:left="121" w:right="115"/>
              <w:jc w:val="center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>Brennstoffen</w:t>
            </w:r>
          </w:p>
        </w:tc>
        <w:tc>
          <w:tcPr>
            <w:tcW w:w="1177" w:type="dxa"/>
            <w:shd w:val="clear" w:color="auto" w:fill="BFBFBF"/>
          </w:tcPr>
          <w:p w14:paraId="57407609" w14:textId="77777777" w:rsidR="0066095D" w:rsidRPr="001B38D9" w:rsidRDefault="003651A8">
            <w:pPr>
              <w:pStyle w:val="TableParagraph"/>
              <w:spacing w:line="208" w:lineRule="exact"/>
              <w:ind w:left="135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>gasförmigen</w:t>
            </w:r>
          </w:p>
          <w:p w14:paraId="5EFD10CF" w14:textId="77777777" w:rsidR="0066095D" w:rsidRPr="001B38D9" w:rsidRDefault="003651A8">
            <w:pPr>
              <w:pStyle w:val="TableParagraph"/>
              <w:spacing w:before="3" w:line="203" w:lineRule="exact"/>
              <w:ind w:left="108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pacing w:val="-2"/>
                <w:sz w:val="18"/>
              </w:rPr>
              <w:t>Brennstoffen</w:t>
            </w:r>
          </w:p>
        </w:tc>
      </w:tr>
      <w:tr w:rsidR="0066095D" w14:paraId="1ABB8503" w14:textId="77777777">
        <w:trPr>
          <w:trHeight w:val="484"/>
        </w:trPr>
        <w:tc>
          <w:tcPr>
            <w:tcW w:w="521" w:type="dxa"/>
          </w:tcPr>
          <w:p w14:paraId="56F3004B" w14:textId="77777777" w:rsidR="0066095D" w:rsidRDefault="003651A8"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698" w:type="dxa"/>
          </w:tcPr>
          <w:p w14:paraId="435F3056" w14:textId="55901BAD" w:rsidR="0066095D" w:rsidRPr="001B38D9" w:rsidRDefault="003651A8">
            <w:pPr>
              <w:pStyle w:val="TableParagraph"/>
              <w:spacing w:line="230" w:lineRule="auto"/>
              <w:ind w:left="107"/>
              <w:rPr>
                <w:rFonts w:asciiTheme="minorHAnsi" w:hAnsiTheme="minorHAnsi" w:cstheme="minorHAnsi"/>
                <w:sz w:val="20"/>
              </w:rPr>
            </w:pPr>
            <w:r w:rsidRPr="001B38D9">
              <w:rPr>
                <w:rFonts w:asciiTheme="minorHAnsi" w:hAnsiTheme="minorHAnsi" w:cstheme="minorHAnsi"/>
                <w:sz w:val="20"/>
              </w:rPr>
              <w:t>Der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Anlage</w:t>
            </w:r>
            <w:r w:rsidRPr="001B38D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(den</w:t>
            </w:r>
            <w:r w:rsidRPr="001B38D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Geräten)</w:t>
            </w:r>
            <w:r w:rsidRPr="001B38D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ist</w:t>
            </w:r>
            <w:r w:rsidRPr="001B38D9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ordnungsgemäße</w:t>
            </w:r>
            <w:r w:rsidRPr="001B38D9">
              <w:rPr>
                <w:rFonts w:asciiTheme="minorHAnsi" w:hAnsiTheme="minorHAnsi" w:cstheme="minorHAnsi"/>
                <w:spacing w:val="-15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technische Dokumentation gemäß</w:t>
            </w:r>
            <w:r w:rsidR="000056A8" w:rsidRPr="001B38D9">
              <w:rPr>
                <w:rFonts w:asciiTheme="minorHAnsi" w:hAnsiTheme="minorHAnsi" w:cstheme="minorHAnsi"/>
                <w:sz w:val="20"/>
              </w:rPr>
              <w:t xml:space="preserve"> § 7</w:t>
            </w:r>
            <w:r w:rsidRPr="001B38D9">
              <w:rPr>
                <w:rFonts w:asciiTheme="minorHAnsi" w:hAnsiTheme="minorHAnsi" w:cstheme="minorHAnsi"/>
                <w:sz w:val="20"/>
              </w:rPr>
              <w:t xml:space="preserve"> StHKanlG</w:t>
            </w:r>
            <w:r w:rsidR="000056A8" w:rsidRPr="001B38D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beigegeben.</w:t>
            </w:r>
          </w:p>
        </w:tc>
        <w:tc>
          <w:tcPr>
            <w:tcW w:w="1181" w:type="dxa"/>
            <w:shd w:val="clear" w:color="auto" w:fill="F7F7F7"/>
          </w:tcPr>
          <w:p w14:paraId="35CE2D15" w14:textId="77777777" w:rsidR="0066095D" w:rsidRDefault="003651A8">
            <w:pPr>
              <w:pStyle w:val="TableParagraph"/>
              <w:spacing w:line="431" w:lineRule="exact"/>
              <w:ind w:left="469"/>
              <w:rPr>
                <w:sz w:val="36"/>
              </w:rPr>
            </w:pPr>
            <w:r>
              <w:rPr>
                <w:sz w:val="36"/>
              </w:rPr>
              <w:t>O</w:t>
            </w:r>
          </w:p>
        </w:tc>
        <w:tc>
          <w:tcPr>
            <w:tcW w:w="1227" w:type="dxa"/>
            <w:shd w:val="clear" w:color="auto" w:fill="DDDDDD"/>
          </w:tcPr>
          <w:p w14:paraId="41A4504D" w14:textId="77777777" w:rsidR="0066095D" w:rsidRPr="001B38D9" w:rsidRDefault="003651A8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  <w:tc>
          <w:tcPr>
            <w:tcW w:w="1177" w:type="dxa"/>
            <w:shd w:val="clear" w:color="auto" w:fill="BFBFBF"/>
          </w:tcPr>
          <w:p w14:paraId="57A9735C" w14:textId="77777777" w:rsidR="0066095D" w:rsidRPr="001B38D9" w:rsidRDefault="003651A8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66095D" w14:paraId="4B35CFEE" w14:textId="77777777">
        <w:trPr>
          <w:trHeight w:val="481"/>
        </w:trPr>
        <w:tc>
          <w:tcPr>
            <w:tcW w:w="521" w:type="dxa"/>
          </w:tcPr>
          <w:p w14:paraId="26EA8FD8" w14:textId="77777777" w:rsidR="0066095D" w:rsidRDefault="003651A8"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698" w:type="dxa"/>
          </w:tcPr>
          <w:p w14:paraId="0F9D1D73" w14:textId="1DD1A06B" w:rsidR="0066095D" w:rsidRPr="001B38D9" w:rsidRDefault="003651A8">
            <w:pPr>
              <w:pStyle w:val="TableParagraph"/>
              <w:spacing w:line="230" w:lineRule="auto"/>
              <w:ind w:left="107"/>
              <w:rPr>
                <w:rFonts w:asciiTheme="minorHAnsi" w:hAnsiTheme="minorHAnsi" w:cstheme="minorHAnsi"/>
                <w:sz w:val="20"/>
              </w:rPr>
            </w:pP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Anlage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(die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Geräte)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ist/sind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mit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dem</w:t>
            </w:r>
            <w:r w:rsidRPr="001B38D9">
              <w:rPr>
                <w:rFonts w:asciiTheme="minorHAnsi" w:hAnsiTheme="minorHAnsi" w:cstheme="minorHAnsi"/>
                <w:spacing w:val="-10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vorgesehenen</w:t>
            </w:r>
            <w:r w:rsidRPr="001B38D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 xml:space="preserve">Typenschild </w:t>
            </w:r>
            <w:r w:rsidR="000056A8" w:rsidRPr="001B38D9">
              <w:rPr>
                <w:rFonts w:asciiTheme="minorHAnsi" w:hAnsiTheme="minorHAnsi" w:cstheme="minorHAnsi"/>
                <w:sz w:val="20"/>
              </w:rPr>
              <w:t>g</w:t>
            </w:r>
            <w:r w:rsidRPr="001B38D9">
              <w:rPr>
                <w:rFonts w:asciiTheme="minorHAnsi" w:hAnsiTheme="minorHAnsi" w:cstheme="minorHAnsi"/>
                <w:sz w:val="20"/>
              </w:rPr>
              <w:t xml:space="preserve">emäß </w:t>
            </w:r>
            <w:r w:rsidR="000056A8" w:rsidRPr="001B38D9">
              <w:rPr>
                <w:rFonts w:asciiTheme="minorHAnsi" w:hAnsiTheme="minorHAnsi" w:cstheme="minorHAnsi"/>
                <w:sz w:val="20"/>
              </w:rPr>
              <w:t xml:space="preserve">§ 6 </w:t>
            </w:r>
            <w:r w:rsidRPr="001B38D9">
              <w:rPr>
                <w:rFonts w:asciiTheme="minorHAnsi" w:hAnsiTheme="minorHAnsi" w:cstheme="minorHAnsi"/>
                <w:sz w:val="20"/>
              </w:rPr>
              <w:t>StHKanlG versehen.</w:t>
            </w:r>
          </w:p>
        </w:tc>
        <w:tc>
          <w:tcPr>
            <w:tcW w:w="1181" w:type="dxa"/>
            <w:shd w:val="clear" w:color="auto" w:fill="F7F7F7"/>
          </w:tcPr>
          <w:p w14:paraId="197F7F4D" w14:textId="77777777" w:rsidR="0066095D" w:rsidRDefault="003651A8">
            <w:pPr>
              <w:pStyle w:val="TableParagraph"/>
              <w:spacing w:line="431" w:lineRule="exact"/>
              <w:ind w:left="469"/>
              <w:rPr>
                <w:sz w:val="36"/>
              </w:rPr>
            </w:pPr>
            <w:r>
              <w:rPr>
                <w:sz w:val="36"/>
              </w:rPr>
              <w:t>O</w:t>
            </w:r>
          </w:p>
        </w:tc>
        <w:tc>
          <w:tcPr>
            <w:tcW w:w="1227" w:type="dxa"/>
            <w:shd w:val="clear" w:color="auto" w:fill="DDDDDD"/>
          </w:tcPr>
          <w:p w14:paraId="4B435B21" w14:textId="77777777" w:rsidR="0066095D" w:rsidRPr="001B38D9" w:rsidRDefault="003651A8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  <w:tc>
          <w:tcPr>
            <w:tcW w:w="1177" w:type="dxa"/>
            <w:shd w:val="clear" w:color="auto" w:fill="BFBFBF"/>
          </w:tcPr>
          <w:p w14:paraId="720BD6A1" w14:textId="77777777" w:rsidR="0066095D" w:rsidRPr="001B38D9" w:rsidRDefault="003651A8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66095D" w14:paraId="09AD7F63" w14:textId="77777777">
        <w:trPr>
          <w:trHeight w:val="484"/>
        </w:trPr>
        <w:tc>
          <w:tcPr>
            <w:tcW w:w="521" w:type="dxa"/>
          </w:tcPr>
          <w:p w14:paraId="6A76B799" w14:textId="77777777" w:rsidR="0066095D" w:rsidRDefault="003651A8"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98" w:type="dxa"/>
          </w:tcPr>
          <w:p w14:paraId="0EEAF8E6" w14:textId="7E557AFF" w:rsidR="0066095D" w:rsidRPr="001B38D9" w:rsidRDefault="003651A8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</w:rPr>
            </w:pP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Emissionsgrenzwerte</w:t>
            </w:r>
            <w:r w:rsidRPr="001B38D9">
              <w:rPr>
                <w:rFonts w:asciiTheme="minorHAnsi" w:hAnsiTheme="minorHAnsi" w:cstheme="minorHAnsi"/>
                <w:spacing w:val="-16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erfüllen</w:t>
            </w:r>
            <w:r w:rsidRPr="001B38D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Anforderungen</w:t>
            </w:r>
            <w:r w:rsidRPr="001B38D9">
              <w:rPr>
                <w:rFonts w:asciiTheme="minorHAnsi" w:hAnsiTheme="minorHAnsi" w:cstheme="minorHAnsi"/>
                <w:spacing w:val="3"/>
                <w:sz w:val="20"/>
              </w:rPr>
              <w:t xml:space="preserve"> </w:t>
            </w:r>
            <w:r w:rsidR="000056A8" w:rsidRPr="001B38D9">
              <w:rPr>
                <w:rFonts w:asciiTheme="minorHAnsi" w:hAnsiTheme="minorHAnsi" w:cstheme="minorHAnsi"/>
                <w:sz w:val="20"/>
              </w:rPr>
              <w:t>gemäß</w:t>
            </w:r>
            <w:r w:rsidRPr="001B38D9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="000056A8" w:rsidRPr="001B38D9">
              <w:rPr>
                <w:rFonts w:asciiTheme="minorHAnsi" w:hAnsiTheme="minorHAnsi" w:cstheme="minorHAnsi"/>
                <w:spacing w:val="-2"/>
                <w:sz w:val="20"/>
              </w:rPr>
              <w:t xml:space="preserve">StHKanlVO 2021. </w:t>
            </w:r>
          </w:p>
        </w:tc>
        <w:tc>
          <w:tcPr>
            <w:tcW w:w="1181" w:type="dxa"/>
            <w:shd w:val="clear" w:color="auto" w:fill="F7F7F7"/>
          </w:tcPr>
          <w:p w14:paraId="675B38EA" w14:textId="77777777" w:rsidR="0066095D" w:rsidRDefault="003651A8">
            <w:pPr>
              <w:pStyle w:val="TableParagraph"/>
              <w:spacing w:line="431" w:lineRule="exact"/>
              <w:ind w:left="469"/>
              <w:rPr>
                <w:sz w:val="36"/>
              </w:rPr>
            </w:pPr>
            <w:r>
              <w:rPr>
                <w:sz w:val="36"/>
              </w:rPr>
              <w:t>O</w:t>
            </w:r>
          </w:p>
        </w:tc>
        <w:tc>
          <w:tcPr>
            <w:tcW w:w="1227" w:type="dxa"/>
            <w:shd w:val="clear" w:color="auto" w:fill="DDDDDD"/>
          </w:tcPr>
          <w:p w14:paraId="31A34D0A" w14:textId="77777777" w:rsidR="0066095D" w:rsidRPr="001B38D9" w:rsidRDefault="003651A8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  <w:tc>
          <w:tcPr>
            <w:tcW w:w="1177" w:type="dxa"/>
            <w:shd w:val="clear" w:color="auto" w:fill="BFBFBF"/>
          </w:tcPr>
          <w:p w14:paraId="60CF3EEA" w14:textId="77777777" w:rsidR="0066095D" w:rsidRPr="001B38D9" w:rsidRDefault="003651A8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66095D" w14:paraId="3876CF2F" w14:textId="77777777">
        <w:trPr>
          <w:trHeight w:val="484"/>
        </w:trPr>
        <w:tc>
          <w:tcPr>
            <w:tcW w:w="521" w:type="dxa"/>
          </w:tcPr>
          <w:p w14:paraId="5FFCAD6A" w14:textId="77777777" w:rsidR="0066095D" w:rsidRDefault="003651A8">
            <w:pPr>
              <w:pStyle w:val="TableParagraph"/>
              <w:spacing w:before="105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98" w:type="dxa"/>
          </w:tcPr>
          <w:p w14:paraId="7B959B0A" w14:textId="305C8C5D" w:rsidR="0066095D" w:rsidRPr="001B38D9" w:rsidRDefault="003651A8">
            <w:pPr>
              <w:pStyle w:val="TableParagraph"/>
              <w:spacing w:before="2" w:line="216" w:lineRule="auto"/>
              <w:ind w:left="107" w:right="298"/>
              <w:rPr>
                <w:rFonts w:asciiTheme="minorHAnsi" w:hAnsiTheme="minorHAnsi" w:cstheme="minorHAnsi"/>
                <w:sz w:val="20"/>
              </w:rPr>
            </w:pP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Anlage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(die</w:t>
            </w:r>
            <w:r w:rsidRPr="001B38D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Geräte)</w:t>
            </w:r>
            <w:r w:rsidRPr="001B38D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weist/weisen</w:t>
            </w:r>
            <w:r w:rsidRPr="001B38D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mind.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Wirkungsgrade</w:t>
            </w:r>
            <w:r w:rsidRPr="001B38D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="000056A8" w:rsidRPr="001B38D9">
              <w:rPr>
                <w:rFonts w:asciiTheme="minorHAnsi" w:hAnsiTheme="minorHAnsi" w:cstheme="minorHAnsi"/>
                <w:sz w:val="20"/>
              </w:rPr>
              <w:t>gemäß StHKanlVO 2021 auf.</w:t>
            </w:r>
          </w:p>
        </w:tc>
        <w:tc>
          <w:tcPr>
            <w:tcW w:w="1181" w:type="dxa"/>
            <w:shd w:val="clear" w:color="auto" w:fill="F7F7F7"/>
          </w:tcPr>
          <w:p w14:paraId="3569BF2D" w14:textId="77777777" w:rsidR="0066095D" w:rsidRDefault="003651A8">
            <w:pPr>
              <w:pStyle w:val="TableParagraph"/>
              <w:spacing w:line="431" w:lineRule="exact"/>
              <w:ind w:left="469"/>
              <w:rPr>
                <w:sz w:val="36"/>
              </w:rPr>
            </w:pPr>
            <w:r>
              <w:rPr>
                <w:sz w:val="36"/>
              </w:rPr>
              <w:t>O</w:t>
            </w:r>
          </w:p>
        </w:tc>
        <w:tc>
          <w:tcPr>
            <w:tcW w:w="1227" w:type="dxa"/>
            <w:shd w:val="clear" w:color="auto" w:fill="DDDDDD"/>
          </w:tcPr>
          <w:p w14:paraId="34D7F498" w14:textId="77777777" w:rsidR="0066095D" w:rsidRPr="001B38D9" w:rsidRDefault="003651A8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  <w:tc>
          <w:tcPr>
            <w:tcW w:w="1177" w:type="dxa"/>
            <w:shd w:val="clear" w:color="auto" w:fill="BFBFBF"/>
          </w:tcPr>
          <w:p w14:paraId="5BCF3D7D" w14:textId="77777777" w:rsidR="0066095D" w:rsidRPr="001B38D9" w:rsidRDefault="003651A8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5D2928" w14:paraId="4266641B" w14:textId="77777777">
        <w:trPr>
          <w:trHeight w:val="484"/>
        </w:trPr>
        <w:tc>
          <w:tcPr>
            <w:tcW w:w="521" w:type="dxa"/>
          </w:tcPr>
          <w:p w14:paraId="49441823" w14:textId="3E65B0F4" w:rsidR="005D2928" w:rsidRDefault="005D2928" w:rsidP="005D2928">
            <w:pPr>
              <w:pStyle w:val="TableParagraph"/>
              <w:spacing w:before="105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98" w:type="dxa"/>
          </w:tcPr>
          <w:p w14:paraId="545EDEDD" w14:textId="2B85E8A1" w:rsidR="005D2928" w:rsidRPr="001B38D9" w:rsidRDefault="005D2928" w:rsidP="005D2928">
            <w:pPr>
              <w:pStyle w:val="TableParagraph"/>
              <w:spacing w:before="2" w:line="216" w:lineRule="auto"/>
              <w:ind w:left="107" w:right="298"/>
              <w:rPr>
                <w:rFonts w:asciiTheme="minorHAnsi" w:hAnsiTheme="minorHAnsi" w:cstheme="minorHAnsi"/>
                <w:sz w:val="20"/>
              </w:rPr>
            </w:pPr>
            <w:r w:rsidRPr="001B38D9">
              <w:rPr>
                <w:rFonts w:asciiTheme="minorHAnsi" w:hAnsiTheme="minorHAnsi" w:cstheme="minorHAnsi"/>
                <w:sz w:val="20"/>
              </w:rPr>
              <w:t>Die</w:t>
            </w:r>
            <w:r w:rsidRPr="001B38D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Anlage</w:t>
            </w:r>
            <w:r w:rsidRPr="001B38D9">
              <w:rPr>
                <w:rFonts w:asciiTheme="minorHAnsi" w:hAnsiTheme="minorHAnsi" w:cstheme="minorHAnsi"/>
                <w:spacing w:val="-8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(die</w:t>
            </w:r>
            <w:r w:rsidRPr="001B38D9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Geräte)</w:t>
            </w:r>
            <w:r w:rsidRPr="001B38D9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trägt</w:t>
            </w:r>
            <w:r w:rsidRPr="001B38D9">
              <w:rPr>
                <w:rFonts w:asciiTheme="minorHAnsi" w:hAnsiTheme="minorHAnsi" w:cstheme="minorHAnsi"/>
                <w:sz w:val="20"/>
              </w:rPr>
              <w:t>/</w:t>
            </w:r>
            <w:r>
              <w:rPr>
                <w:rFonts w:asciiTheme="minorHAnsi" w:hAnsiTheme="minorHAnsi" w:cstheme="minorHAnsi"/>
                <w:sz w:val="20"/>
              </w:rPr>
              <w:t>tragen</w:t>
            </w:r>
            <w:r w:rsidRPr="001B38D9">
              <w:rPr>
                <w:rFonts w:asciiTheme="minorHAnsi" w:hAnsiTheme="minorHAnsi" w:cstheme="minorHAnsi"/>
                <w:spacing w:val="-1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das ordnungsgemäße CE-Kennzeichen</w:t>
            </w:r>
            <w:r w:rsidRPr="001B38D9">
              <w:rPr>
                <w:rFonts w:asciiTheme="minorHAnsi" w:hAnsiTheme="minorHAnsi" w:cstheme="minorHAnsi"/>
                <w:spacing w:val="-13"/>
                <w:sz w:val="20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20"/>
              </w:rPr>
              <w:t>gemäß StHKanlVO 2021.</w:t>
            </w:r>
          </w:p>
        </w:tc>
        <w:tc>
          <w:tcPr>
            <w:tcW w:w="1181" w:type="dxa"/>
            <w:shd w:val="clear" w:color="auto" w:fill="F7F7F7"/>
          </w:tcPr>
          <w:p w14:paraId="5698B08E" w14:textId="06865FBC" w:rsidR="005D2928" w:rsidRDefault="005D2928" w:rsidP="005D2928">
            <w:pPr>
              <w:pStyle w:val="TableParagraph"/>
              <w:spacing w:line="431" w:lineRule="exact"/>
              <w:ind w:left="469"/>
              <w:rPr>
                <w:sz w:val="36"/>
              </w:rPr>
            </w:pPr>
            <w:r>
              <w:rPr>
                <w:sz w:val="36"/>
              </w:rPr>
              <w:t>O</w:t>
            </w:r>
          </w:p>
        </w:tc>
        <w:tc>
          <w:tcPr>
            <w:tcW w:w="1227" w:type="dxa"/>
            <w:shd w:val="clear" w:color="auto" w:fill="DDDDDD"/>
          </w:tcPr>
          <w:p w14:paraId="3ABA237C" w14:textId="6C135FA0" w:rsidR="005D2928" w:rsidRPr="001B38D9" w:rsidRDefault="005D2928" w:rsidP="005D2928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  <w:tc>
          <w:tcPr>
            <w:tcW w:w="1177" w:type="dxa"/>
            <w:shd w:val="clear" w:color="auto" w:fill="BFBFBF"/>
          </w:tcPr>
          <w:p w14:paraId="11F0151B" w14:textId="3E485D09" w:rsidR="005D2928" w:rsidRPr="001B38D9" w:rsidRDefault="005D2928" w:rsidP="005D2928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050E63" w14:paraId="52D11C1A" w14:textId="77777777" w:rsidTr="00D16406">
        <w:trPr>
          <w:trHeight w:val="484"/>
        </w:trPr>
        <w:tc>
          <w:tcPr>
            <w:tcW w:w="521" w:type="dxa"/>
          </w:tcPr>
          <w:p w14:paraId="5BECEE3F" w14:textId="3419E65E" w:rsidR="00050E63" w:rsidRDefault="00050E63" w:rsidP="002D2C74">
            <w:pPr>
              <w:pStyle w:val="TableParagraph"/>
              <w:spacing w:before="105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5698" w:type="dxa"/>
          </w:tcPr>
          <w:p w14:paraId="653E344C" w14:textId="77777777" w:rsidR="00050E63" w:rsidRDefault="00050E63" w:rsidP="002D2C74">
            <w:pPr>
              <w:pStyle w:val="TableParagraph"/>
              <w:spacing w:before="2" w:line="216" w:lineRule="auto"/>
              <w:ind w:left="107" w:right="29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Die Anlage (die Geräte) erfüllt/erfüllen die zutreffenden</w:t>
            </w:r>
          </w:p>
          <w:p w14:paraId="2B7CCE11" w14:textId="57276C95" w:rsidR="00050E63" w:rsidRPr="001B38D9" w:rsidRDefault="00050E63" w:rsidP="002D2C74">
            <w:pPr>
              <w:pStyle w:val="TableParagraph"/>
              <w:spacing w:before="2" w:line="216" w:lineRule="auto"/>
              <w:ind w:left="107" w:right="29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Sicherheitsanforderungen (Abschnitt III, Gasgeräte-Sicherheitsverordnung, BGBl Nr. 430/1994 idgF</w:t>
            </w:r>
            <w:r w:rsidR="00306884">
              <w:rPr>
                <w:rFonts w:asciiTheme="minorHAnsi" w:hAnsiTheme="minorHAnsi" w:cstheme="minorHAnsi"/>
                <w:sz w:val="20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408" w:type="dxa"/>
            <w:gridSpan w:val="2"/>
            <w:vMerge w:val="restart"/>
            <w:shd w:val="clear" w:color="auto" w:fill="F7F7F7"/>
          </w:tcPr>
          <w:p w14:paraId="2ECCD174" w14:textId="77777777" w:rsidR="00050E63" w:rsidRPr="001B38D9" w:rsidRDefault="00050E63" w:rsidP="002D2C74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</w:p>
        </w:tc>
        <w:tc>
          <w:tcPr>
            <w:tcW w:w="1177" w:type="dxa"/>
            <w:shd w:val="clear" w:color="auto" w:fill="BFBFBF"/>
          </w:tcPr>
          <w:p w14:paraId="028C1368" w14:textId="3FCB770F" w:rsidR="00050E63" w:rsidRPr="001B38D9" w:rsidRDefault="00050E63" w:rsidP="002D2C74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050E63" w14:paraId="6F6112ED" w14:textId="77777777" w:rsidTr="00D16406">
        <w:trPr>
          <w:trHeight w:val="484"/>
        </w:trPr>
        <w:tc>
          <w:tcPr>
            <w:tcW w:w="521" w:type="dxa"/>
          </w:tcPr>
          <w:p w14:paraId="01D4BB6D" w14:textId="6E24B6A7" w:rsidR="00050E63" w:rsidRDefault="00050E63" w:rsidP="002D2C74">
            <w:pPr>
              <w:pStyle w:val="TableParagraph"/>
              <w:spacing w:before="105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5698" w:type="dxa"/>
          </w:tcPr>
          <w:p w14:paraId="592708C8" w14:textId="1E7D70F0" w:rsidR="00050E63" w:rsidRPr="001B38D9" w:rsidRDefault="00050E63" w:rsidP="002D2C74">
            <w:pPr>
              <w:pStyle w:val="TableParagraph"/>
              <w:spacing w:before="2" w:line="216" w:lineRule="auto"/>
              <w:ind w:left="107" w:right="29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Für die Anlage (die Geräte) liegt/liegen die Baumusterprüfung/en und die Konformitäts- (Übereinstimmungs-) Erklärung/en vor (§ 4 Abs. 1 Gasgeräte-Sicherheitsverordnung, BGBl, Nr. 430/1994 idgF</w:t>
            </w:r>
            <w:r w:rsidR="00306884">
              <w:rPr>
                <w:rFonts w:asciiTheme="minorHAnsi" w:hAnsiTheme="minorHAnsi" w:cstheme="minorHAnsi"/>
                <w:sz w:val="20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408" w:type="dxa"/>
            <w:gridSpan w:val="2"/>
            <w:vMerge/>
            <w:shd w:val="clear" w:color="auto" w:fill="F7F7F7"/>
          </w:tcPr>
          <w:p w14:paraId="1F16AF6A" w14:textId="77777777" w:rsidR="00050E63" w:rsidRPr="001B38D9" w:rsidRDefault="00050E63" w:rsidP="002D2C74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</w:p>
        </w:tc>
        <w:tc>
          <w:tcPr>
            <w:tcW w:w="1177" w:type="dxa"/>
            <w:shd w:val="clear" w:color="auto" w:fill="BFBFBF"/>
          </w:tcPr>
          <w:p w14:paraId="4454417C" w14:textId="784B0AA5" w:rsidR="00050E63" w:rsidRPr="001B38D9" w:rsidRDefault="00050E63" w:rsidP="002D2C74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  <w:tr w:rsidR="00050E63" w14:paraId="269EA4D4" w14:textId="77777777" w:rsidTr="00D16406">
        <w:trPr>
          <w:trHeight w:val="484"/>
        </w:trPr>
        <w:tc>
          <w:tcPr>
            <w:tcW w:w="521" w:type="dxa"/>
          </w:tcPr>
          <w:p w14:paraId="2BD53FE1" w14:textId="2DF41646" w:rsidR="00050E63" w:rsidRDefault="00050E63" w:rsidP="002D2C74">
            <w:pPr>
              <w:pStyle w:val="TableParagraph"/>
              <w:spacing w:before="105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5698" w:type="dxa"/>
          </w:tcPr>
          <w:p w14:paraId="2F005E1A" w14:textId="069F38C0" w:rsidR="00050E63" w:rsidRPr="001B38D9" w:rsidRDefault="00050E63" w:rsidP="002D2C74">
            <w:pPr>
              <w:pStyle w:val="TableParagraph"/>
              <w:spacing w:before="2" w:line="216" w:lineRule="auto"/>
              <w:ind w:left="107" w:right="29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Für die Anlage (die Geräte) liegt/liegen die Installationsanleitung/en vor (§8 Abs. 2 Gasgeräte-Sicherheitsverordnung, BGBl Nr. 430/1994 idg</w:t>
            </w:r>
            <w:r w:rsidR="00306884">
              <w:rPr>
                <w:rFonts w:asciiTheme="minorHAnsi" w:hAnsiTheme="minorHAnsi" w:cstheme="minorHAnsi"/>
                <w:sz w:val="20"/>
              </w:rPr>
              <w:t>F</w:t>
            </w:r>
            <w:r>
              <w:rPr>
                <w:rFonts w:asciiTheme="minorHAnsi" w:hAnsiTheme="minorHAnsi" w:cstheme="minorHAnsi"/>
                <w:sz w:val="20"/>
              </w:rPr>
              <w:t>).</w:t>
            </w:r>
          </w:p>
        </w:tc>
        <w:tc>
          <w:tcPr>
            <w:tcW w:w="2408" w:type="dxa"/>
            <w:gridSpan w:val="2"/>
            <w:vMerge/>
            <w:shd w:val="clear" w:color="auto" w:fill="F7F7F7"/>
          </w:tcPr>
          <w:p w14:paraId="372941E1" w14:textId="77777777" w:rsidR="00050E63" w:rsidRPr="001B38D9" w:rsidRDefault="00050E63" w:rsidP="002D2C74">
            <w:pPr>
              <w:pStyle w:val="TableParagraph"/>
              <w:spacing w:line="431" w:lineRule="exact"/>
              <w:ind w:left="488"/>
              <w:rPr>
                <w:rFonts w:ascii="Trebuchet MS" w:hAnsi="Trebuchet MS"/>
                <w:sz w:val="36"/>
              </w:rPr>
            </w:pPr>
          </w:p>
        </w:tc>
        <w:tc>
          <w:tcPr>
            <w:tcW w:w="1177" w:type="dxa"/>
            <w:shd w:val="clear" w:color="auto" w:fill="BFBFBF"/>
          </w:tcPr>
          <w:p w14:paraId="44D125A9" w14:textId="34079478" w:rsidR="00050E63" w:rsidRPr="001B38D9" w:rsidRDefault="00050E63" w:rsidP="002D2C74">
            <w:pPr>
              <w:pStyle w:val="TableParagraph"/>
              <w:spacing w:line="431" w:lineRule="exact"/>
              <w:ind w:right="452"/>
              <w:jc w:val="right"/>
              <w:rPr>
                <w:rFonts w:ascii="Trebuchet MS" w:hAnsi="Trebuchet MS"/>
                <w:sz w:val="36"/>
              </w:rPr>
            </w:pPr>
            <w:r w:rsidRPr="001B38D9">
              <w:rPr>
                <w:rFonts w:ascii="Trebuchet MS" w:hAnsi="Trebuchet MS"/>
                <w:sz w:val="36"/>
              </w:rPr>
              <w:t>O</w:t>
            </w:r>
          </w:p>
        </w:tc>
      </w:tr>
    </w:tbl>
    <w:p w14:paraId="40F711B2" w14:textId="77777777" w:rsidR="0066095D" w:rsidRDefault="0066095D">
      <w:pPr>
        <w:pStyle w:val="Textkrper"/>
        <w:spacing w:before="6"/>
        <w:rPr>
          <w:sz w:val="12"/>
        </w:rPr>
      </w:pPr>
    </w:p>
    <w:p w14:paraId="616EA869" w14:textId="77777777" w:rsidR="0066095D" w:rsidRDefault="0066095D">
      <w:pPr>
        <w:rPr>
          <w:sz w:val="12"/>
        </w:rPr>
        <w:sectPr w:rsidR="0066095D" w:rsidSect="00050E63">
          <w:type w:val="continuous"/>
          <w:pgSz w:w="11910" w:h="16840"/>
          <w:pgMar w:top="782" w:right="720" w:bottom="249" w:left="919" w:header="720" w:footer="720" w:gutter="0"/>
          <w:cols w:space="720"/>
        </w:sectPr>
      </w:pPr>
    </w:p>
    <w:p w14:paraId="354C59B4" w14:textId="77777777" w:rsidR="00050E63" w:rsidRDefault="00050E63">
      <w:pPr>
        <w:pStyle w:val="Textkrper"/>
        <w:tabs>
          <w:tab w:val="left" w:pos="4208"/>
        </w:tabs>
        <w:ind w:left="212"/>
      </w:pPr>
    </w:p>
    <w:p w14:paraId="41CF8257" w14:textId="61F9555A" w:rsidR="0066095D" w:rsidRDefault="003651A8">
      <w:pPr>
        <w:pStyle w:val="Textkrper"/>
        <w:tabs>
          <w:tab w:val="left" w:pos="4208"/>
        </w:tabs>
        <w:ind w:left="212"/>
        <w:rPr>
          <w:rFonts w:ascii="Times New Roman"/>
        </w:rPr>
      </w:pPr>
      <w:r>
        <w:t>Ort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Datum: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</w:p>
    <w:p w14:paraId="50C8272F" w14:textId="77777777" w:rsidR="0066095D" w:rsidRDefault="003651A8">
      <w:pPr>
        <w:spacing w:before="78" w:line="220" w:lineRule="auto"/>
        <w:ind w:left="397" w:right="477" w:hanging="185"/>
        <w:rPr>
          <w:sz w:val="18"/>
        </w:rPr>
      </w:pPr>
      <w:r>
        <w:br w:type="column"/>
      </w:r>
      <w:r>
        <w:rPr>
          <w:sz w:val="18"/>
        </w:rPr>
        <w:t>zutreffende</w:t>
      </w:r>
      <w:r>
        <w:rPr>
          <w:spacing w:val="-11"/>
          <w:sz w:val="18"/>
        </w:rPr>
        <w:t xml:space="preserve"> </w:t>
      </w:r>
      <w:r>
        <w:rPr>
          <w:sz w:val="18"/>
        </w:rPr>
        <w:t>Felder</w:t>
      </w:r>
      <w:r>
        <w:rPr>
          <w:spacing w:val="-10"/>
          <w:sz w:val="18"/>
        </w:rPr>
        <w:t xml:space="preserve"> </w:t>
      </w:r>
      <w:r>
        <w:rPr>
          <w:sz w:val="18"/>
        </w:rPr>
        <w:t>anhaken, wenn Forderung erfüllt</w:t>
      </w:r>
    </w:p>
    <w:p w14:paraId="29941F46" w14:textId="77777777" w:rsidR="0066095D" w:rsidRDefault="0066095D">
      <w:pPr>
        <w:spacing w:line="220" w:lineRule="auto"/>
        <w:rPr>
          <w:sz w:val="18"/>
        </w:rPr>
        <w:sectPr w:rsidR="0066095D">
          <w:type w:val="continuous"/>
          <w:pgSz w:w="11910" w:h="16840"/>
          <w:pgMar w:top="780" w:right="720" w:bottom="280" w:left="920" w:header="720" w:footer="720" w:gutter="0"/>
          <w:cols w:num="2" w:space="720" w:equalWidth="0">
            <w:col w:w="4250" w:space="2893"/>
            <w:col w:w="3127"/>
          </w:cols>
        </w:sectPr>
      </w:pPr>
    </w:p>
    <w:p w14:paraId="20A9A6C5" w14:textId="77777777" w:rsidR="003651A8" w:rsidRDefault="003651A8" w:rsidP="003651A8">
      <w:pPr>
        <w:pStyle w:val="Textkrper"/>
        <w:spacing w:before="7"/>
        <w:rPr>
          <w:sz w:val="25"/>
        </w:rPr>
      </w:pPr>
    </w:p>
    <w:tbl>
      <w:tblPr>
        <w:tblStyle w:val="TableNormal"/>
        <w:tblW w:w="7994" w:type="dxa"/>
        <w:tblInd w:w="2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4253"/>
      </w:tblGrid>
      <w:tr w:rsidR="003651A8" w14:paraId="1B0F794D" w14:textId="77777777" w:rsidTr="00ED0973">
        <w:trPr>
          <w:trHeight w:val="1650"/>
        </w:trPr>
        <w:tc>
          <w:tcPr>
            <w:tcW w:w="3741" w:type="dxa"/>
          </w:tcPr>
          <w:p w14:paraId="276F90C9" w14:textId="77777777" w:rsidR="003651A8" w:rsidRDefault="003651A8" w:rsidP="00ED097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4253" w:type="dxa"/>
          </w:tcPr>
          <w:p w14:paraId="7E1231DA" w14:textId="77777777" w:rsidR="003651A8" w:rsidRDefault="003651A8" w:rsidP="00ED0973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3651A8" w14:paraId="13FD0CAE" w14:textId="77777777" w:rsidTr="00ED0973">
        <w:trPr>
          <w:trHeight w:val="409"/>
        </w:trPr>
        <w:tc>
          <w:tcPr>
            <w:tcW w:w="3741" w:type="dxa"/>
          </w:tcPr>
          <w:p w14:paraId="3BAD3140" w14:textId="77777777" w:rsidR="003651A8" w:rsidRPr="001B38D9" w:rsidRDefault="003651A8" w:rsidP="00ED0973">
            <w:pPr>
              <w:pStyle w:val="TableParagraph"/>
              <w:spacing w:line="198" w:lineRule="exact"/>
              <w:ind w:left="193" w:right="179"/>
              <w:jc w:val="center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z w:val="18"/>
              </w:rPr>
              <w:t>(firmenmäßige</w:t>
            </w:r>
            <w:r w:rsidRPr="001B38D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18"/>
              </w:rPr>
              <w:t>Fertigung</w:t>
            </w:r>
            <w:r w:rsidRPr="001B38D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18"/>
              </w:rPr>
              <w:t>vom Installateur)</w:t>
            </w:r>
          </w:p>
        </w:tc>
        <w:tc>
          <w:tcPr>
            <w:tcW w:w="4253" w:type="dxa"/>
          </w:tcPr>
          <w:p w14:paraId="7E473984" w14:textId="77777777" w:rsidR="003651A8" w:rsidRPr="001B38D9" w:rsidRDefault="003651A8" w:rsidP="00ED0973">
            <w:pPr>
              <w:pStyle w:val="TableParagraph"/>
              <w:spacing w:line="198" w:lineRule="exact"/>
              <w:ind w:left="193" w:right="179"/>
              <w:jc w:val="center"/>
              <w:rPr>
                <w:rFonts w:asciiTheme="minorHAnsi" w:hAnsiTheme="minorHAnsi" w:cstheme="minorHAnsi"/>
                <w:sz w:val="18"/>
              </w:rPr>
            </w:pPr>
            <w:r w:rsidRPr="001B38D9">
              <w:rPr>
                <w:rFonts w:asciiTheme="minorHAnsi" w:hAnsiTheme="minorHAnsi" w:cstheme="minorHAnsi"/>
                <w:sz w:val="18"/>
              </w:rPr>
              <w:t>(firmenmäßige</w:t>
            </w:r>
            <w:r w:rsidRPr="001B38D9">
              <w:rPr>
                <w:rFonts w:asciiTheme="minorHAnsi" w:hAnsiTheme="minorHAnsi" w:cstheme="minorHAnsi"/>
                <w:spacing w:val="-3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18"/>
              </w:rPr>
              <w:t>Fertigung</w:t>
            </w:r>
            <w:r w:rsidRPr="001B38D9">
              <w:rPr>
                <w:rFonts w:asciiTheme="minorHAnsi" w:hAnsiTheme="minorHAnsi" w:cstheme="minorHAnsi"/>
                <w:spacing w:val="-5"/>
                <w:sz w:val="18"/>
              </w:rPr>
              <w:t xml:space="preserve"> </w:t>
            </w:r>
            <w:r w:rsidRPr="001B38D9">
              <w:rPr>
                <w:rFonts w:asciiTheme="minorHAnsi" w:hAnsiTheme="minorHAnsi" w:cstheme="minorHAnsi"/>
                <w:sz w:val="18"/>
              </w:rPr>
              <w:t>vom Hersteller)</w:t>
            </w:r>
          </w:p>
          <w:p w14:paraId="0D7671EB" w14:textId="77777777" w:rsidR="003651A8" w:rsidRPr="001B38D9" w:rsidRDefault="003651A8" w:rsidP="00ED0973">
            <w:pPr>
              <w:pStyle w:val="TableParagraph"/>
              <w:spacing w:line="198" w:lineRule="exact"/>
              <w:ind w:left="193" w:right="179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0ACD9931" w14:textId="0E31DADD" w:rsidR="00050E63" w:rsidRDefault="00050E63" w:rsidP="00050E63">
      <w:pPr>
        <w:pStyle w:val="Textkrper"/>
      </w:pPr>
    </w:p>
    <w:sectPr w:rsidR="00050E63" w:rsidSect="00050E63">
      <w:type w:val="continuous"/>
      <w:pgSz w:w="11910" w:h="16840"/>
      <w:pgMar w:top="782" w:right="720" w:bottom="249" w:left="9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EB43D" w14:textId="77777777" w:rsidR="00894C98" w:rsidRDefault="00894C98" w:rsidP="00D854A4">
      <w:r>
        <w:separator/>
      </w:r>
    </w:p>
  </w:endnote>
  <w:endnote w:type="continuationSeparator" w:id="0">
    <w:p w14:paraId="055CBF89" w14:textId="77777777" w:rsidR="00894C98" w:rsidRDefault="00894C98" w:rsidP="00D8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EB32A" w14:textId="77777777" w:rsidR="00894C98" w:rsidRDefault="00894C98" w:rsidP="00D854A4">
      <w:r>
        <w:separator/>
      </w:r>
    </w:p>
  </w:footnote>
  <w:footnote w:type="continuationSeparator" w:id="0">
    <w:p w14:paraId="0F3E6757" w14:textId="77777777" w:rsidR="00894C98" w:rsidRDefault="00894C98" w:rsidP="00D85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95D"/>
    <w:rsid w:val="000056A8"/>
    <w:rsid w:val="00050E63"/>
    <w:rsid w:val="000840F4"/>
    <w:rsid w:val="001B38D9"/>
    <w:rsid w:val="002D2C74"/>
    <w:rsid w:val="00306884"/>
    <w:rsid w:val="003651A8"/>
    <w:rsid w:val="004A7A18"/>
    <w:rsid w:val="005D2928"/>
    <w:rsid w:val="0066095D"/>
    <w:rsid w:val="00894C98"/>
    <w:rsid w:val="009773E6"/>
    <w:rsid w:val="009E641D"/>
    <w:rsid w:val="00AE4383"/>
    <w:rsid w:val="00C2434E"/>
    <w:rsid w:val="00D854A4"/>
    <w:rsid w:val="00D94F1A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92FE2"/>
  <w15:docId w15:val="{D59EE4B2-DCA1-41D5-9006-F7387C57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ind w:left="2123" w:right="184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D854A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854A4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85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854A4"/>
    <w:rPr>
      <w:rFonts w:ascii="Calibri" w:eastAsia="Calibri" w:hAnsi="Calibri" w:cs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inverkehrbring_Feuerungsanlage</vt:lpstr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inverkehrbring_Feuerungsanlage</dc:title>
  <dc:creator>ettlm</dc:creator>
  <cp:lastModifiedBy>Lackner Petra | WKSTMK Sparte Gewerbe und Handwerk</cp:lastModifiedBy>
  <cp:revision>7</cp:revision>
  <dcterms:created xsi:type="dcterms:W3CDTF">2022-11-17T12:16:00Z</dcterms:created>
  <dcterms:modified xsi:type="dcterms:W3CDTF">2022-11-17T12:28:00Z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LastSaved">
    <vt:filetime>2022-10-18T00:00:00Z</vt:filetime>
  </property>
  <property fmtid="{D5CDD505-2E9C-101B-9397-08002B2CF9AE}" pid="4" name="Producer">
    <vt:lpwstr>Microsoft: Print To PDF</vt:lpwstr>
  </property>
</Properties>
</file>