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C6C71" w14:textId="164CC9FE" w:rsidR="001D0560" w:rsidRDefault="00C8007F">
      <w:r>
        <w:t xml:space="preserve">30 </w:t>
      </w:r>
      <w:r w:rsidR="00C05015">
        <w:t>Jahre ABC</w:t>
      </w:r>
    </w:p>
    <w:p w14:paraId="54A8CBA5" w14:textId="77777777" w:rsidR="00C05015" w:rsidRDefault="00C05015">
      <w:r>
        <w:t>Im Anton Bruckner Jahr- Anton Bruckner hatte am 11. Oktober 1996 seinen 100. Todestag, hatte die Stadtgemeinde Ansfelden rund um Anton Bruckner kulturell so einiges zu bieten. DER Höhepunkt war die Eröffnung des neuen Kulturzentrums am 29. Juni 1996. Getauft wurde das Zentrum in „ABC“- Anton Bruckner Centrum. Begründet ist die Namensgebung zum einen durch die Anfangsbuchstaben des Alphabets, zum anderen sind „</w:t>
      </w:r>
      <w:proofErr w:type="spellStart"/>
      <w:r>
        <w:t>abc</w:t>
      </w:r>
      <w:proofErr w:type="spellEnd"/>
      <w:r>
        <w:t>“ auch Musiknoten. Der Name ist die perfekte Symbiose aus Bruckners Tätigkeit als Lehrer und auch als Musiker.</w:t>
      </w:r>
    </w:p>
    <w:p w14:paraId="6A99534E" w14:textId="77777777" w:rsidR="00093988" w:rsidRDefault="000D6DA7">
      <w:r w:rsidRPr="00C8007F">
        <w:rPr>
          <w:b/>
          <w:bCs/>
        </w:rPr>
        <w:t>Geschichte ABC:</w:t>
      </w:r>
      <w:r>
        <w:t xml:space="preserve"> 1994 führte die Stadt Ansfelden einen Architektenwettbewerb durch, der das Ziel hatte, ein Ensemble rund um die Kirche zu schaffen. Dabei sollten die Kirche, der barocke Pfarrhof, Bruckners Geburtshaus und das neue Gebäude zusammenfließen. Den Wettbewerb gewann der </w:t>
      </w:r>
      <w:proofErr w:type="spellStart"/>
      <w:r>
        <w:t>Ansfeldner</w:t>
      </w:r>
      <w:proofErr w:type="spellEnd"/>
      <w:r>
        <w:t xml:space="preserve"> Architekt DI Ingo Ardelt. </w:t>
      </w:r>
      <w:r w:rsidR="00D16BC7">
        <w:t xml:space="preserve">Am 13. März 1995 begannen die Bauarbeiten für das ABC, die Gesamtbaukosten beliefen sich auf 53 Millionen Schilling. </w:t>
      </w:r>
      <w:r>
        <w:t xml:space="preserve">Sein Plan sah den schlanken Baukörper mit einem langgezogenen offenen Platz vor. </w:t>
      </w:r>
    </w:p>
    <w:p w14:paraId="171DBEE4" w14:textId="77777777" w:rsidR="000D6DA7" w:rsidRDefault="000D6DA7">
      <w:r>
        <w:t>Das ABC wurde als multifunktionales Zentrum geplant, als Ort der Begegnung für die Menschen in Ansfelden. Hier ist Platz für kulturelle und gesellschaftliche Veranstaltungen, aber auch viel Raum für Kreativität.</w:t>
      </w:r>
      <w:r w:rsidR="00D16BC7">
        <w:t xml:space="preserve"> Für den Bau des ABC wurde das Objekt </w:t>
      </w:r>
      <w:proofErr w:type="spellStart"/>
      <w:r w:rsidR="00D16BC7">
        <w:t>Carlonestraße</w:t>
      </w:r>
      <w:proofErr w:type="spellEnd"/>
      <w:r w:rsidR="00D16BC7">
        <w:t xml:space="preserve"> 2 (ehem. Konradhaus) völlig abgebrochen. Beim Haus </w:t>
      </w:r>
      <w:proofErr w:type="spellStart"/>
      <w:r w:rsidR="00D16BC7">
        <w:t>Carlonestraße</w:t>
      </w:r>
      <w:proofErr w:type="spellEnd"/>
      <w:r w:rsidR="00D16BC7">
        <w:t xml:space="preserve"> 4 (ehem. </w:t>
      </w:r>
      <w:proofErr w:type="spellStart"/>
      <w:r w:rsidR="00D16BC7">
        <w:t>Dietingerhaus</w:t>
      </w:r>
      <w:proofErr w:type="spellEnd"/>
      <w:r w:rsidR="00D16BC7">
        <w:t xml:space="preserve">) blieben die Außenmauern erhalten, der Rest fiel ebenfalls der Spitzhacke zum Opfer. Das ABC bietet seither einen großen Saal, Clubräume, ein Standesamt, eine Galerie und das </w:t>
      </w:r>
      <w:proofErr w:type="spellStart"/>
      <w:r w:rsidR="00D16BC7">
        <w:t>Gwölb</w:t>
      </w:r>
      <w:proofErr w:type="spellEnd"/>
      <w:r w:rsidR="00D16BC7">
        <w:t>. Am Ende des Vorplatzes sind das Brucknerdenkmal und das Kriegerdenkmal situiert.</w:t>
      </w:r>
      <w:r w:rsidR="00093988">
        <w:t xml:space="preserve"> Schon während der Bauzeit setzte sich der recht geläufige Begriff für das ABC „Kulturtankstelle“ durch, der bis heute</w:t>
      </w:r>
      <w:r w:rsidR="008F2261">
        <w:t xml:space="preserve"> ein Begriff ist.</w:t>
      </w:r>
    </w:p>
    <w:p w14:paraId="6B30E55A" w14:textId="77777777" w:rsidR="00093988" w:rsidRDefault="00093988">
      <w:r w:rsidRPr="00093988">
        <w:rPr>
          <w:b/>
          <w:i/>
          <w:noProof/>
          <w:lang w:eastAsia="de-DE"/>
        </w:rPr>
        <w:drawing>
          <wp:inline distT="0" distB="0" distL="0" distR="0" wp14:anchorId="71CA8E78" wp14:editId="02C880B7">
            <wp:extent cx="3882281" cy="2647950"/>
            <wp:effectExtent l="0" t="0" r="4445" b="0"/>
            <wp:docPr id="4" name="Grafik 4" descr="N:\Fotoarchiv\GZ 2021\Jubiläumsmagazin\Stick Rundschau\25 Jahre ABC\BildABC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Fotoarchiv\GZ 2021\Jubiläumsmagazin\Stick Rundschau\25 Jahre ABC\BildABC (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83676" cy="2648902"/>
                    </a:xfrm>
                    <a:prstGeom prst="rect">
                      <a:avLst/>
                    </a:prstGeom>
                    <a:noFill/>
                    <a:ln>
                      <a:noFill/>
                    </a:ln>
                  </pic:spPr>
                </pic:pic>
              </a:graphicData>
            </a:graphic>
          </wp:inline>
        </w:drawing>
      </w:r>
    </w:p>
    <w:p w14:paraId="4DDB9432" w14:textId="77777777" w:rsidR="00093988" w:rsidRDefault="00093988">
      <w:r w:rsidRPr="00093988">
        <w:rPr>
          <w:b/>
          <w:i/>
        </w:rPr>
        <w:t>Eröffnung ABC:</w:t>
      </w:r>
      <w:r>
        <w:t xml:space="preserve"> Am 29. Juni 1996 wurde das ABC feierlich eröffnet. 700 </w:t>
      </w:r>
      <w:proofErr w:type="spellStart"/>
      <w:r>
        <w:t>AnsfeldnerInnen</w:t>
      </w:r>
      <w:proofErr w:type="spellEnd"/>
      <w:r>
        <w:t xml:space="preserve"> wohnten der feierlichen Eröffnung bei. Ein Sonderpostamt mit Briefmarkenausstellung und ein Gauklerfest mit Musiker, Clowns und StraßenkünstlerInnen bildeten den würdigen Rahmen des Festes. Tolle Tanzeinlagen boten die Anton Bruckner Volkstanzgruppe mit der Tanzlmusi, die drei Musikkapellen und der Anton Bruckner Kirchenchor mit dem Singkreis Ansfelden. </w:t>
      </w:r>
    </w:p>
    <w:p w14:paraId="7BD12E95" w14:textId="77777777" w:rsidR="00093988" w:rsidRDefault="00093988">
      <w:r w:rsidRPr="00093988">
        <w:rPr>
          <w:noProof/>
          <w:lang w:eastAsia="de-DE"/>
        </w:rPr>
        <w:lastRenderedPageBreak/>
        <w:drawing>
          <wp:inline distT="0" distB="0" distL="0" distR="0" wp14:anchorId="00D195BC" wp14:editId="0369F636">
            <wp:extent cx="4162425" cy="2823977"/>
            <wp:effectExtent l="0" t="0" r="0" b="0"/>
            <wp:docPr id="5" name="Grafik 5" descr="N:\Fotoarchiv\GZ 2021\Jubiläumsmagazin\Stick Rundschau\25 Jahre ABC\Bil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Fotoarchiv\GZ 2021\Jubiläumsmagazin\Stick Rundschau\25 Jahre ABC\Bild7.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164235" cy="2825205"/>
                    </a:xfrm>
                    <a:prstGeom prst="rect">
                      <a:avLst/>
                    </a:prstGeom>
                    <a:noFill/>
                    <a:ln>
                      <a:noFill/>
                    </a:ln>
                  </pic:spPr>
                </pic:pic>
              </a:graphicData>
            </a:graphic>
          </wp:inline>
        </w:drawing>
      </w:r>
    </w:p>
    <w:p w14:paraId="22F503F7" w14:textId="77777777" w:rsidR="003054AC" w:rsidRDefault="00093988">
      <w:pPr>
        <w:rPr>
          <w:b/>
          <w:i/>
        </w:rPr>
      </w:pPr>
      <w:r w:rsidRPr="00093988">
        <w:rPr>
          <w:b/>
          <w:i/>
          <w:noProof/>
          <w:lang w:eastAsia="de-DE"/>
        </w:rPr>
        <w:drawing>
          <wp:inline distT="0" distB="0" distL="0" distR="0" wp14:anchorId="13172FD7" wp14:editId="7B930F3F">
            <wp:extent cx="2776229" cy="3943350"/>
            <wp:effectExtent l="0" t="0" r="5080" b="0"/>
            <wp:docPr id="3" name="Grafik 3" descr="N:\Fotoarchiv\GZ 2021\Jubiläumsmagazin\Stick Rundschau\25 Jahre ABC\BildAB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Fotoarchiv\GZ 2021\Jubiläumsmagazin\Stick Rundschau\25 Jahre ABC\BildABC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78654" cy="3946794"/>
                    </a:xfrm>
                    <a:prstGeom prst="rect">
                      <a:avLst/>
                    </a:prstGeom>
                    <a:noFill/>
                    <a:ln>
                      <a:noFill/>
                    </a:ln>
                  </pic:spPr>
                </pic:pic>
              </a:graphicData>
            </a:graphic>
          </wp:inline>
        </w:drawing>
      </w:r>
      <w:proofErr w:type="spellStart"/>
      <w:r w:rsidR="00BA6AC2">
        <w:rPr>
          <w:b/>
          <w:i/>
        </w:rPr>
        <w:t>v.l</w:t>
      </w:r>
      <w:proofErr w:type="spellEnd"/>
      <w:r w:rsidR="00BA6AC2">
        <w:rPr>
          <w:b/>
          <w:i/>
        </w:rPr>
        <w:t xml:space="preserve">. LH Dr. Josef Pühringer, Walter Ernhard, Gottfried Aschenwald und LH </w:t>
      </w:r>
      <w:proofErr w:type="spellStart"/>
      <w:r w:rsidR="00BA6AC2">
        <w:rPr>
          <w:b/>
          <w:i/>
        </w:rPr>
        <w:t>Stv</w:t>
      </w:r>
      <w:proofErr w:type="spellEnd"/>
      <w:r w:rsidR="00BA6AC2">
        <w:rPr>
          <w:b/>
          <w:i/>
        </w:rPr>
        <w:t>. Fritz Hochmair durchschnitten symbolisch das Band ins ABC</w:t>
      </w:r>
    </w:p>
    <w:p w14:paraId="2CA5DBB2" w14:textId="77777777" w:rsidR="00DC0FC7" w:rsidRDefault="00DC0FC7">
      <w:pPr>
        <w:rPr>
          <w:b/>
          <w:i/>
        </w:rPr>
      </w:pPr>
    </w:p>
    <w:p w14:paraId="71EA01A5" w14:textId="77777777" w:rsidR="00735EE7" w:rsidRDefault="00735EE7">
      <w:pPr>
        <w:rPr>
          <w:b/>
          <w:i/>
        </w:rPr>
      </w:pPr>
    </w:p>
    <w:p w14:paraId="394E09CF" w14:textId="77777777" w:rsidR="00735EE7" w:rsidRDefault="00735EE7">
      <w:pPr>
        <w:rPr>
          <w:b/>
          <w:i/>
        </w:rPr>
      </w:pPr>
    </w:p>
    <w:p w14:paraId="01DB0F36" w14:textId="77777777" w:rsidR="00735EE7" w:rsidRDefault="00735EE7">
      <w:pPr>
        <w:rPr>
          <w:b/>
          <w:i/>
        </w:rPr>
      </w:pPr>
    </w:p>
    <w:p w14:paraId="4BE34942" w14:textId="77777777" w:rsidR="00735EE7" w:rsidRDefault="00735EE7">
      <w:pPr>
        <w:rPr>
          <w:b/>
          <w:i/>
        </w:rPr>
      </w:pPr>
    </w:p>
    <w:p w14:paraId="697E3D1F" w14:textId="77777777" w:rsidR="00735EE7" w:rsidRDefault="00735EE7">
      <w:pPr>
        <w:rPr>
          <w:b/>
          <w:i/>
        </w:rPr>
      </w:pPr>
    </w:p>
    <w:p w14:paraId="2AFBBE6E" w14:textId="77777777" w:rsidR="00DC0FC7" w:rsidRDefault="00DC0FC7">
      <w:pPr>
        <w:rPr>
          <w:b/>
          <w:i/>
        </w:rPr>
      </w:pPr>
      <w:r>
        <w:rPr>
          <w:b/>
          <w:i/>
        </w:rPr>
        <w:lastRenderedPageBreak/>
        <w:t>Alte Fotos:</w:t>
      </w:r>
    </w:p>
    <w:p w14:paraId="16C55895" w14:textId="77777777" w:rsidR="00DC0FC7" w:rsidRDefault="00DC0FC7">
      <w:pPr>
        <w:rPr>
          <w:b/>
          <w:i/>
        </w:rPr>
      </w:pPr>
      <w:r w:rsidRPr="00DC0FC7">
        <w:rPr>
          <w:b/>
          <w:i/>
          <w:noProof/>
          <w:lang w:eastAsia="de-DE"/>
        </w:rPr>
        <w:drawing>
          <wp:inline distT="0" distB="0" distL="0" distR="0" wp14:anchorId="53BCD10A" wp14:editId="0DAC40EE">
            <wp:extent cx="3295650" cy="2237361"/>
            <wp:effectExtent l="0" t="0" r="0" b="0"/>
            <wp:docPr id="2" name="Grafik 2" descr="N:\Fotoarchiv\GZ 2021\Jubiläumsmagazin\Stick Rundschau\25 Jahre ABC\BildDietingrhaus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Fotoarchiv\GZ 2021\Jubiläumsmagazin\Stick Rundschau\25 Jahre ABC\BildDietingrhaus9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97078" cy="2238330"/>
                    </a:xfrm>
                    <a:prstGeom prst="rect">
                      <a:avLst/>
                    </a:prstGeom>
                    <a:noFill/>
                    <a:ln>
                      <a:noFill/>
                    </a:ln>
                  </pic:spPr>
                </pic:pic>
              </a:graphicData>
            </a:graphic>
          </wp:inline>
        </w:drawing>
      </w:r>
      <w:proofErr w:type="spellStart"/>
      <w:r>
        <w:rPr>
          <w:b/>
          <w:i/>
        </w:rPr>
        <w:t>Dietingerhaus</w:t>
      </w:r>
      <w:proofErr w:type="spellEnd"/>
      <w:r>
        <w:rPr>
          <w:b/>
          <w:i/>
        </w:rPr>
        <w:t xml:space="preserve"> 1996</w:t>
      </w:r>
    </w:p>
    <w:p w14:paraId="2BE3FEB5" w14:textId="77777777" w:rsidR="00DC0FC7" w:rsidRDefault="00DC0FC7">
      <w:pPr>
        <w:rPr>
          <w:b/>
          <w:i/>
        </w:rPr>
      </w:pPr>
    </w:p>
    <w:p w14:paraId="64AF3088" w14:textId="77777777" w:rsidR="00DC0FC7" w:rsidRDefault="00DC0FC7">
      <w:pPr>
        <w:rPr>
          <w:b/>
          <w:i/>
        </w:rPr>
      </w:pPr>
    </w:p>
    <w:p w14:paraId="2FE5B5E3" w14:textId="77777777" w:rsidR="00DC0FC7" w:rsidRDefault="00DC0FC7">
      <w:pPr>
        <w:rPr>
          <w:b/>
          <w:i/>
        </w:rPr>
      </w:pPr>
      <w:r w:rsidRPr="00DC0FC7">
        <w:rPr>
          <w:b/>
          <w:i/>
          <w:noProof/>
          <w:lang w:eastAsia="de-DE"/>
        </w:rPr>
        <w:drawing>
          <wp:inline distT="0" distB="0" distL="0" distR="0" wp14:anchorId="2443AB33" wp14:editId="530B9AF8">
            <wp:extent cx="3743325" cy="2485011"/>
            <wp:effectExtent l="0" t="0" r="0" b="0"/>
            <wp:docPr id="1" name="Grafik 1" descr="N:\Fotoarchiv\GZ 2021\Jubiläumsmagazin\Stick Rundschau\25 Jahre ABC\BildDietngerhaus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Fotoarchiv\GZ 2021\Jubiläumsmagazin\Stick Rundschau\25 Jahre ABC\BildDietngerhaus9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45946" cy="2486751"/>
                    </a:xfrm>
                    <a:prstGeom prst="rect">
                      <a:avLst/>
                    </a:prstGeom>
                    <a:noFill/>
                    <a:ln>
                      <a:noFill/>
                    </a:ln>
                  </pic:spPr>
                </pic:pic>
              </a:graphicData>
            </a:graphic>
          </wp:inline>
        </w:drawing>
      </w:r>
      <w:proofErr w:type="spellStart"/>
      <w:r>
        <w:rPr>
          <w:b/>
          <w:i/>
        </w:rPr>
        <w:t>Dietingerhaus</w:t>
      </w:r>
      <w:proofErr w:type="spellEnd"/>
      <w:r>
        <w:rPr>
          <w:b/>
          <w:i/>
        </w:rPr>
        <w:t xml:space="preserve"> 1992</w:t>
      </w:r>
    </w:p>
    <w:p w14:paraId="1A7F8F32" w14:textId="77777777" w:rsidR="00DC0FC7" w:rsidRDefault="00DC0FC7">
      <w:pPr>
        <w:rPr>
          <w:b/>
          <w:i/>
        </w:rPr>
      </w:pPr>
    </w:p>
    <w:p w14:paraId="2AA540D1" w14:textId="77777777" w:rsidR="00DC0FC7" w:rsidRDefault="00DC0FC7">
      <w:pPr>
        <w:rPr>
          <w:b/>
          <w:i/>
        </w:rPr>
      </w:pPr>
      <w:r w:rsidRPr="00DC0FC7">
        <w:rPr>
          <w:b/>
          <w:i/>
          <w:noProof/>
          <w:lang w:eastAsia="de-DE"/>
        </w:rPr>
        <w:lastRenderedPageBreak/>
        <w:drawing>
          <wp:inline distT="0" distB="0" distL="0" distR="0" wp14:anchorId="7F44F4F5" wp14:editId="1376452E">
            <wp:extent cx="3790950" cy="6134100"/>
            <wp:effectExtent l="0" t="0" r="0" b="0"/>
            <wp:docPr id="7" name="Grafik 7" descr="N:\Fotoarchiv\GZ 2021\Jubiläumsmagazin\Stick Rundschau\25 Jahre ABC\BildKonradha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Fotoarchiv\GZ 2021\Jubiläumsmagazin\Stick Rundschau\25 Jahre ABC\BildKonradhaus.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90950" cy="6134100"/>
                    </a:xfrm>
                    <a:prstGeom prst="rect">
                      <a:avLst/>
                    </a:prstGeom>
                    <a:noFill/>
                    <a:ln>
                      <a:noFill/>
                    </a:ln>
                  </pic:spPr>
                </pic:pic>
              </a:graphicData>
            </a:graphic>
          </wp:inline>
        </w:drawing>
      </w:r>
      <w:r>
        <w:rPr>
          <w:b/>
          <w:i/>
        </w:rPr>
        <w:t>Konradhaus 1992</w:t>
      </w:r>
      <w:r w:rsidRPr="00DC0FC7">
        <w:rPr>
          <w:b/>
          <w:i/>
          <w:noProof/>
          <w:lang w:eastAsia="de-DE"/>
        </w:rPr>
        <w:drawing>
          <wp:inline distT="0" distB="0" distL="0" distR="0" wp14:anchorId="3B48B806" wp14:editId="6FC88E80">
            <wp:extent cx="3848100" cy="2667202"/>
            <wp:effectExtent l="0" t="0" r="0" b="0"/>
            <wp:docPr id="6" name="Grafik 6" descr="N:\Fotoarchiv\GZ 2021\Jubiläumsmagazin\Stick Rundschau\25 Jahre ABC\BildKonradhau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Fotoarchiv\GZ 2021\Jubiläumsmagazin\Stick Rundschau\25 Jahre ABC\BildKonradhaus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49715" cy="2668321"/>
                    </a:xfrm>
                    <a:prstGeom prst="rect">
                      <a:avLst/>
                    </a:prstGeom>
                    <a:noFill/>
                    <a:ln>
                      <a:noFill/>
                    </a:ln>
                  </pic:spPr>
                </pic:pic>
              </a:graphicData>
            </a:graphic>
          </wp:inline>
        </w:drawing>
      </w:r>
      <w:r>
        <w:rPr>
          <w:b/>
          <w:i/>
        </w:rPr>
        <w:t>Konradhaus 1992</w:t>
      </w:r>
    </w:p>
    <w:p w14:paraId="20B448A0" w14:textId="77777777" w:rsidR="00093988" w:rsidRDefault="00735EE7">
      <w:r w:rsidRPr="00735EE7">
        <w:rPr>
          <w:noProof/>
          <w:lang w:eastAsia="de-DE"/>
        </w:rPr>
        <w:lastRenderedPageBreak/>
        <w:drawing>
          <wp:inline distT="0" distB="0" distL="0" distR="0" wp14:anchorId="7C0FB9E9" wp14:editId="025C11C4">
            <wp:extent cx="4410075" cy="3044519"/>
            <wp:effectExtent l="0" t="0" r="0" b="3810"/>
            <wp:docPr id="8" name="Grafik 8" descr="N:\Fotoarchiv\GZ 2021\Jubiläumsmagazin\Stick Rundschau\25 Jahre ABC\BildOb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Fotoarchiv\GZ 2021\Jubiläumsmagazin\Stick Rundschau\25 Jahre ABC\BildOben.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11469" cy="3045481"/>
                    </a:xfrm>
                    <a:prstGeom prst="rect">
                      <a:avLst/>
                    </a:prstGeom>
                    <a:noFill/>
                    <a:ln>
                      <a:noFill/>
                    </a:ln>
                  </pic:spPr>
                </pic:pic>
              </a:graphicData>
            </a:graphic>
          </wp:inline>
        </w:drawing>
      </w:r>
    </w:p>
    <w:p w14:paraId="3F52EC87" w14:textId="77777777" w:rsidR="00735EE7" w:rsidRDefault="00735EE7">
      <w:r>
        <w:t>Die beiden Objekte im Bildvordergrund wurden 1991 und 1992 von der Stadt gekauft.</w:t>
      </w:r>
    </w:p>
    <w:p w14:paraId="6B48DF0B" w14:textId="77777777" w:rsidR="008460E2" w:rsidRDefault="008460E2"/>
    <w:p w14:paraId="65A18754" w14:textId="77777777" w:rsidR="001D0560" w:rsidRDefault="001D0560"/>
    <w:sectPr w:rsidR="001D056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1002AFF" w:usb1="4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251FF3"/>
    <w:multiLevelType w:val="hybridMultilevel"/>
    <w:tmpl w:val="797646A2"/>
    <w:lvl w:ilvl="0" w:tplc="0CAC97BC">
      <w:start w:val="3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55316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0560"/>
    <w:rsid w:val="00093988"/>
    <w:rsid w:val="000D6DA7"/>
    <w:rsid w:val="001D0560"/>
    <w:rsid w:val="003054AC"/>
    <w:rsid w:val="005640B5"/>
    <w:rsid w:val="00735EE7"/>
    <w:rsid w:val="007C3C31"/>
    <w:rsid w:val="008460E2"/>
    <w:rsid w:val="008F2261"/>
    <w:rsid w:val="009751D6"/>
    <w:rsid w:val="00A50A6D"/>
    <w:rsid w:val="00BA6AC2"/>
    <w:rsid w:val="00C05015"/>
    <w:rsid w:val="00C8007F"/>
    <w:rsid w:val="00D16BC7"/>
    <w:rsid w:val="00D90731"/>
    <w:rsid w:val="00DC0F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B3CFE"/>
  <w15:chartTrackingRefBased/>
  <w15:docId w15:val="{7B7E4F07-E774-4650-B2F4-F3954CE78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A50A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352</Words>
  <Characters>2219</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Ansfelden</Company>
  <LinksUpToDate>false</LinksUpToDate>
  <CharactersWithSpaces>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Höllinger Ines, Mag.</dc:creator>
  <cp:keywords/>
  <dc:description/>
  <cp:lastModifiedBy>Höllinger Ines, Mag.</cp:lastModifiedBy>
  <cp:revision>2</cp:revision>
  <dcterms:created xsi:type="dcterms:W3CDTF">2026-09-15T06:00:00Z</dcterms:created>
  <dcterms:modified xsi:type="dcterms:W3CDTF">2026-09-15T06:00:00Z</dcterms:modified>
</cp:coreProperties>
</file>