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52" w:rsidRPr="00E56EF1" w:rsidRDefault="00E56EF1" w:rsidP="00E56EF1">
      <w:pPr>
        <w:pBdr>
          <w:top w:val="single" w:sz="4" w:space="1" w:color="auto"/>
          <w:left w:val="single" w:sz="4" w:space="4" w:color="auto"/>
          <w:bottom w:val="single" w:sz="4" w:space="1" w:color="auto"/>
          <w:right w:val="single" w:sz="4" w:space="4" w:color="auto"/>
        </w:pBdr>
        <w:shd w:val="clear" w:color="auto" w:fill="FFC000"/>
        <w:spacing w:after="0" w:line="240" w:lineRule="auto"/>
        <w:jc w:val="center"/>
        <w:rPr>
          <w:rFonts w:ascii="Candara" w:eastAsia="Calibri" w:hAnsi="Candara" w:cs="Arial"/>
          <w:b/>
          <w:noProof/>
          <w:sz w:val="36"/>
          <w:szCs w:val="48"/>
          <w:lang w:val="de-AT" w:eastAsia="de-AT"/>
        </w:rPr>
      </w:pPr>
      <w:bookmarkStart w:id="0" w:name="_GoBack"/>
      <w:bookmarkEnd w:id="0"/>
      <w:r>
        <w:rPr>
          <w:rFonts w:ascii="Candara" w:eastAsia="Calibri" w:hAnsi="Candara" w:cs="Arial"/>
          <w:b/>
          <w:noProof/>
          <w:sz w:val="36"/>
          <w:szCs w:val="48"/>
          <w:lang w:val="de-AT" w:eastAsia="de-AT"/>
        </w:rPr>
        <w:t xml:space="preserve">Unser </w:t>
      </w:r>
      <w:r w:rsidR="00C50252" w:rsidRPr="00E56EF1">
        <w:rPr>
          <w:rFonts w:ascii="Candara" w:eastAsia="Calibri" w:hAnsi="Candara" w:cs="Arial"/>
          <w:b/>
          <w:noProof/>
          <w:sz w:val="36"/>
          <w:szCs w:val="48"/>
          <w:lang w:val="de-AT" w:eastAsia="de-AT"/>
        </w:rPr>
        <w:t>Jahresschwerpunkt 2017/18</w:t>
      </w:r>
    </w:p>
    <w:p w:rsidR="00E56EF1" w:rsidRDefault="00E56EF1" w:rsidP="00E56EF1">
      <w:pPr>
        <w:spacing w:after="0" w:line="240" w:lineRule="auto"/>
        <w:jc w:val="center"/>
        <w:rPr>
          <w:rFonts w:ascii="Candara" w:eastAsia="Calibri" w:hAnsi="Candara" w:cs="Arial"/>
          <w:b/>
          <w:noProof/>
          <w:sz w:val="36"/>
          <w:szCs w:val="48"/>
          <w:lang w:val="de-AT" w:eastAsia="de-AT"/>
        </w:rPr>
      </w:pPr>
    </w:p>
    <w:p w:rsidR="005058A7" w:rsidRPr="00E56EF1" w:rsidRDefault="00E56EF1" w:rsidP="00E56EF1">
      <w:pPr>
        <w:spacing w:after="0" w:line="240" w:lineRule="auto"/>
        <w:jc w:val="center"/>
        <w:rPr>
          <w:rFonts w:ascii="Candara" w:eastAsia="Calibri" w:hAnsi="Candara" w:cs="Arial"/>
          <w:b/>
          <w:noProof/>
          <w:sz w:val="36"/>
          <w:szCs w:val="48"/>
          <w:lang w:val="de-AT" w:eastAsia="de-AT"/>
        </w:rPr>
      </w:pPr>
      <w:r>
        <w:rPr>
          <w:rFonts w:ascii="Candara" w:eastAsia="Calibri" w:hAnsi="Candara" w:cs="Arial"/>
          <w:b/>
          <w:noProof/>
          <w:sz w:val="36"/>
          <w:szCs w:val="48"/>
          <w:lang w:val="de-AT" w:eastAsia="de-AT"/>
        </w:rPr>
        <w:t>„</w:t>
      </w:r>
      <w:r w:rsidR="1B302593" w:rsidRPr="00E56EF1">
        <w:rPr>
          <w:rFonts w:ascii="Candara" w:eastAsia="Calibri" w:hAnsi="Candara" w:cs="Arial"/>
          <w:b/>
          <w:noProof/>
          <w:sz w:val="36"/>
          <w:szCs w:val="48"/>
          <w:lang w:val="de-AT" w:eastAsia="de-AT"/>
        </w:rPr>
        <w:t>Wieso, Weshalb, Warum- weil Wissenschaft, Wissen schafft.</w:t>
      </w:r>
      <w:r>
        <w:rPr>
          <w:rFonts w:ascii="Candara" w:eastAsia="Calibri" w:hAnsi="Candara" w:cs="Arial"/>
          <w:b/>
          <w:noProof/>
          <w:sz w:val="36"/>
          <w:szCs w:val="48"/>
          <w:lang w:val="de-AT" w:eastAsia="de-AT"/>
        </w:rPr>
        <w:t>“</w:t>
      </w:r>
    </w:p>
    <w:p w:rsidR="1B302593" w:rsidRPr="00E56EF1" w:rsidRDefault="1B302593" w:rsidP="00E56EF1">
      <w:pPr>
        <w:spacing w:after="0" w:line="240" w:lineRule="auto"/>
        <w:jc w:val="center"/>
        <w:rPr>
          <w:rFonts w:ascii="Candara" w:eastAsia="Calibri" w:hAnsi="Candara" w:cs="Arial"/>
          <w:b/>
          <w:noProof/>
          <w:sz w:val="36"/>
          <w:szCs w:val="48"/>
          <w:lang w:val="de-AT" w:eastAsia="de-AT"/>
        </w:rPr>
      </w:pPr>
    </w:p>
    <w:p w:rsidR="00E56EF1" w:rsidRDefault="1B302593" w:rsidP="00E56EF1">
      <w:pPr>
        <w:spacing w:after="0" w:line="240" w:lineRule="auto"/>
        <w:jc w:val="center"/>
        <w:rPr>
          <w:rFonts w:cstheme="minorHAnsi"/>
          <w:sz w:val="28"/>
          <w:szCs w:val="28"/>
        </w:rPr>
      </w:pPr>
      <w:r w:rsidRPr="00E56EF1">
        <w:rPr>
          <w:rFonts w:cstheme="minorHAnsi"/>
          <w:sz w:val="28"/>
          <w:szCs w:val="28"/>
        </w:rPr>
        <w:t>Die Kirchbacher Kindergartenkinder begeben sich i</w:t>
      </w:r>
      <w:r w:rsidR="00D06B92" w:rsidRPr="00E56EF1">
        <w:rPr>
          <w:rFonts w:cstheme="minorHAnsi"/>
          <w:sz w:val="28"/>
          <w:szCs w:val="28"/>
        </w:rPr>
        <w:t>n diesem Kindergartenjahr</w:t>
      </w:r>
      <w:r w:rsidRPr="00E56EF1">
        <w:rPr>
          <w:rFonts w:cstheme="minorHAnsi"/>
          <w:sz w:val="28"/>
          <w:szCs w:val="28"/>
        </w:rPr>
        <w:t xml:space="preserve"> auf eine spannende Reise du</w:t>
      </w:r>
      <w:r w:rsidR="00D06B92" w:rsidRPr="00E56EF1">
        <w:rPr>
          <w:rFonts w:cstheme="minorHAnsi"/>
          <w:sz w:val="28"/>
          <w:szCs w:val="28"/>
        </w:rPr>
        <w:t>rch die Naturwissenschaften.</w:t>
      </w: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r>
        <w:rPr>
          <w:rFonts w:cstheme="minorHAnsi"/>
          <w:noProof/>
          <w:sz w:val="28"/>
          <w:szCs w:val="28"/>
          <w:lang w:val="de-AT" w:eastAsia="de-AT"/>
        </w:rPr>
        <w:drawing>
          <wp:inline distT="0" distB="0" distL="0" distR="0">
            <wp:extent cx="3526790" cy="1800225"/>
            <wp:effectExtent l="38100" t="57150" r="111760" b="104775"/>
            <wp:docPr id="1" name="Bild 1" descr="C:\Users\Kindergarten\Desktop\EXPERIMENTE\P107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ndergarten\Desktop\EXPERIMENTE\P1070196.JPG"/>
                    <pic:cNvPicPr>
                      <a:picLocks noChangeAspect="1" noChangeArrowheads="1"/>
                    </pic:cNvPicPr>
                  </pic:nvPicPr>
                  <pic:blipFill>
                    <a:blip r:embed="rId4" cstate="print"/>
                    <a:srcRect t="22684" b="9265"/>
                    <a:stretch>
                      <a:fillRect/>
                    </a:stretch>
                  </pic:blipFill>
                  <pic:spPr bwMode="auto">
                    <a:xfrm>
                      <a:off x="0" y="0"/>
                      <a:ext cx="3526790" cy="18002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56EF1" w:rsidRDefault="00E56EF1" w:rsidP="00E56EF1">
      <w:pPr>
        <w:spacing w:after="0" w:line="240" w:lineRule="auto"/>
        <w:jc w:val="center"/>
        <w:rPr>
          <w:rFonts w:cstheme="minorHAnsi"/>
          <w:sz w:val="28"/>
          <w:szCs w:val="28"/>
        </w:rPr>
      </w:pPr>
    </w:p>
    <w:p w:rsidR="00E56EF1" w:rsidRDefault="00D06B92" w:rsidP="00E56EF1">
      <w:pPr>
        <w:spacing w:after="0" w:line="240" w:lineRule="auto"/>
        <w:jc w:val="center"/>
        <w:rPr>
          <w:rFonts w:cstheme="minorHAnsi"/>
          <w:sz w:val="28"/>
          <w:szCs w:val="28"/>
        </w:rPr>
      </w:pPr>
      <w:r w:rsidRPr="00E56EF1">
        <w:rPr>
          <w:rFonts w:cstheme="minorHAnsi"/>
          <w:sz w:val="28"/>
          <w:szCs w:val="28"/>
        </w:rPr>
        <w:t xml:space="preserve"> Das engagierte Kindergartenteam stellt für die kleinen Forscher einen</w:t>
      </w:r>
      <w:r w:rsidR="1B302593" w:rsidRPr="00E56EF1">
        <w:rPr>
          <w:rFonts w:cstheme="minorHAnsi"/>
          <w:sz w:val="28"/>
          <w:szCs w:val="28"/>
        </w:rPr>
        <w:t xml:space="preserve"> </w:t>
      </w:r>
      <w:r w:rsidRPr="00E56EF1">
        <w:rPr>
          <w:rFonts w:cstheme="minorHAnsi"/>
          <w:sz w:val="28"/>
          <w:szCs w:val="28"/>
        </w:rPr>
        <w:t>„</w:t>
      </w:r>
      <w:r w:rsidR="1B302593" w:rsidRPr="00E56EF1">
        <w:rPr>
          <w:rFonts w:cstheme="minorHAnsi"/>
          <w:sz w:val="28"/>
          <w:szCs w:val="28"/>
        </w:rPr>
        <w:t>Forscherrucksack</w:t>
      </w:r>
      <w:r w:rsidRPr="00E56EF1">
        <w:rPr>
          <w:rFonts w:cstheme="minorHAnsi"/>
          <w:sz w:val="28"/>
          <w:szCs w:val="28"/>
        </w:rPr>
        <w:t>“</w:t>
      </w:r>
      <w:r w:rsidR="1B302593" w:rsidRPr="00E56EF1">
        <w:rPr>
          <w:rFonts w:cstheme="minorHAnsi"/>
          <w:sz w:val="28"/>
          <w:szCs w:val="28"/>
        </w:rPr>
        <w:t xml:space="preserve"> gefüllt mit Experimenten, Neuem und Forschen bereit. Im Forscherdrang der Kinder geht es den Dingen ernsthaft auf den Grund. Langatmige wissenschaftliche Erklärungen sind für Kinder uninteressant, vielmehr möchten sie Phänomene des Lebens und der Natur verstehen. Das Forschen und Experimentieren eignet sich sehr gut, um d</w:t>
      </w:r>
      <w:r w:rsidR="00052DA4">
        <w:rPr>
          <w:rFonts w:cstheme="minorHAnsi"/>
          <w:sz w:val="28"/>
          <w:szCs w:val="28"/>
        </w:rPr>
        <w:t>ie</w:t>
      </w:r>
      <w:r w:rsidR="00C20049" w:rsidRPr="00E56EF1">
        <w:rPr>
          <w:rFonts w:cstheme="minorHAnsi"/>
          <w:sz w:val="28"/>
          <w:szCs w:val="28"/>
        </w:rPr>
        <w:t xml:space="preserve"> Dinge zu verstehen</w:t>
      </w:r>
      <w:r w:rsidR="1B302593" w:rsidRPr="00E56EF1">
        <w:rPr>
          <w:rFonts w:cstheme="minorHAnsi"/>
          <w:sz w:val="28"/>
          <w:szCs w:val="28"/>
        </w:rPr>
        <w:t xml:space="preserve">, und Fragen und Antworten zu erhalten. </w:t>
      </w: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r>
        <w:rPr>
          <w:rFonts w:cstheme="minorHAnsi"/>
          <w:noProof/>
          <w:sz w:val="28"/>
          <w:szCs w:val="28"/>
          <w:lang w:val="de-AT" w:eastAsia="de-AT"/>
        </w:rPr>
        <w:drawing>
          <wp:anchor distT="0" distB="0" distL="114300" distR="114300" simplePos="0" relativeHeight="251659264" behindDoc="1" locked="0" layoutInCell="1" allowOverlap="1">
            <wp:simplePos x="0" y="0"/>
            <wp:positionH relativeFrom="column">
              <wp:posOffset>3238500</wp:posOffset>
            </wp:positionH>
            <wp:positionV relativeFrom="paragraph">
              <wp:posOffset>48260</wp:posOffset>
            </wp:positionV>
            <wp:extent cx="2568575" cy="1924050"/>
            <wp:effectExtent l="38100" t="57150" r="117475" b="95250"/>
            <wp:wrapTight wrapText="bothSides">
              <wp:wrapPolygon edited="0">
                <wp:start x="-320" y="-642"/>
                <wp:lineTo x="-320" y="22669"/>
                <wp:lineTo x="22267" y="22669"/>
                <wp:lineTo x="22428" y="22669"/>
                <wp:lineTo x="22588" y="21386"/>
                <wp:lineTo x="22588" y="-214"/>
                <wp:lineTo x="22267" y="-642"/>
                <wp:lineTo x="-320" y="-642"/>
              </wp:wrapPolygon>
            </wp:wrapTight>
            <wp:docPr id="3" name="Bild 3" descr="C:\Users\Kindergarten\Pictures\Fotos gelbe Gruppe\9. Spannende Experimente\IMG_1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indergarten\Pictures\Fotos gelbe Gruppe\9. Spannende Experimente\IMG_1727.JPG"/>
                    <pic:cNvPicPr>
                      <a:picLocks noChangeAspect="1" noChangeArrowheads="1"/>
                    </pic:cNvPicPr>
                  </pic:nvPicPr>
                  <pic:blipFill>
                    <a:blip r:embed="rId5" cstate="print"/>
                    <a:srcRect/>
                    <a:stretch>
                      <a:fillRect/>
                    </a:stretch>
                  </pic:blipFill>
                  <pic:spPr bwMode="auto">
                    <a:xfrm>
                      <a:off x="0" y="0"/>
                      <a:ext cx="2568575" cy="1924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cstheme="minorHAnsi"/>
          <w:noProof/>
          <w:sz w:val="28"/>
          <w:szCs w:val="28"/>
          <w:lang w:val="de-AT" w:eastAsia="de-AT"/>
        </w:rPr>
        <w:drawing>
          <wp:anchor distT="0" distB="0" distL="114300" distR="114300" simplePos="0" relativeHeight="251658240" behindDoc="1" locked="0" layoutInCell="1" allowOverlap="1">
            <wp:simplePos x="0" y="0"/>
            <wp:positionH relativeFrom="column">
              <wp:posOffset>38100</wp:posOffset>
            </wp:positionH>
            <wp:positionV relativeFrom="paragraph">
              <wp:posOffset>48260</wp:posOffset>
            </wp:positionV>
            <wp:extent cx="2695575" cy="1924050"/>
            <wp:effectExtent l="38100" t="57150" r="123825" b="95250"/>
            <wp:wrapTight wrapText="bothSides">
              <wp:wrapPolygon edited="0">
                <wp:start x="-305" y="-642"/>
                <wp:lineTo x="-305" y="22669"/>
                <wp:lineTo x="22287" y="22669"/>
                <wp:lineTo x="22440" y="22669"/>
                <wp:lineTo x="22592" y="21386"/>
                <wp:lineTo x="22592" y="-214"/>
                <wp:lineTo x="22287" y="-642"/>
                <wp:lineTo x="-305" y="-642"/>
              </wp:wrapPolygon>
            </wp:wrapTight>
            <wp:docPr id="2" name="Bild 2" descr="C:\Users\Kindergarten\Pictures\Fotos gelbe Gruppe\9. Spannende Experimente\IMG_1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ndergarten\Pictures\Fotos gelbe Gruppe\9. Spannende Experimente\IMG_1934.JPG"/>
                    <pic:cNvPicPr>
                      <a:picLocks noChangeAspect="1" noChangeArrowheads="1"/>
                    </pic:cNvPicPr>
                  </pic:nvPicPr>
                  <pic:blipFill>
                    <a:blip r:embed="rId6" cstate="print"/>
                    <a:srcRect l="17117" t="27716" r="7098"/>
                    <a:stretch>
                      <a:fillRect/>
                    </a:stretch>
                  </pic:blipFill>
                  <pic:spPr bwMode="auto">
                    <a:xfrm>
                      <a:off x="0" y="0"/>
                      <a:ext cx="2695575" cy="1924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00E56EF1" w:rsidP="00E56EF1">
      <w:pPr>
        <w:spacing w:after="0" w:line="240" w:lineRule="auto"/>
        <w:jc w:val="center"/>
        <w:rPr>
          <w:rFonts w:cstheme="minorHAnsi"/>
          <w:sz w:val="28"/>
          <w:szCs w:val="28"/>
        </w:rPr>
      </w:pPr>
    </w:p>
    <w:p w:rsidR="00E56EF1" w:rsidRDefault="1B302593" w:rsidP="00E56EF1">
      <w:pPr>
        <w:spacing w:after="0" w:line="240" w:lineRule="auto"/>
        <w:jc w:val="center"/>
        <w:rPr>
          <w:rFonts w:cstheme="minorHAnsi"/>
          <w:sz w:val="28"/>
          <w:szCs w:val="28"/>
        </w:rPr>
      </w:pPr>
      <w:r w:rsidRPr="00E56EF1">
        <w:rPr>
          <w:rFonts w:cstheme="minorHAnsi"/>
          <w:sz w:val="28"/>
          <w:szCs w:val="28"/>
        </w:rPr>
        <w:lastRenderedPageBreak/>
        <w:t>Forschen heißt auch</w:t>
      </w:r>
      <w:r w:rsidR="00D06B92" w:rsidRPr="00E56EF1">
        <w:rPr>
          <w:rFonts w:cstheme="minorHAnsi"/>
          <w:sz w:val="28"/>
          <w:szCs w:val="28"/>
        </w:rPr>
        <w:t>,</w:t>
      </w:r>
      <w:r w:rsidRPr="00E56EF1">
        <w:rPr>
          <w:rFonts w:cstheme="minorHAnsi"/>
          <w:sz w:val="28"/>
          <w:szCs w:val="28"/>
        </w:rPr>
        <w:t xml:space="preserve"> sich auf Spurensuche zu begeben und nicht in alten Denkmustern verhaftet z</w:t>
      </w:r>
      <w:r w:rsidR="00D06B92" w:rsidRPr="00E56EF1">
        <w:rPr>
          <w:rFonts w:cstheme="minorHAnsi"/>
          <w:sz w:val="28"/>
          <w:szCs w:val="28"/>
        </w:rPr>
        <w:t xml:space="preserve">u bleiben. Sich </w:t>
      </w:r>
      <w:r w:rsidR="00237BAF" w:rsidRPr="00E56EF1">
        <w:rPr>
          <w:rFonts w:cstheme="minorHAnsi"/>
          <w:sz w:val="28"/>
          <w:szCs w:val="28"/>
        </w:rPr>
        <w:t xml:space="preserve">nicht </w:t>
      </w:r>
      <w:r w:rsidR="00D06B92" w:rsidRPr="00E56EF1">
        <w:rPr>
          <w:rFonts w:cstheme="minorHAnsi"/>
          <w:sz w:val="28"/>
          <w:szCs w:val="28"/>
        </w:rPr>
        <w:t xml:space="preserve">verunsichern </w:t>
      </w:r>
      <w:r w:rsidR="00237BAF" w:rsidRPr="00E56EF1">
        <w:rPr>
          <w:rFonts w:cstheme="minorHAnsi"/>
          <w:sz w:val="28"/>
          <w:szCs w:val="28"/>
        </w:rPr>
        <w:t>zu lassen und neue Wege zu gehen, s</w:t>
      </w:r>
      <w:r w:rsidRPr="00E56EF1">
        <w:rPr>
          <w:rFonts w:cstheme="minorHAnsi"/>
          <w:sz w:val="28"/>
          <w:szCs w:val="28"/>
        </w:rPr>
        <w:t>ich zu vernetzen und Antworten zu finden gehört für unsere kleinen Forscher ebenso dazu. Gemeinsames Experimentieren mit der NMS, der VS und der Polytechnischen Schule sind geplant und werden große und kleine Forscher begeistern und verbinden. Ausprobieren, Tüfteln und Neues kennenlernen ist für das Forschen unerlässlich und geschieht im Kindesalter besonders gut durch Experimentieren.</w:t>
      </w:r>
    </w:p>
    <w:p w:rsidR="00FE39D7" w:rsidRDefault="1B302593" w:rsidP="00E56EF1">
      <w:pPr>
        <w:spacing w:after="0" w:line="240" w:lineRule="auto"/>
        <w:jc w:val="center"/>
        <w:rPr>
          <w:rFonts w:cstheme="minorHAnsi"/>
          <w:sz w:val="28"/>
          <w:szCs w:val="28"/>
        </w:rPr>
      </w:pPr>
      <w:r w:rsidRPr="00E56EF1">
        <w:rPr>
          <w:rFonts w:cstheme="minorHAnsi"/>
          <w:sz w:val="28"/>
          <w:szCs w:val="28"/>
        </w:rPr>
        <w:t xml:space="preserve"> </w:t>
      </w:r>
    </w:p>
    <w:p w:rsidR="00FE39D7" w:rsidRDefault="00FE39D7" w:rsidP="00E56EF1">
      <w:pPr>
        <w:spacing w:after="0" w:line="240" w:lineRule="auto"/>
        <w:jc w:val="center"/>
        <w:rPr>
          <w:rFonts w:cstheme="minorHAnsi"/>
          <w:sz w:val="28"/>
          <w:szCs w:val="28"/>
        </w:rPr>
      </w:pPr>
      <w:r>
        <w:rPr>
          <w:rFonts w:cstheme="minorHAnsi"/>
          <w:noProof/>
          <w:sz w:val="28"/>
          <w:szCs w:val="28"/>
          <w:lang w:val="de-AT" w:eastAsia="de-AT"/>
        </w:rPr>
        <w:drawing>
          <wp:anchor distT="0" distB="0" distL="114300" distR="114300" simplePos="0" relativeHeight="251661312" behindDoc="1" locked="0" layoutInCell="1" allowOverlap="1">
            <wp:simplePos x="0" y="0"/>
            <wp:positionH relativeFrom="column">
              <wp:posOffset>3076575</wp:posOffset>
            </wp:positionH>
            <wp:positionV relativeFrom="paragraph">
              <wp:posOffset>37465</wp:posOffset>
            </wp:positionV>
            <wp:extent cx="2682240" cy="2200910"/>
            <wp:effectExtent l="38100" t="57150" r="118110" b="104140"/>
            <wp:wrapTight wrapText="bothSides">
              <wp:wrapPolygon edited="0">
                <wp:start x="-307" y="-561"/>
                <wp:lineTo x="-307" y="22622"/>
                <wp:lineTo x="22244" y="22622"/>
                <wp:lineTo x="22398" y="22622"/>
                <wp:lineTo x="22551" y="21500"/>
                <wp:lineTo x="22551" y="-187"/>
                <wp:lineTo x="22244" y="-561"/>
                <wp:lineTo x="-307" y="-561"/>
              </wp:wrapPolygon>
            </wp:wrapTight>
            <wp:docPr id="5" name="Bild 5" descr="C:\Users\Kindergarten\Desktop\EXPERIMENTE\P107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indergarten\Desktop\EXPERIMENTE\P1070063.JPG"/>
                    <pic:cNvPicPr>
                      <a:picLocks noChangeAspect="1" noChangeArrowheads="1"/>
                    </pic:cNvPicPr>
                  </pic:nvPicPr>
                  <pic:blipFill>
                    <a:blip r:embed="rId7" cstate="print"/>
                    <a:srcRect l="10266" t="9645" r="21604" b="15736"/>
                    <a:stretch>
                      <a:fillRect/>
                    </a:stretch>
                  </pic:blipFill>
                  <pic:spPr bwMode="auto">
                    <a:xfrm>
                      <a:off x="0" y="0"/>
                      <a:ext cx="2682240" cy="2200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cstheme="minorHAnsi"/>
          <w:noProof/>
          <w:sz w:val="28"/>
          <w:szCs w:val="28"/>
          <w:lang w:val="de-AT" w:eastAsia="de-AT"/>
        </w:rPr>
        <w:drawing>
          <wp:anchor distT="0" distB="0" distL="114300" distR="114300" simplePos="0" relativeHeight="251660288" behindDoc="1" locked="0" layoutInCell="1" allowOverlap="1">
            <wp:simplePos x="0" y="0"/>
            <wp:positionH relativeFrom="column">
              <wp:posOffset>-66675</wp:posOffset>
            </wp:positionH>
            <wp:positionV relativeFrom="paragraph">
              <wp:posOffset>37465</wp:posOffset>
            </wp:positionV>
            <wp:extent cx="2609850" cy="2200910"/>
            <wp:effectExtent l="38100" t="57150" r="114300" b="104140"/>
            <wp:wrapTight wrapText="bothSides">
              <wp:wrapPolygon edited="0">
                <wp:start x="-315" y="-561"/>
                <wp:lineTo x="-315" y="22622"/>
                <wp:lineTo x="22231" y="22622"/>
                <wp:lineTo x="22388" y="22622"/>
                <wp:lineTo x="22546" y="21500"/>
                <wp:lineTo x="22546" y="-187"/>
                <wp:lineTo x="22231" y="-561"/>
                <wp:lineTo x="-315" y="-561"/>
              </wp:wrapPolygon>
            </wp:wrapTight>
            <wp:docPr id="4" name="Bild 4" descr="C:\Users\Kindergarten\Pictures\Fotos gelbe Gruppe\9. Spannende Experimente\IMG_1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indergarten\Pictures\Fotos gelbe Gruppe\9. Spannende Experimente\IMG_1733.JPG"/>
                    <pic:cNvPicPr>
                      <a:picLocks noChangeAspect="1" noChangeArrowheads="1"/>
                    </pic:cNvPicPr>
                  </pic:nvPicPr>
                  <pic:blipFill>
                    <a:blip r:embed="rId8" cstate="print"/>
                    <a:srcRect l="4324" r="12803" b="6731"/>
                    <a:stretch>
                      <a:fillRect/>
                    </a:stretch>
                  </pic:blipFill>
                  <pic:spPr bwMode="auto">
                    <a:xfrm>
                      <a:off x="0" y="0"/>
                      <a:ext cx="2609850" cy="2200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FE39D7" w:rsidRDefault="00FE39D7" w:rsidP="00E56EF1">
      <w:pPr>
        <w:spacing w:after="0" w:line="240" w:lineRule="auto"/>
        <w:jc w:val="center"/>
        <w:rPr>
          <w:rFonts w:cstheme="minorHAnsi"/>
          <w:sz w:val="28"/>
          <w:szCs w:val="28"/>
        </w:rPr>
      </w:pPr>
    </w:p>
    <w:p w:rsidR="00A527C4" w:rsidRPr="00E56EF1" w:rsidRDefault="1B302593" w:rsidP="00E56EF1">
      <w:pPr>
        <w:spacing w:after="0" w:line="240" w:lineRule="auto"/>
        <w:jc w:val="center"/>
        <w:rPr>
          <w:rFonts w:cstheme="minorHAnsi"/>
          <w:sz w:val="28"/>
          <w:szCs w:val="28"/>
        </w:rPr>
      </w:pPr>
      <w:r w:rsidRPr="00E56EF1">
        <w:rPr>
          <w:rFonts w:cstheme="minorHAnsi"/>
          <w:sz w:val="28"/>
          <w:szCs w:val="28"/>
        </w:rPr>
        <w:t xml:space="preserve">Als Höhepunkt </w:t>
      </w:r>
      <w:r w:rsidR="00D06B92" w:rsidRPr="00E56EF1">
        <w:rPr>
          <w:rFonts w:cstheme="minorHAnsi"/>
          <w:sz w:val="28"/>
          <w:szCs w:val="28"/>
        </w:rPr>
        <w:t xml:space="preserve">dieses </w:t>
      </w:r>
      <w:r w:rsidRPr="00E56EF1">
        <w:rPr>
          <w:rFonts w:cstheme="minorHAnsi"/>
          <w:sz w:val="28"/>
          <w:szCs w:val="28"/>
        </w:rPr>
        <w:t>Jahres steht ein Ausflug ins "Offene Labor" der Karl-Franzens Universität bevor, bei dem die Kinder echte Laborluft schnuppern können. Ein eigens eingerichteter Bereich im Kindergarten motiviert die Kinder selbstständig</w:t>
      </w:r>
      <w:r w:rsidR="00A8101B" w:rsidRPr="00E56EF1">
        <w:rPr>
          <w:rFonts w:cstheme="minorHAnsi"/>
          <w:sz w:val="28"/>
          <w:szCs w:val="28"/>
        </w:rPr>
        <w:t xml:space="preserve"> zu experimentieren, Ideen</w:t>
      </w:r>
      <w:r w:rsidRPr="00E56EF1">
        <w:rPr>
          <w:rFonts w:cstheme="minorHAnsi"/>
          <w:sz w:val="28"/>
          <w:szCs w:val="28"/>
        </w:rPr>
        <w:t xml:space="preserve"> auszuprobieren</w:t>
      </w:r>
      <w:r w:rsidR="00A8101B" w:rsidRPr="00E56EF1">
        <w:rPr>
          <w:rFonts w:cstheme="minorHAnsi"/>
          <w:sz w:val="28"/>
          <w:szCs w:val="28"/>
        </w:rPr>
        <w:t xml:space="preserve"> und dann umzusetzen. Es </w:t>
      </w:r>
      <w:r w:rsidRPr="00E56EF1">
        <w:rPr>
          <w:rFonts w:cstheme="minorHAnsi"/>
          <w:sz w:val="28"/>
          <w:szCs w:val="28"/>
        </w:rPr>
        <w:t xml:space="preserve">gibt </w:t>
      </w:r>
      <w:r w:rsidR="00A8101B" w:rsidRPr="00E56EF1">
        <w:rPr>
          <w:rFonts w:cstheme="minorHAnsi"/>
          <w:sz w:val="28"/>
          <w:szCs w:val="28"/>
        </w:rPr>
        <w:t xml:space="preserve">den Kindergartenkindern </w:t>
      </w:r>
      <w:r w:rsidRPr="00E56EF1">
        <w:rPr>
          <w:rFonts w:cstheme="minorHAnsi"/>
          <w:sz w:val="28"/>
          <w:szCs w:val="28"/>
        </w:rPr>
        <w:t xml:space="preserve">die Möglichkeit Wissen zu schaffen. </w:t>
      </w:r>
    </w:p>
    <w:p w:rsidR="1B302593" w:rsidRPr="00FE39D7" w:rsidRDefault="1B302593" w:rsidP="00E56EF1">
      <w:pPr>
        <w:spacing w:after="0" w:line="240" w:lineRule="auto"/>
        <w:jc w:val="center"/>
        <w:rPr>
          <w:rFonts w:ascii="Candara" w:eastAsia="Calibri" w:hAnsi="Candara" w:cs="Arial"/>
          <w:b/>
          <w:noProof/>
          <w:sz w:val="36"/>
          <w:szCs w:val="48"/>
          <w:lang w:val="de-AT" w:eastAsia="de-AT"/>
        </w:rPr>
      </w:pPr>
      <w:r w:rsidRPr="00FE39D7">
        <w:rPr>
          <w:rFonts w:ascii="Candara" w:eastAsia="Calibri" w:hAnsi="Candara" w:cs="Arial"/>
          <w:b/>
          <w:noProof/>
          <w:sz w:val="36"/>
          <w:szCs w:val="48"/>
          <w:lang w:val="de-AT" w:eastAsia="de-AT"/>
        </w:rPr>
        <w:t>Und</w:t>
      </w:r>
      <w:r w:rsidR="00A8101B" w:rsidRPr="00FE39D7">
        <w:rPr>
          <w:rFonts w:ascii="Candara" w:eastAsia="Calibri" w:hAnsi="Candara" w:cs="Arial"/>
          <w:b/>
          <w:noProof/>
          <w:sz w:val="36"/>
          <w:szCs w:val="48"/>
          <w:lang w:val="de-AT" w:eastAsia="de-AT"/>
        </w:rPr>
        <w:t xml:space="preserve">: </w:t>
      </w:r>
      <w:r w:rsidRPr="00FE39D7">
        <w:rPr>
          <w:rFonts w:ascii="Candara" w:eastAsia="Calibri" w:hAnsi="Candara" w:cs="Arial"/>
          <w:b/>
          <w:noProof/>
          <w:sz w:val="36"/>
          <w:szCs w:val="48"/>
          <w:lang w:val="de-AT" w:eastAsia="de-AT"/>
        </w:rPr>
        <w:t xml:space="preserve"> Warum? Weil Wissenschaft- Wissen schafft.</w:t>
      </w:r>
    </w:p>
    <w:p w:rsidR="1B302593" w:rsidRPr="00E56EF1" w:rsidRDefault="00E56EF1" w:rsidP="1B302593">
      <w:pPr>
        <w:rPr>
          <w:rFonts w:cstheme="minorHAnsi"/>
          <w:sz w:val="28"/>
          <w:szCs w:val="28"/>
        </w:rPr>
      </w:pPr>
      <w:r>
        <w:rPr>
          <w:rFonts w:cstheme="minorHAnsi"/>
          <w:noProof/>
          <w:sz w:val="28"/>
          <w:szCs w:val="28"/>
          <w:lang w:val="de-AT" w:eastAsia="de-AT"/>
        </w:rPr>
        <w:drawing>
          <wp:anchor distT="0" distB="0" distL="114300" distR="114300" simplePos="0" relativeHeight="251662336" behindDoc="1" locked="0" layoutInCell="1" allowOverlap="1">
            <wp:simplePos x="0" y="0"/>
            <wp:positionH relativeFrom="column">
              <wp:posOffset>1228725</wp:posOffset>
            </wp:positionH>
            <wp:positionV relativeFrom="paragraph">
              <wp:posOffset>430530</wp:posOffset>
            </wp:positionV>
            <wp:extent cx="3402330" cy="1943100"/>
            <wp:effectExtent l="38100" t="57150" r="121920" b="95250"/>
            <wp:wrapTight wrapText="bothSides">
              <wp:wrapPolygon edited="0">
                <wp:start x="-242" y="-635"/>
                <wp:lineTo x="-242" y="22659"/>
                <wp:lineTo x="22132" y="22659"/>
                <wp:lineTo x="22253" y="22659"/>
                <wp:lineTo x="22374" y="21388"/>
                <wp:lineTo x="22374" y="-212"/>
                <wp:lineTo x="22132" y="-635"/>
                <wp:lineTo x="-242" y="-635"/>
              </wp:wrapPolygon>
            </wp:wrapTight>
            <wp:docPr id="6" name="Bild 6" descr="C:\Users\Kindergarten\Desktop\EXPERIMENTE\P107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indergarten\Desktop\EXPERIMENTE\P1070191.JPG"/>
                    <pic:cNvPicPr>
                      <a:picLocks noChangeAspect="1" noChangeArrowheads="1"/>
                    </pic:cNvPicPr>
                  </pic:nvPicPr>
                  <pic:blipFill>
                    <a:blip r:embed="rId9" cstate="print"/>
                    <a:srcRect t="17117" b="6757"/>
                    <a:stretch>
                      <a:fillRect/>
                    </a:stretch>
                  </pic:blipFill>
                  <pic:spPr bwMode="auto">
                    <a:xfrm>
                      <a:off x="0" y="0"/>
                      <a:ext cx="3402330" cy="1943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sectPr w:rsidR="1B302593" w:rsidRPr="00E56EF1" w:rsidSect="00E56EF1">
      <w:pgSz w:w="11906" w:h="16838"/>
      <w:pgMar w:top="1440" w:right="1440" w:bottom="1440" w:left="1440" w:header="720" w:footer="720" w:gutter="0"/>
      <w:pgBorders w:offsetFrom="page">
        <w:top w:val="peopleHats" w:sz="21" w:space="24" w:color="auto"/>
        <w:left w:val="peopleHats" w:sz="21" w:space="24" w:color="auto"/>
        <w:bottom w:val="peopleHats" w:sz="21" w:space="24" w:color="auto"/>
        <w:right w:val="peopleHats" w:sz="21"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1B302593"/>
    <w:rsid w:val="00041B0A"/>
    <w:rsid w:val="00052DA4"/>
    <w:rsid w:val="001A5809"/>
    <w:rsid w:val="00237BAF"/>
    <w:rsid w:val="005058A7"/>
    <w:rsid w:val="00654C95"/>
    <w:rsid w:val="007D20F2"/>
    <w:rsid w:val="008A6B9C"/>
    <w:rsid w:val="009247EA"/>
    <w:rsid w:val="00A527C4"/>
    <w:rsid w:val="00A8101B"/>
    <w:rsid w:val="00C20049"/>
    <w:rsid w:val="00C50252"/>
    <w:rsid w:val="00D06B92"/>
    <w:rsid w:val="00E56EF1"/>
    <w:rsid w:val="00F32373"/>
    <w:rsid w:val="00FE39D7"/>
    <w:rsid w:val="1B302593"/>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058A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527C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527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1478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Holzmann</dc:creator>
  <cp:lastModifiedBy>Kindergarten</cp:lastModifiedBy>
  <cp:revision>7</cp:revision>
  <cp:lastPrinted>2017-11-15T10:27:00Z</cp:lastPrinted>
  <dcterms:created xsi:type="dcterms:W3CDTF">2017-11-15T10:27:00Z</dcterms:created>
  <dcterms:modified xsi:type="dcterms:W3CDTF">2017-11-29T13:07:00Z</dcterms:modified>
</cp:coreProperties>
</file>