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521" w:rsidRDefault="00EF1521" w:rsidP="00EF1521">
      <w:pPr>
        <w:jc w:val="center"/>
        <w:rPr>
          <w:caps/>
          <w:outline/>
          <w:color w:val="000000"/>
          <w:sz w:val="36"/>
          <w:szCs w:val="36"/>
          <w:u w:val="thick"/>
        </w:rPr>
      </w:pPr>
      <w:r w:rsidRPr="00771AAF">
        <w:rPr>
          <w:noProof/>
          <w:lang w:eastAsia="de-A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559923" cy="688768"/>
            <wp:effectExtent l="0" t="0" r="2540" b="0"/>
            <wp:wrapNone/>
            <wp:docPr id="5" name="Grafik 5" descr="H:\Homepage Neu Okt\Logo\1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Homepage Neu Okt\Logo\1 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6646" b="34539"/>
                    <a:stretch/>
                  </pic:blipFill>
                  <pic:spPr bwMode="auto">
                    <a:xfrm>
                      <a:off x="0" y="0"/>
                      <a:ext cx="1559923" cy="68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F1521" w:rsidRDefault="00EF1521" w:rsidP="00EF1521">
      <w:pPr>
        <w:jc w:val="center"/>
        <w:rPr>
          <w:caps/>
          <w:outline/>
          <w:color w:val="000000"/>
          <w:sz w:val="36"/>
          <w:szCs w:val="36"/>
          <w:u w:val="thick"/>
        </w:rPr>
      </w:pPr>
    </w:p>
    <w:p w:rsidR="00EF1521" w:rsidRPr="00CC00F8" w:rsidRDefault="00EF1521" w:rsidP="00EF1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rFonts w:ascii="Candara" w:eastAsia="Calibri" w:hAnsi="Candara" w:cs="Arial"/>
          <w:b/>
          <w:noProof/>
          <w:sz w:val="36"/>
          <w:szCs w:val="48"/>
          <w:lang w:eastAsia="de-AT"/>
        </w:rPr>
      </w:pPr>
      <w:r>
        <w:rPr>
          <w:rFonts w:ascii="Candara" w:eastAsia="Calibri" w:hAnsi="Candara" w:cs="Arial"/>
          <w:b/>
          <w:noProof/>
          <w:sz w:val="36"/>
          <w:szCs w:val="48"/>
          <w:lang w:eastAsia="de-AT"/>
        </w:rPr>
        <w:t>Unser Jahresschwerpunkt 2016/17</w:t>
      </w:r>
    </w:p>
    <w:p w:rsidR="00EF1521" w:rsidRDefault="00EF1521" w:rsidP="00EF1521">
      <w:pPr>
        <w:jc w:val="center"/>
        <w:rPr>
          <w:rFonts w:ascii="Candara" w:eastAsia="Calibri" w:hAnsi="Candara" w:cs="Arial"/>
          <w:b/>
          <w:noProof/>
          <w:sz w:val="36"/>
          <w:szCs w:val="48"/>
          <w:lang w:eastAsia="de-AT"/>
        </w:rPr>
      </w:pPr>
    </w:p>
    <w:p w:rsidR="00EF1521" w:rsidRDefault="00EF1521" w:rsidP="00EF1521">
      <w:pPr>
        <w:jc w:val="center"/>
        <w:rPr>
          <w:rFonts w:ascii="Candara" w:eastAsia="Calibri" w:hAnsi="Candara" w:cs="Arial"/>
          <w:b/>
          <w:noProof/>
          <w:sz w:val="36"/>
          <w:szCs w:val="48"/>
          <w:lang w:eastAsia="de-AT"/>
        </w:rPr>
      </w:pPr>
      <w:r>
        <w:rPr>
          <w:rFonts w:ascii="Candara" w:eastAsia="Calibri" w:hAnsi="Candara" w:cs="Arial"/>
          <w:b/>
          <w:noProof/>
          <w:sz w:val="36"/>
          <w:szCs w:val="48"/>
          <w:lang w:eastAsia="de-AT"/>
        </w:rPr>
        <w:t>„Sausebraus und Wirbelwind- hier bewegt sich jedes Kind“</w:t>
      </w:r>
    </w:p>
    <w:p w:rsidR="00EF1521" w:rsidRPr="00BC409F" w:rsidRDefault="00EF1521" w:rsidP="00EF1521">
      <w:pPr>
        <w:rPr>
          <w:rFonts w:cstheme="minorHAnsi"/>
        </w:rPr>
      </w:pPr>
    </w:p>
    <w:p w:rsidR="00EF1521" w:rsidRPr="00BC409F" w:rsidRDefault="00EF1521" w:rsidP="00EF1521">
      <w:pPr>
        <w:rPr>
          <w:rFonts w:cstheme="minorHAnsi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Schon m</w:t>
      </w:r>
      <w:r w:rsidRPr="00BC409F">
        <w:rPr>
          <w:rFonts w:cstheme="minorHAnsi"/>
          <w:sz w:val="28"/>
          <w:szCs w:val="28"/>
        </w:rPr>
        <w:t>it Beginn des Kindergartenjahres</w:t>
      </w:r>
      <w:r>
        <w:rPr>
          <w:rFonts w:cstheme="minorHAnsi"/>
          <w:sz w:val="28"/>
          <w:szCs w:val="28"/>
        </w:rPr>
        <w:t xml:space="preserve"> 2016/17</w:t>
      </w:r>
      <w:r w:rsidRPr="00BC409F">
        <w:rPr>
          <w:rFonts w:cstheme="minorHAnsi"/>
          <w:sz w:val="28"/>
          <w:szCs w:val="28"/>
        </w:rPr>
        <w:t xml:space="preserve"> starteten wir in ein bewegtes Kindergartenjahr. </w:t>
      </w: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  <w:r>
        <w:rPr>
          <w:noProof/>
          <w:lang w:eastAsia="de-A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120650</wp:posOffset>
            </wp:positionV>
            <wp:extent cx="2856230" cy="2717084"/>
            <wp:effectExtent l="76200" t="76200" r="134620" b="140970"/>
            <wp:wrapThrough wrapText="bothSides">
              <wp:wrapPolygon edited="0">
                <wp:start x="-288" y="-606"/>
                <wp:lineTo x="-576" y="-454"/>
                <wp:lineTo x="-576" y="21964"/>
                <wp:lineTo x="-288" y="22569"/>
                <wp:lineTo x="22186" y="22569"/>
                <wp:lineTo x="22474" y="21509"/>
                <wp:lineTo x="22474" y="1969"/>
                <wp:lineTo x="22186" y="-303"/>
                <wp:lineTo x="22186" y="-606"/>
                <wp:lineTo x="-288" y="-606"/>
              </wp:wrapPolygon>
            </wp:wrapThrough>
            <wp:docPr id="1" name="Grafik 1" descr="C:\Users\sandr\AppData\Local\Microsoft\Windows\INetCache\Content.Word\IMG_6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ndr\AppData\Local\Microsoft\Windows\INetCache\Content.Word\IMG_62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085" t="2395"/>
                    <a:stretch/>
                  </pic:blipFill>
                  <pic:spPr bwMode="auto">
                    <a:xfrm>
                      <a:off x="0" y="0"/>
                      <a:ext cx="2856230" cy="27170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Wir freuen </w:t>
      </w:r>
      <w:r w:rsidRPr="00BC409F">
        <w:rPr>
          <w:rFonts w:cstheme="minorHAnsi"/>
          <w:sz w:val="28"/>
          <w:szCs w:val="28"/>
        </w:rPr>
        <w:t>uns auf ein vielfältiges Ange</w:t>
      </w:r>
      <w:r>
        <w:rPr>
          <w:rFonts w:cstheme="minorHAnsi"/>
          <w:sz w:val="28"/>
          <w:szCs w:val="28"/>
        </w:rPr>
        <w:t>bot im Bereich der</w:t>
      </w: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Bewegung und </w:t>
      </w:r>
      <w:r w:rsidRPr="00BC409F">
        <w:rPr>
          <w:rFonts w:cstheme="minorHAnsi"/>
          <w:sz w:val="28"/>
          <w:szCs w:val="28"/>
        </w:rPr>
        <w:t xml:space="preserve">Aktivität. </w:t>
      </w:r>
    </w:p>
    <w:p w:rsidR="00EF1521" w:rsidRDefault="00EF1521" w:rsidP="00EF1521">
      <w:pPr>
        <w:jc w:val="center"/>
        <w:rPr>
          <w:rFonts w:cstheme="minorHAnsi"/>
          <w:sz w:val="28"/>
          <w:szCs w:val="28"/>
        </w:rPr>
      </w:pPr>
    </w:p>
    <w:p w:rsidR="00EF1521" w:rsidRDefault="00EF1521" w:rsidP="00EF1521">
      <w:pPr>
        <w:jc w:val="center"/>
        <w:rPr>
          <w:rFonts w:cstheme="minorHAnsi"/>
          <w:b/>
          <w:sz w:val="28"/>
          <w:szCs w:val="28"/>
          <w:lang w:val="de-DE"/>
        </w:rPr>
      </w:pPr>
      <w:r w:rsidRPr="00BC409F">
        <w:rPr>
          <w:rFonts w:cstheme="minorHAnsi"/>
          <w:b/>
          <w:sz w:val="28"/>
          <w:szCs w:val="28"/>
          <w:lang w:val="de-DE"/>
        </w:rPr>
        <w:t xml:space="preserve">Sage es mir, und ich werde es vergessen. </w:t>
      </w:r>
    </w:p>
    <w:p w:rsidR="00EF1521" w:rsidRDefault="00EF1521" w:rsidP="00EF1521">
      <w:pPr>
        <w:jc w:val="center"/>
        <w:rPr>
          <w:rFonts w:cstheme="minorHAnsi"/>
          <w:b/>
          <w:sz w:val="28"/>
          <w:szCs w:val="28"/>
          <w:lang w:val="de-DE"/>
        </w:rPr>
      </w:pPr>
      <w:r w:rsidRPr="00BC409F">
        <w:rPr>
          <w:rFonts w:cstheme="minorHAnsi"/>
          <w:b/>
          <w:sz w:val="28"/>
          <w:szCs w:val="28"/>
          <w:lang w:val="de-DE"/>
        </w:rPr>
        <w:t xml:space="preserve">Zeige es mir, und ich werde es vielleicht behalten. </w:t>
      </w:r>
    </w:p>
    <w:p w:rsidR="00EF1521" w:rsidRDefault="00EF1521" w:rsidP="00EF1521">
      <w:pPr>
        <w:jc w:val="center"/>
        <w:rPr>
          <w:rFonts w:cstheme="minorHAnsi"/>
          <w:b/>
          <w:sz w:val="28"/>
          <w:szCs w:val="28"/>
          <w:lang w:val="de-DE"/>
        </w:rPr>
      </w:pPr>
      <w:r w:rsidRPr="00BC409F">
        <w:rPr>
          <w:rFonts w:cstheme="minorHAnsi"/>
          <w:b/>
          <w:sz w:val="28"/>
          <w:szCs w:val="28"/>
          <w:lang w:val="de-DE"/>
        </w:rPr>
        <w:t>Lass es mich tun, und ich werde es können.</w:t>
      </w:r>
    </w:p>
    <w:p w:rsidR="00EF1521" w:rsidRPr="00BC409F" w:rsidRDefault="00EF1521" w:rsidP="00EF1521">
      <w:pPr>
        <w:jc w:val="center"/>
        <w:rPr>
          <w:rFonts w:cstheme="minorHAnsi"/>
          <w:b/>
          <w:sz w:val="28"/>
          <w:szCs w:val="28"/>
          <w:lang w:val="de-DE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  <w:r w:rsidRPr="00BC409F">
        <w:rPr>
          <w:rFonts w:cstheme="minorHAnsi"/>
          <w:sz w:val="28"/>
          <w:szCs w:val="28"/>
          <w:lang w:val="de-DE"/>
        </w:rPr>
        <w:t>Dieser Leitsatz von Konfuzius ist im bewegten Kindergartenjahr die pädagogische Motivation</w:t>
      </w:r>
      <w:r>
        <w:rPr>
          <w:rFonts w:cstheme="minorHAnsi"/>
          <w:sz w:val="28"/>
          <w:szCs w:val="28"/>
          <w:lang w:val="de-DE"/>
        </w:rPr>
        <w:t>, um</w:t>
      </w:r>
      <w:r w:rsidRPr="00BC409F">
        <w:rPr>
          <w:rFonts w:cstheme="minorHAnsi"/>
          <w:sz w:val="28"/>
          <w:szCs w:val="28"/>
          <w:lang w:val="de-DE"/>
        </w:rPr>
        <w:t xml:space="preserve"> eine bunte Bewegungsvielfalt zu schaffen. </w:t>
      </w:r>
    </w:p>
    <w:p w:rsidR="00EF1521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  <w:r>
        <w:rPr>
          <w:rFonts w:cstheme="minorHAnsi"/>
          <w:sz w:val="28"/>
          <w:szCs w:val="28"/>
          <w:lang w:val="de-DE"/>
        </w:rPr>
        <w:t xml:space="preserve">Im Vordergrund unserer Arbeit </w:t>
      </w:r>
      <w:proofErr w:type="gramStart"/>
      <w:r>
        <w:rPr>
          <w:rFonts w:cstheme="minorHAnsi"/>
          <w:sz w:val="28"/>
          <w:szCs w:val="28"/>
          <w:lang w:val="de-DE"/>
        </w:rPr>
        <w:t>steht</w:t>
      </w:r>
      <w:proofErr w:type="gramEnd"/>
      <w:r>
        <w:rPr>
          <w:rFonts w:cstheme="minorHAnsi"/>
          <w:sz w:val="28"/>
          <w:szCs w:val="28"/>
          <w:lang w:val="de-DE"/>
        </w:rPr>
        <w:t xml:space="preserve"> </w:t>
      </w:r>
      <w:r w:rsidRPr="00BC409F">
        <w:rPr>
          <w:rFonts w:cstheme="minorHAnsi"/>
          <w:sz w:val="28"/>
          <w:szCs w:val="28"/>
          <w:lang w:val="de-DE"/>
        </w:rPr>
        <w:t>das Entdecken der eig</w:t>
      </w:r>
      <w:r>
        <w:rPr>
          <w:rFonts w:cstheme="minorHAnsi"/>
          <w:sz w:val="28"/>
          <w:szCs w:val="28"/>
          <w:lang w:val="de-DE"/>
        </w:rPr>
        <w:t>enen Fähigkeiten, die Wahrnehmung</w:t>
      </w:r>
      <w:r w:rsidRPr="00BC409F">
        <w:rPr>
          <w:rFonts w:cstheme="minorHAnsi"/>
          <w:sz w:val="28"/>
          <w:szCs w:val="28"/>
          <w:lang w:val="de-DE"/>
        </w:rPr>
        <w:t xml:space="preserve"> des eigenen Körpers mit allen Sinnen</w:t>
      </w:r>
      <w:r>
        <w:rPr>
          <w:rFonts w:cstheme="minorHAnsi"/>
          <w:sz w:val="28"/>
          <w:szCs w:val="28"/>
          <w:lang w:val="de-DE"/>
        </w:rPr>
        <w:t xml:space="preserve"> und das Kennenlernen n</w:t>
      </w:r>
      <w:r w:rsidRPr="00BC409F">
        <w:rPr>
          <w:rFonts w:cstheme="minorHAnsi"/>
          <w:sz w:val="28"/>
          <w:szCs w:val="28"/>
          <w:lang w:val="de-DE"/>
        </w:rPr>
        <w:t>eue</w:t>
      </w:r>
      <w:r>
        <w:rPr>
          <w:rFonts w:cstheme="minorHAnsi"/>
          <w:sz w:val="28"/>
          <w:szCs w:val="28"/>
          <w:lang w:val="de-DE"/>
        </w:rPr>
        <w:t xml:space="preserve">r Sportarten. </w:t>
      </w:r>
      <w:r w:rsidRPr="00BC409F">
        <w:rPr>
          <w:rFonts w:cstheme="minorHAnsi"/>
          <w:sz w:val="28"/>
          <w:szCs w:val="28"/>
          <w:lang w:val="de-DE"/>
        </w:rPr>
        <w:t>Wir sind in der glücklichen Situation</w:t>
      </w:r>
      <w:r>
        <w:rPr>
          <w:rFonts w:cstheme="minorHAnsi"/>
          <w:sz w:val="28"/>
          <w:szCs w:val="28"/>
          <w:lang w:val="de-DE"/>
        </w:rPr>
        <w:t>,</w:t>
      </w:r>
      <w:r w:rsidRPr="00BC409F">
        <w:rPr>
          <w:rFonts w:cstheme="minorHAnsi"/>
          <w:sz w:val="28"/>
          <w:szCs w:val="28"/>
          <w:lang w:val="de-DE"/>
        </w:rPr>
        <w:t xml:space="preserve"> viele ortsansässige Sportinstitutionen als Partner gefunden zu haben und bedanken uns auf das herzlichste für die Kooperation beim TUS Kirchbach, UTC</w:t>
      </w:r>
      <w:r>
        <w:rPr>
          <w:rFonts w:cstheme="minorHAnsi"/>
          <w:sz w:val="28"/>
          <w:szCs w:val="28"/>
          <w:lang w:val="de-DE"/>
        </w:rPr>
        <w:t xml:space="preserve"> Kirchbach, SGZ Zerlach, </w:t>
      </w:r>
      <w:r w:rsidRPr="00BC409F">
        <w:rPr>
          <w:rFonts w:cstheme="minorHAnsi"/>
          <w:sz w:val="28"/>
          <w:szCs w:val="28"/>
          <w:lang w:val="de-DE"/>
        </w:rPr>
        <w:t xml:space="preserve">Silvia </w:t>
      </w:r>
      <w:r>
        <w:rPr>
          <w:rFonts w:cstheme="minorHAnsi"/>
          <w:sz w:val="28"/>
          <w:szCs w:val="28"/>
          <w:lang w:val="de-DE"/>
        </w:rPr>
        <w:t xml:space="preserve">Ladenstein (Drums </w:t>
      </w:r>
      <w:proofErr w:type="spellStart"/>
      <w:r>
        <w:rPr>
          <w:rFonts w:cstheme="minorHAnsi"/>
          <w:sz w:val="28"/>
          <w:szCs w:val="28"/>
          <w:lang w:val="de-DE"/>
        </w:rPr>
        <w:t>Alive</w:t>
      </w:r>
      <w:proofErr w:type="spellEnd"/>
      <w:r>
        <w:rPr>
          <w:rFonts w:cstheme="minorHAnsi"/>
          <w:sz w:val="28"/>
          <w:szCs w:val="28"/>
          <w:lang w:val="de-DE"/>
        </w:rPr>
        <w:t xml:space="preserve">), Maria Poglitsch (Yoga). Zudem zählen wir auch als Partnerkindergarten des Bewegungslandes Steiermark Verein FLIB/ Familie in Bewegung mit Manuela </w:t>
      </w:r>
      <w:proofErr w:type="spellStart"/>
      <w:r>
        <w:rPr>
          <w:rFonts w:cstheme="minorHAnsi"/>
          <w:sz w:val="28"/>
          <w:szCs w:val="28"/>
          <w:lang w:val="de-DE"/>
        </w:rPr>
        <w:t>Rogl</w:t>
      </w:r>
      <w:proofErr w:type="spellEnd"/>
      <w:r>
        <w:rPr>
          <w:rFonts w:cstheme="minorHAnsi"/>
          <w:sz w:val="28"/>
          <w:szCs w:val="28"/>
          <w:lang w:val="de-DE"/>
        </w:rPr>
        <w:t xml:space="preserve"> und Sabine </w:t>
      </w:r>
      <w:proofErr w:type="spellStart"/>
      <w:r>
        <w:rPr>
          <w:rFonts w:cstheme="minorHAnsi"/>
          <w:sz w:val="28"/>
          <w:szCs w:val="28"/>
          <w:lang w:val="de-DE"/>
        </w:rPr>
        <w:t>Zenz</w:t>
      </w:r>
      <w:proofErr w:type="spellEnd"/>
      <w:r>
        <w:rPr>
          <w:rFonts w:cstheme="minorHAnsi"/>
          <w:sz w:val="28"/>
          <w:szCs w:val="28"/>
          <w:lang w:val="de-DE"/>
        </w:rPr>
        <w:t>.</w:t>
      </w:r>
    </w:p>
    <w:p w:rsidR="00EF1521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  <w:r>
        <w:rPr>
          <w:noProof/>
          <w:lang w:eastAsia="de-AT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2814955</wp:posOffset>
            </wp:positionH>
            <wp:positionV relativeFrom="paragraph">
              <wp:posOffset>76200</wp:posOffset>
            </wp:positionV>
            <wp:extent cx="3331210" cy="2181225"/>
            <wp:effectExtent l="76200" t="76200" r="135890" b="142875"/>
            <wp:wrapThrough wrapText="bothSides">
              <wp:wrapPolygon edited="0">
                <wp:start x="-247" y="-755"/>
                <wp:lineTo x="-494" y="-566"/>
                <wp:lineTo x="-494" y="22072"/>
                <wp:lineTo x="-247" y="22826"/>
                <wp:lineTo x="22111" y="22826"/>
                <wp:lineTo x="22358" y="20751"/>
                <wp:lineTo x="22358" y="2452"/>
                <wp:lineTo x="22111" y="-377"/>
                <wp:lineTo x="22111" y="-755"/>
                <wp:lineTo x="-247" y="-755"/>
              </wp:wrapPolygon>
            </wp:wrapThrough>
            <wp:docPr id="3" name="Grafik 3" descr="C:\Users\sandr\AppData\Local\Microsoft\Windows\INetCache\Content.Word\IMG_87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andr\AppData\Local\Microsoft\Windows\INetCache\Content.Word\IMG_87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0308" t="21673"/>
                    <a:stretch/>
                  </pic:blipFill>
                  <pic:spPr bwMode="auto">
                    <a:xfrm>
                      <a:off x="0" y="0"/>
                      <a:ext cx="3331210" cy="21812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  <w:lang w:eastAsia="de-A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-228600</wp:posOffset>
            </wp:positionH>
            <wp:positionV relativeFrom="paragraph">
              <wp:posOffset>76200</wp:posOffset>
            </wp:positionV>
            <wp:extent cx="2876550" cy="2156366"/>
            <wp:effectExtent l="76200" t="76200" r="133350" b="130175"/>
            <wp:wrapThrough wrapText="bothSides">
              <wp:wrapPolygon edited="0">
                <wp:start x="-286" y="-763"/>
                <wp:lineTo x="-572" y="-573"/>
                <wp:lineTo x="-572" y="21950"/>
                <wp:lineTo x="-286" y="22713"/>
                <wp:lineTo x="22172" y="22713"/>
                <wp:lineTo x="22458" y="20996"/>
                <wp:lineTo x="22458" y="2481"/>
                <wp:lineTo x="22172" y="-382"/>
                <wp:lineTo x="22172" y="-763"/>
                <wp:lineTo x="-286" y="-763"/>
              </wp:wrapPolygon>
            </wp:wrapThrough>
            <wp:docPr id="2" name="Grafik 2" descr="C:\Users\sandr\AppData\Local\Microsoft\Windows\INetCache\Content.Word\IMG_8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ndr\AppData\Local\Microsoft\Windows\INetCache\Content.Word\IMG_827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15636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BC409F">
        <w:rPr>
          <w:rFonts w:cstheme="minorHAnsi"/>
          <w:sz w:val="28"/>
          <w:szCs w:val="28"/>
          <w:lang w:val="de-DE"/>
        </w:rPr>
        <w:t xml:space="preserve">Zum vielfältigen Bewegungsangebot und der Spannung im Sport gehört als Gegenstück das Ruhig </w:t>
      </w:r>
      <w:proofErr w:type="gramStart"/>
      <w:r w:rsidRPr="00BC409F">
        <w:rPr>
          <w:rFonts w:cstheme="minorHAnsi"/>
          <w:sz w:val="28"/>
          <w:szCs w:val="28"/>
          <w:lang w:val="de-DE"/>
        </w:rPr>
        <w:t>werden</w:t>
      </w:r>
      <w:proofErr w:type="gramEnd"/>
      <w:r w:rsidRPr="00BC409F">
        <w:rPr>
          <w:rFonts w:cstheme="minorHAnsi"/>
          <w:sz w:val="28"/>
          <w:szCs w:val="28"/>
          <w:lang w:val="de-DE"/>
        </w:rPr>
        <w:t xml:space="preserve"> und zur Ruhe kommen sowie das Wahrnehmen der eigenen Bedürfnisse. Die Möglichkeiten der Entspannung </w:t>
      </w:r>
      <w:r>
        <w:rPr>
          <w:rFonts w:cstheme="minorHAnsi"/>
          <w:sz w:val="28"/>
          <w:szCs w:val="28"/>
          <w:lang w:val="de-DE"/>
        </w:rPr>
        <w:t>sind vielseitig und individuell. H</w:t>
      </w:r>
      <w:r w:rsidRPr="00BC409F">
        <w:rPr>
          <w:rFonts w:cstheme="minorHAnsi"/>
          <w:sz w:val="28"/>
          <w:szCs w:val="28"/>
          <w:lang w:val="de-DE"/>
        </w:rPr>
        <w:t>euer lernen die Kinder Yoga und die Klangmassage als Form der Entspannung kennen.</w:t>
      </w:r>
    </w:p>
    <w:p w:rsidR="00EF1521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  <w:r>
        <w:rPr>
          <w:rFonts w:cstheme="minorHAnsi"/>
          <w:noProof/>
          <w:sz w:val="28"/>
          <w:szCs w:val="28"/>
          <w:lang w:eastAsia="de-A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-271145</wp:posOffset>
            </wp:positionH>
            <wp:positionV relativeFrom="paragraph">
              <wp:posOffset>134620</wp:posOffset>
            </wp:positionV>
            <wp:extent cx="3434715" cy="2088515"/>
            <wp:effectExtent l="38100" t="57150" r="108585" b="102235"/>
            <wp:wrapThrough wrapText="bothSides">
              <wp:wrapPolygon edited="0">
                <wp:start x="-240" y="-591"/>
                <wp:lineTo x="-240" y="22657"/>
                <wp:lineTo x="22043" y="22657"/>
                <wp:lineTo x="22163" y="22657"/>
                <wp:lineTo x="22283" y="21869"/>
                <wp:lineTo x="22283" y="-197"/>
                <wp:lineTo x="22043" y="-591"/>
                <wp:lineTo x="-240" y="-591"/>
              </wp:wrapPolygon>
            </wp:wrapThrough>
            <wp:docPr id="4" name="Grafik 4" descr="C:\Users\sandr\AppData\Local\Microsoft\Windows\INetCache\Content.Word\IMG_7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andr\AppData\Local\Microsoft\Windows\INetCache\Content.Word\IMG_73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18867"/>
                    <a:stretch/>
                  </pic:blipFill>
                  <pic:spPr bwMode="auto">
                    <a:xfrm>
                      <a:off x="0" y="0"/>
                      <a:ext cx="3434715" cy="20885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  <w:r>
        <w:rPr>
          <w:rFonts w:cstheme="minorHAnsi"/>
          <w:noProof/>
          <w:sz w:val="28"/>
          <w:szCs w:val="28"/>
          <w:lang w:eastAsia="de-A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40005</wp:posOffset>
            </wp:positionV>
            <wp:extent cx="2719070" cy="2038350"/>
            <wp:effectExtent l="38100" t="57150" r="119380" b="95250"/>
            <wp:wrapThrough wrapText="bothSides">
              <wp:wrapPolygon edited="0">
                <wp:start x="-303" y="-606"/>
                <wp:lineTo x="-303" y="22609"/>
                <wp:lineTo x="22246" y="22609"/>
                <wp:lineTo x="22397" y="22609"/>
                <wp:lineTo x="22548" y="22206"/>
                <wp:lineTo x="22548" y="-202"/>
                <wp:lineTo x="22246" y="-606"/>
                <wp:lineTo x="-303" y="-606"/>
              </wp:wrapPolygon>
            </wp:wrapThrough>
            <wp:docPr id="6" name="Grafik 6" descr="C:\Users\sandr\AppData\Local\Microsoft\Windows\INetCache\Content.Word\IMG_9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andr\AppData\Local\Microsoft\Windows\INetCache\Content.Word\IMG_94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20383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9151FF" w:rsidRDefault="009151FF" w:rsidP="00EF1521">
      <w:pPr>
        <w:rPr>
          <w:rFonts w:cstheme="minorHAnsi"/>
          <w:sz w:val="28"/>
          <w:szCs w:val="28"/>
          <w:lang w:val="de-DE"/>
        </w:rPr>
      </w:pPr>
    </w:p>
    <w:p w:rsidR="00EF1521" w:rsidRDefault="00EF1521" w:rsidP="00EF1521">
      <w:pPr>
        <w:rPr>
          <w:rFonts w:cstheme="minorHAnsi"/>
          <w:sz w:val="28"/>
          <w:szCs w:val="28"/>
          <w:lang w:val="de-DE"/>
        </w:rPr>
      </w:pPr>
      <w:r w:rsidRPr="00BC409F">
        <w:rPr>
          <w:rFonts w:cstheme="minorHAnsi"/>
          <w:sz w:val="28"/>
          <w:szCs w:val="28"/>
          <w:lang w:val="de-DE"/>
        </w:rPr>
        <w:t xml:space="preserve">Um den Bogen zur Natur zu spannen steht der Freitag als </w:t>
      </w:r>
      <w:proofErr w:type="spellStart"/>
      <w:r w:rsidRPr="00BC409F">
        <w:rPr>
          <w:rFonts w:cstheme="minorHAnsi"/>
          <w:sz w:val="28"/>
          <w:szCs w:val="28"/>
          <w:lang w:val="de-DE"/>
        </w:rPr>
        <w:t>Outdoortag</w:t>
      </w:r>
      <w:proofErr w:type="spellEnd"/>
      <w:r w:rsidRPr="00BC409F">
        <w:rPr>
          <w:rFonts w:cstheme="minorHAnsi"/>
          <w:sz w:val="28"/>
          <w:szCs w:val="28"/>
          <w:lang w:val="de-DE"/>
        </w:rPr>
        <w:t xml:space="preserve"> im Zeichen der Bewegung in der Natur. Wald, Bach und Wiese sind an diesem Tag unser Gruppenraum und bieten viele Möglichkeiten des Lernens.</w:t>
      </w:r>
    </w:p>
    <w:p w:rsidR="00EF1521" w:rsidRDefault="00EF1521" w:rsidP="00EF1521">
      <w:pPr>
        <w:rPr>
          <w:rFonts w:cstheme="minorHAnsi"/>
          <w:sz w:val="28"/>
          <w:szCs w:val="28"/>
          <w:lang w:val="de-DE"/>
        </w:rPr>
      </w:pPr>
    </w:p>
    <w:p w:rsidR="00EF1521" w:rsidRDefault="00EF1521" w:rsidP="00EF1521">
      <w:pPr>
        <w:rPr>
          <w:rFonts w:cstheme="minorHAnsi"/>
          <w:sz w:val="28"/>
          <w:szCs w:val="28"/>
          <w:lang w:val="de-DE"/>
        </w:rPr>
      </w:pPr>
    </w:p>
    <w:p w:rsidR="00EF1521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  <w:bookmarkStart w:id="0" w:name="_GoBack"/>
      <w:bookmarkEnd w:id="0"/>
    </w:p>
    <w:p w:rsidR="00EF1521" w:rsidRPr="00694D9A" w:rsidRDefault="00EF1521" w:rsidP="00EF1521">
      <w:pPr>
        <w:jc w:val="center"/>
        <w:rPr>
          <w:rFonts w:cstheme="minorHAnsi"/>
          <w:sz w:val="28"/>
          <w:szCs w:val="28"/>
          <w:lang w:val="de-DE"/>
        </w:rPr>
      </w:pPr>
      <w:r w:rsidRPr="00BC409F">
        <w:rPr>
          <w:rFonts w:cstheme="minorHAnsi"/>
          <w:sz w:val="28"/>
          <w:szCs w:val="28"/>
          <w:lang w:val="de-DE"/>
        </w:rPr>
        <w:t>In der Bewegung liegt die Kraft für ein neues Kindergartenjahr voller Erlebnisse, Erfahrungen und jeder Menge Freude.</w:t>
      </w:r>
    </w:p>
    <w:p w:rsidR="000F1704" w:rsidRDefault="000F1704"/>
    <w:sectPr w:rsidR="000F1704" w:rsidSect="00CC366D">
      <w:pgSz w:w="11906" w:h="16838"/>
      <w:pgMar w:top="1417" w:right="1417" w:bottom="1134" w:left="1417" w:header="708" w:footer="708" w:gutter="0"/>
      <w:pgBorders w:offsetFrom="page">
        <w:top w:val="peopleHats" w:sz="21" w:space="24" w:color="auto"/>
        <w:left w:val="peopleHats" w:sz="21" w:space="24" w:color="auto"/>
        <w:bottom w:val="peopleHats" w:sz="21" w:space="24" w:color="auto"/>
        <w:right w:val="peopleHats" w:sz="2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1521"/>
    <w:rsid w:val="000F1704"/>
    <w:rsid w:val="003938ED"/>
    <w:rsid w:val="00526363"/>
    <w:rsid w:val="00593F31"/>
    <w:rsid w:val="009151FF"/>
    <w:rsid w:val="009A6286"/>
    <w:rsid w:val="00B80D89"/>
    <w:rsid w:val="00EF15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F1521"/>
    <w:pPr>
      <w:spacing w:after="0"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1561</Characters>
  <Application>Microsoft Office Word</Application>
  <DocSecurity>0</DocSecurity>
  <Lines>13</Lines>
  <Paragraphs>3</Paragraphs>
  <ScaleCrop>false</ScaleCrop>
  <Company>Frost-RL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Kindergarten</dc:creator>
  <cp:lastModifiedBy>Kindergarten</cp:lastModifiedBy>
  <cp:revision>3</cp:revision>
  <dcterms:created xsi:type="dcterms:W3CDTF">2019-07-22T09:30:00Z</dcterms:created>
  <dcterms:modified xsi:type="dcterms:W3CDTF">2019-09-25T06:15:00Z</dcterms:modified>
</cp:coreProperties>
</file>